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12D5" w14:textId="77777777" w:rsidR="00AE4C1E" w:rsidRDefault="00AE4C1E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2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14:paraId="21816AF2" w14:textId="77777777"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2A05FA" wp14:editId="2234524A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07929" w14:textId="77777777"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593FA9D0" w14:textId="77777777"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14:paraId="7A62891E" w14:textId="3BEB283B" w:rsidR="00671B6D" w:rsidRDefault="00D56141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Среднинского городского поселения </w:t>
      </w:r>
    </w:p>
    <w:p w14:paraId="47734629" w14:textId="71D1EAFA" w:rsidR="00D56141" w:rsidRDefault="00D56141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14:paraId="1D3072E2" w14:textId="338E38FE" w:rsidR="00D56141" w:rsidRPr="00671B6D" w:rsidRDefault="00D56141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14:paraId="1846B9EB" w14:textId="77777777"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73ABE" w14:textId="77777777"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14:paraId="69758B13" w14:textId="77777777"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54213" w14:textId="52A874C7" w:rsidR="00671B6D" w:rsidRPr="002D4BDC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B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42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BDC" w:rsidRPr="002D4BD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2D4BD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B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</w:p>
    <w:p w14:paraId="10A4BB81" w14:textId="0C8D0938" w:rsidR="00671B6D" w:rsidRDefault="001B6A9D" w:rsidP="001B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Средний</w:t>
      </w:r>
    </w:p>
    <w:p w14:paraId="19A76510" w14:textId="77777777" w:rsidR="001B6A9D" w:rsidRDefault="001B6A9D" w:rsidP="001B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83C558" w14:textId="02CF8A77" w:rsidR="00AE4C1E" w:rsidRPr="00B842FC" w:rsidRDefault="002D4BDC" w:rsidP="00AE4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42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изменении вида разрешенного использования земельного участка</w:t>
      </w:r>
    </w:p>
    <w:p w14:paraId="64368F1E" w14:textId="77777777" w:rsidR="001B100B" w:rsidRPr="00B842FC" w:rsidRDefault="001B100B" w:rsidP="00AE4C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0CFA6923" w14:textId="10E6CC8A" w:rsidR="002F2B8A" w:rsidRPr="00B842FC" w:rsidRDefault="006D322A" w:rsidP="002F2B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2D4BDC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с Градостроительным кодексо</w:t>
      </w:r>
      <w:r w:rsidR="002F2B8A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Российской Федерации от 29 декабря </w:t>
      </w:r>
      <w:r w:rsidR="002D4BDC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2004 </w:t>
      </w:r>
      <w:r w:rsidR="002F2B8A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190-ФЗ, Федеральным законом от 29 декабря  2004 года № 191-ФЗ «О введении в действие Градостроительного кодекса Российской Федерации», Градостроительным планом городского поселения Среднинского муниципального образования и Правилам землепользования и застройки, утвержденными решением Думы городского поселения Среднинского муниципального образования «Об утверждении новой редакции Генерального плана и Правил землепользования и застройки городского поселения Среднинского муниципального образования» от 26.02.2020 г. № 103, Администрация Среднинского городского поселения Усольского муниципального района Иркутской области</w:t>
      </w:r>
    </w:p>
    <w:p w14:paraId="1499BDC7" w14:textId="77777777" w:rsidR="002F2B8A" w:rsidRPr="00B842FC" w:rsidRDefault="001B100B" w:rsidP="002F2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71B6D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71B6D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71B6D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71B6D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71B6D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71B6D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71B6D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71B6D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71B6D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71B6D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71B6D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Т:</w:t>
      </w:r>
    </w:p>
    <w:p w14:paraId="6356F9D0" w14:textId="20F2F999" w:rsidR="002F2B8A" w:rsidRPr="00B842FC" w:rsidRDefault="001B100B" w:rsidP="002F2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4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9A4E73" w:rsidRPr="00B84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F2B8A" w:rsidRPr="00B84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Изменить вид разрешенного использования земельного участка площадью 20000 +/- 49,5 м</w:t>
      </w:r>
      <w:r w:rsidR="002F2B8A" w:rsidRPr="00B842FC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2 </w:t>
      </w:r>
      <w:r w:rsidR="002F2B8A" w:rsidRPr="00B84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кадастровым номером 38:19:000004:2801, местоположение: Российская Федерация, Иркутская область, р.п. Средний, муниципальный район Усольск</w:t>
      </w:r>
      <w:r w:rsidR="00AB0BEC" w:rsidRPr="00B84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ий, с вида разрешенного использования – «обеспечение обороны и безопасности» на другой вид</w:t>
      </w:r>
      <w:r w:rsidR="00F91992" w:rsidRPr="00B84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разрешенного использования – «малоэтажная многоквартирная жилая застройка</w:t>
      </w:r>
      <w:r w:rsidR="004B7466" w:rsidRPr="00B84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с условно-разрешенным видом </w:t>
      </w:r>
      <w:r w:rsidR="00B842FC" w:rsidRPr="00B84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использования «амбулаторно-поликлиническое обслуживание».</w:t>
      </w:r>
    </w:p>
    <w:p w14:paraId="41738BBC" w14:textId="236B7CA4" w:rsidR="006D322A" w:rsidRPr="00B842FC" w:rsidRDefault="00AB0BEC" w:rsidP="006D32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B100B" w:rsidRPr="00B84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D322A" w:rsidRPr="00B842FC">
        <w:rPr>
          <w:sz w:val="26"/>
          <w:szCs w:val="26"/>
        </w:rPr>
        <w:t xml:space="preserve"> </w:t>
      </w:r>
      <w:r w:rsidR="006D322A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14:paraId="33D63E5E" w14:textId="28235774" w:rsidR="001B100B" w:rsidRPr="00B842FC" w:rsidRDefault="00AB0BEC" w:rsidP="00DC43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B100B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4348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</w:t>
      </w:r>
      <w:r w:rsidR="001B100B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5BC026" w14:textId="77777777" w:rsidR="001B100B" w:rsidRPr="00B842FC" w:rsidRDefault="001B100B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7E73997" w14:textId="77777777" w:rsidR="00671B6D" w:rsidRPr="00B842FC" w:rsidRDefault="00671B6D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1571625" w14:textId="77777777" w:rsidR="00617122" w:rsidRDefault="00617122" w:rsidP="001B10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Исполняющая обязанности Г</w:t>
      </w:r>
      <w:r w:rsidR="00DC4348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C4348"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66F3495" w14:textId="13ABCFFF" w:rsidR="00DC4348" w:rsidRPr="00B842FC" w:rsidRDefault="00DC4348" w:rsidP="001B10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Среднинского городского поселения</w:t>
      </w:r>
    </w:p>
    <w:p w14:paraId="44C6985F" w14:textId="45407435" w:rsidR="00DC4348" w:rsidRPr="00B842FC" w:rsidRDefault="00DC4348" w:rsidP="001B10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Усольского муниципального района                              </w:t>
      </w:r>
      <w:r w:rsidR="00617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17122">
        <w:rPr>
          <w:rFonts w:ascii="Times New Roman" w:eastAsia="Times New Roman" w:hAnsi="Times New Roman" w:cs="Times New Roman"/>
          <w:sz w:val="26"/>
          <w:szCs w:val="26"/>
          <w:lang w:eastAsia="ru-RU"/>
        </w:rPr>
        <w:t>Е.В</w:t>
      </w:r>
      <w:r w:rsidRPr="00B8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7122">
        <w:rPr>
          <w:rFonts w:ascii="Times New Roman" w:eastAsia="Times New Roman" w:hAnsi="Times New Roman" w:cs="Times New Roman"/>
          <w:sz w:val="26"/>
          <w:szCs w:val="26"/>
          <w:lang w:eastAsia="ru-RU"/>
        </w:rPr>
        <w:t>Афанасьева</w:t>
      </w:r>
    </w:p>
    <w:p w14:paraId="18F7D819" w14:textId="5F672609" w:rsidR="001B100B" w:rsidRPr="001B100B" w:rsidRDefault="001B100B" w:rsidP="00AA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B100B" w:rsidRPr="001B100B" w:rsidSect="0062458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51B83" w14:textId="77777777" w:rsidR="00E71DE3" w:rsidRDefault="00E71DE3" w:rsidP="00626830">
      <w:pPr>
        <w:spacing w:after="0" w:line="240" w:lineRule="auto"/>
      </w:pPr>
      <w:r>
        <w:separator/>
      </w:r>
    </w:p>
  </w:endnote>
  <w:endnote w:type="continuationSeparator" w:id="0">
    <w:p w14:paraId="0EEE6A9C" w14:textId="77777777" w:rsidR="00E71DE3" w:rsidRDefault="00E71DE3" w:rsidP="0062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834E0" w14:textId="77777777" w:rsidR="00E71DE3" w:rsidRDefault="00E71DE3" w:rsidP="00626830">
      <w:pPr>
        <w:spacing w:after="0" w:line="240" w:lineRule="auto"/>
      </w:pPr>
      <w:r>
        <w:separator/>
      </w:r>
    </w:p>
  </w:footnote>
  <w:footnote w:type="continuationSeparator" w:id="0">
    <w:p w14:paraId="23E25B06" w14:textId="77777777" w:rsidR="00E71DE3" w:rsidRDefault="00E71DE3" w:rsidP="0062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37"/>
    <w:multiLevelType w:val="hybridMultilevel"/>
    <w:tmpl w:val="11204744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4" w15:restartNumberingAfterBreak="0">
    <w:nsid w:val="17524A37"/>
    <w:multiLevelType w:val="hybridMultilevel"/>
    <w:tmpl w:val="D5801032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22648"/>
    <w:multiLevelType w:val="hybridMultilevel"/>
    <w:tmpl w:val="804E9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DF546EA"/>
    <w:multiLevelType w:val="hybridMultilevel"/>
    <w:tmpl w:val="8430C604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ACE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44C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4EF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4EB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386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122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760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0"/>
        </w:tabs>
        <w:ind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66EC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8E9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C032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40A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EE6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CA6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16F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2A3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DEF6724"/>
    <w:multiLevelType w:val="hybridMultilevel"/>
    <w:tmpl w:val="1CA43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E77E8"/>
    <w:multiLevelType w:val="hybridMultilevel"/>
    <w:tmpl w:val="7EAC1786"/>
    <w:lvl w:ilvl="0" w:tplc="8356DB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221B21"/>
    <w:multiLevelType w:val="multilevel"/>
    <w:tmpl w:val="1CA43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A3B8E"/>
    <w:multiLevelType w:val="hybridMultilevel"/>
    <w:tmpl w:val="CBD43C98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26"/>
  </w:num>
  <w:num w:numId="5">
    <w:abstractNumId w:val="10"/>
  </w:num>
  <w:num w:numId="6">
    <w:abstractNumId w:val="2"/>
  </w:num>
  <w:num w:numId="7">
    <w:abstractNumId w:val="3"/>
  </w:num>
  <w:num w:numId="8">
    <w:abstractNumId w:val="19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3"/>
  </w:num>
  <w:num w:numId="14">
    <w:abstractNumId w:val="18"/>
  </w:num>
  <w:num w:numId="15">
    <w:abstractNumId w:val="20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24"/>
  </w:num>
  <w:num w:numId="21">
    <w:abstractNumId w:val="4"/>
  </w:num>
  <w:num w:numId="22">
    <w:abstractNumId w:val="21"/>
  </w:num>
  <w:num w:numId="23">
    <w:abstractNumId w:val="23"/>
  </w:num>
  <w:num w:numId="24">
    <w:abstractNumId w:val="27"/>
  </w:num>
  <w:num w:numId="25">
    <w:abstractNumId w:val="0"/>
  </w:num>
  <w:num w:numId="26">
    <w:abstractNumId w:val="22"/>
  </w:num>
  <w:num w:numId="27">
    <w:abstractNumId w:val="9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0B"/>
    <w:rsid w:val="00032895"/>
    <w:rsid w:val="00052192"/>
    <w:rsid w:val="00096CE9"/>
    <w:rsid w:val="00157F5F"/>
    <w:rsid w:val="001665A1"/>
    <w:rsid w:val="001B100B"/>
    <w:rsid w:val="001B6A9D"/>
    <w:rsid w:val="00222A70"/>
    <w:rsid w:val="002A6209"/>
    <w:rsid w:val="002B074D"/>
    <w:rsid w:val="002D4BDC"/>
    <w:rsid w:val="002F2B8A"/>
    <w:rsid w:val="002F56D2"/>
    <w:rsid w:val="00372379"/>
    <w:rsid w:val="0040501D"/>
    <w:rsid w:val="00433729"/>
    <w:rsid w:val="00447828"/>
    <w:rsid w:val="00480AA1"/>
    <w:rsid w:val="004A26E0"/>
    <w:rsid w:val="004B7466"/>
    <w:rsid w:val="004E5774"/>
    <w:rsid w:val="00561210"/>
    <w:rsid w:val="005B3C65"/>
    <w:rsid w:val="005B66ED"/>
    <w:rsid w:val="005D2A2B"/>
    <w:rsid w:val="00617122"/>
    <w:rsid w:val="0062458C"/>
    <w:rsid w:val="00626830"/>
    <w:rsid w:val="00671B6D"/>
    <w:rsid w:val="006D322A"/>
    <w:rsid w:val="006F78F4"/>
    <w:rsid w:val="00734C89"/>
    <w:rsid w:val="007C3F0B"/>
    <w:rsid w:val="008230C4"/>
    <w:rsid w:val="00841EDB"/>
    <w:rsid w:val="008424E6"/>
    <w:rsid w:val="00885A92"/>
    <w:rsid w:val="008D0348"/>
    <w:rsid w:val="00957EFC"/>
    <w:rsid w:val="009A4E73"/>
    <w:rsid w:val="009E78B8"/>
    <w:rsid w:val="00A678C9"/>
    <w:rsid w:val="00A93984"/>
    <w:rsid w:val="00AA78D3"/>
    <w:rsid w:val="00AB0002"/>
    <w:rsid w:val="00AB0BEC"/>
    <w:rsid w:val="00AE4C1E"/>
    <w:rsid w:val="00B842FC"/>
    <w:rsid w:val="00CC6A4B"/>
    <w:rsid w:val="00D56141"/>
    <w:rsid w:val="00DC4348"/>
    <w:rsid w:val="00E71DE3"/>
    <w:rsid w:val="00EC09E7"/>
    <w:rsid w:val="00EF3AE9"/>
    <w:rsid w:val="00F91992"/>
    <w:rsid w:val="00F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12AF"/>
  <w15:chartTrackingRefBased/>
  <w15:docId w15:val="{9DD208BF-B498-4D56-B10D-DF90DC0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B1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B1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B10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B100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B1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B10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B10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1B100B"/>
  </w:style>
  <w:style w:type="paragraph" w:customStyle="1" w:styleId="a3">
    <w:name w:val="Знак Знак Знак Знак"/>
    <w:basedOn w:val="a"/>
    <w:rsid w:val="001B100B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1">
    <w:name w:val="Char Char1 Знак Знак Знак"/>
    <w:basedOn w:val="a"/>
    <w:rsid w:val="001B10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1B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B100B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B1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1B100B"/>
    <w:rPr>
      <w:rFonts w:cs="Times New Roman"/>
      <w:color w:val="0000FF"/>
      <w:u w:val="single"/>
    </w:rPr>
  </w:style>
  <w:style w:type="character" w:styleId="a7">
    <w:name w:val="Strong"/>
    <w:qFormat/>
    <w:rsid w:val="001B100B"/>
    <w:rPr>
      <w:rFonts w:cs="Times New Roman"/>
      <w:b/>
      <w:bCs/>
    </w:rPr>
  </w:style>
  <w:style w:type="character" w:customStyle="1" w:styleId="a8">
    <w:name w:val="Гипертекстовая ссылка"/>
    <w:rsid w:val="001B100B"/>
    <w:rPr>
      <w:rFonts w:cs="Times New Roman"/>
      <w:color w:val="008000"/>
    </w:rPr>
  </w:style>
  <w:style w:type="paragraph" w:customStyle="1" w:styleId="CharChar">
    <w:name w:val="Char Char Знак Знак Знак"/>
    <w:basedOn w:val="a"/>
    <w:rsid w:val="001B10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Tab">
    <w:name w:val="Pro-Tab #"/>
    <w:basedOn w:val="a"/>
    <w:rsid w:val="001B100B"/>
    <w:pPr>
      <w:numPr>
        <w:numId w:val="18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1B100B"/>
    <w:pPr>
      <w:tabs>
        <w:tab w:val="num" w:pos="0"/>
      </w:tabs>
      <w:spacing w:before="100" w:beforeAutospacing="1" w:after="100" w:afterAutospacing="1" w:line="24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1B1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">
    <w:name w:val="style10"/>
    <w:rsid w:val="001B100B"/>
    <w:rPr>
      <w:rFonts w:cs="Times New Roman"/>
    </w:rPr>
  </w:style>
  <w:style w:type="paragraph" w:customStyle="1" w:styleId="ConsPlusNonformat">
    <w:name w:val="ConsPlusNonformat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1B100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B1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1B100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link w:val="ae"/>
    <w:rsid w:val="001B1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B1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1B100B"/>
    <w:rPr>
      <w:rFonts w:cs="Times New Roman"/>
    </w:rPr>
  </w:style>
  <w:style w:type="paragraph" w:customStyle="1" w:styleId="13">
    <w:name w:val="Знак Знак Знак1 Знак"/>
    <w:basedOn w:val="a"/>
    <w:rsid w:val="001B10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1B100B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1B100B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1B100B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"/>
    <w:rsid w:val="001B100B"/>
    <w:pPr>
      <w:widowControl w:val="0"/>
      <w:autoSpaceDE w:val="0"/>
      <w:autoSpaceDN w:val="0"/>
      <w:adjustRightInd w:val="0"/>
      <w:spacing w:after="0" w:line="16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rsid w:val="001B100B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"/>
    <w:rsid w:val="001B100B"/>
    <w:pPr>
      <w:widowControl w:val="0"/>
      <w:autoSpaceDE w:val="0"/>
      <w:autoSpaceDN w:val="0"/>
      <w:adjustRightInd w:val="0"/>
      <w:spacing w:after="0" w:line="163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rsid w:val="001B100B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1B100B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2">
    <w:name w:val="Font Style22"/>
    <w:rsid w:val="001B100B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1B100B"/>
    <w:rPr>
      <w:rFonts w:ascii="Times New Roman" w:hAnsi="Times New Roman" w:cs="Times New Roman"/>
      <w:sz w:val="14"/>
      <w:szCs w:val="14"/>
    </w:rPr>
  </w:style>
  <w:style w:type="character" w:customStyle="1" w:styleId="TextNPA">
    <w:name w:val="Text NPA"/>
    <w:rsid w:val="001B100B"/>
    <w:rPr>
      <w:rFonts w:ascii="Courier New" w:hAnsi="Courier New" w:cs="Courier New"/>
    </w:rPr>
  </w:style>
  <w:style w:type="paragraph" w:customStyle="1" w:styleId="ConsPlusTitle">
    <w:name w:val="ConsPlusTitle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rsid w:val="001B10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1B10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rsid w:val="001B1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B100B"/>
    <w:rPr>
      <w:rFonts w:cs="Times New Roman"/>
    </w:rPr>
  </w:style>
  <w:style w:type="paragraph" w:customStyle="1" w:styleId="af2">
    <w:name w:val="Комментарий"/>
    <w:basedOn w:val="a"/>
    <w:next w:val="a"/>
    <w:rsid w:val="001B100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rsid w:val="001B100B"/>
    <w:rPr>
      <w:i/>
      <w:iCs/>
    </w:rPr>
  </w:style>
  <w:style w:type="character" w:customStyle="1" w:styleId="af4">
    <w:name w:val="Цветовое выделение"/>
    <w:rsid w:val="001B100B"/>
    <w:rPr>
      <w:b/>
      <w:bCs/>
      <w:color w:val="26282F"/>
    </w:rPr>
  </w:style>
  <w:style w:type="paragraph" w:customStyle="1" w:styleId="af5">
    <w:name w:val="Комментарий пользователя"/>
    <w:basedOn w:val="af2"/>
    <w:next w:val="a"/>
    <w:rsid w:val="001B100B"/>
    <w:pPr>
      <w:jc w:val="left"/>
    </w:pPr>
    <w:rPr>
      <w:shd w:val="clear" w:color="auto" w:fill="FFDFE0"/>
    </w:rPr>
  </w:style>
  <w:style w:type="paragraph" w:customStyle="1" w:styleId="af6">
    <w:name w:val="Нормальный (таблица)"/>
    <w:basedOn w:val="a"/>
    <w:next w:val="a"/>
    <w:rsid w:val="001B100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1B1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Знак Знак Знак"/>
    <w:basedOn w:val="a"/>
    <w:rsid w:val="001B100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9">
    <w:name w:val="List Paragraph"/>
    <w:basedOn w:val="a"/>
    <w:uiPriority w:val="34"/>
    <w:qFormat/>
    <w:rsid w:val="00957EF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5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SoplenkovaOA</cp:lastModifiedBy>
  <cp:revision>6</cp:revision>
  <cp:lastPrinted>2023-03-23T06:59:00Z</cp:lastPrinted>
  <dcterms:created xsi:type="dcterms:W3CDTF">2023-03-23T06:17:00Z</dcterms:created>
  <dcterms:modified xsi:type="dcterms:W3CDTF">2023-03-23T08:58:00Z</dcterms:modified>
</cp:coreProperties>
</file>