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81" w:rsidRPr="00586981" w:rsidRDefault="00586981" w:rsidP="00586981">
      <w:pPr>
        <w:spacing w:after="0" w:line="240" w:lineRule="auto"/>
        <w:jc w:val="center"/>
        <w:rPr>
          <w:rFonts w:ascii="Times New Roman" w:eastAsia="Times New Roman" w:hAnsi="Times New Roman" w:cs="Times New Roman"/>
          <w:b/>
          <w:sz w:val="28"/>
          <w:szCs w:val="28"/>
          <w:lang w:eastAsia="ru-RU"/>
        </w:rPr>
      </w:pPr>
      <w:r w:rsidRPr="00586981">
        <w:rPr>
          <w:rFonts w:ascii="Times New Roman" w:eastAsia="Times New Roman" w:hAnsi="Times New Roman" w:cs="Times New Roman"/>
          <w:b/>
          <w:sz w:val="28"/>
          <w:szCs w:val="28"/>
          <w:lang w:eastAsia="ru-RU"/>
        </w:rPr>
        <w:t>Отчет</w:t>
      </w:r>
    </w:p>
    <w:p w:rsidR="00586981" w:rsidRPr="00586981" w:rsidRDefault="00586981" w:rsidP="00586981">
      <w:pPr>
        <w:spacing w:after="0" w:line="240" w:lineRule="auto"/>
        <w:jc w:val="center"/>
        <w:rPr>
          <w:rFonts w:ascii="Times New Roman" w:eastAsia="Times New Roman" w:hAnsi="Times New Roman" w:cs="Times New Roman"/>
          <w:b/>
          <w:sz w:val="28"/>
          <w:szCs w:val="28"/>
          <w:lang w:eastAsia="ru-RU"/>
        </w:rPr>
      </w:pPr>
      <w:r w:rsidRPr="00586981">
        <w:rPr>
          <w:rFonts w:ascii="Times New Roman" w:eastAsia="Times New Roman" w:hAnsi="Times New Roman" w:cs="Times New Roman"/>
          <w:b/>
          <w:sz w:val="28"/>
          <w:szCs w:val="28"/>
          <w:lang w:eastAsia="ru-RU"/>
        </w:rPr>
        <w:t xml:space="preserve"> о социально-экономическом </w:t>
      </w:r>
      <w:r w:rsidRPr="00586981">
        <w:rPr>
          <w:rFonts w:ascii="Times New Roman" w:eastAsia="Times New Roman" w:hAnsi="Times New Roman" w:cs="Times New Roman"/>
          <w:b/>
          <w:sz w:val="28"/>
          <w:szCs w:val="28"/>
          <w:lang w:eastAsia="ru-RU"/>
        </w:rPr>
        <w:t>развитии Среднинского городского</w:t>
      </w:r>
      <w:r w:rsidRPr="00586981">
        <w:rPr>
          <w:rFonts w:ascii="Times New Roman" w:eastAsia="Times New Roman" w:hAnsi="Times New Roman" w:cs="Times New Roman"/>
          <w:b/>
          <w:sz w:val="28"/>
          <w:szCs w:val="28"/>
          <w:lang w:eastAsia="ru-RU"/>
        </w:rPr>
        <w:t xml:space="preserve"> поселения Усольского муниципального района Иркутской области   </w:t>
      </w:r>
    </w:p>
    <w:p w:rsidR="00586981" w:rsidRPr="00586981" w:rsidRDefault="00586981" w:rsidP="00586981">
      <w:pPr>
        <w:spacing w:after="0" w:line="240" w:lineRule="auto"/>
        <w:jc w:val="center"/>
        <w:rPr>
          <w:rFonts w:ascii="Times New Roman" w:eastAsia="Times New Roman" w:hAnsi="Times New Roman" w:cs="Times New Roman"/>
          <w:b/>
          <w:sz w:val="28"/>
          <w:szCs w:val="28"/>
          <w:lang w:eastAsia="ru-RU"/>
        </w:rPr>
      </w:pPr>
      <w:r w:rsidRPr="00586981">
        <w:rPr>
          <w:rFonts w:ascii="Times New Roman" w:eastAsia="Times New Roman" w:hAnsi="Times New Roman" w:cs="Times New Roman"/>
          <w:b/>
          <w:sz w:val="28"/>
          <w:szCs w:val="28"/>
          <w:lang w:eastAsia="ru-RU"/>
        </w:rPr>
        <w:t xml:space="preserve">за 2022 </w:t>
      </w:r>
      <w:r w:rsidRPr="00586981">
        <w:rPr>
          <w:rFonts w:ascii="Times New Roman" w:eastAsia="Times New Roman" w:hAnsi="Times New Roman" w:cs="Times New Roman"/>
          <w:b/>
          <w:sz w:val="28"/>
          <w:szCs w:val="28"/>
          <w:lang w:eastAsia="ru-RU"/>
        </w:rPr>
        <w:t>год и</w:t>
      </w:r>
      <w:r w:rsidRPr="00586981">
        <w:rPr>
          <w:rFonts w:ascii="Times New Roman" w:eastAsia="Times New Roman" w:hAnsi="Times New Roman" w:cs="Times New Roman"/>
          <w:b/>
          <w:sz w:val="28"/>
          <w:szCs w:val="28"/>
          <w:lang w:eastAsia="ru-RU"/>
        </w:rPr>
        <w:t xml:space="preserve"> </w:t>
      </w:r>
      <w:r w:rsidRPr="00586981">
        <w:rPr>
          <w:rFonts w:ascii="Times New Roman" w:eastAsia="Times New Roman" w:hAnsi="Times New Roman" w:cs="Times New Roman"/>
          <w:b/>
          <w:sz w:val="28"/>
          <w:szCs w:val="28"/>
          <w:lang w:eastAsia="ru-RU"/>
        </w:rPr>
        <w:t>задачах на</w:t>
      </w:r>
      <w:r w:rsidRPr="00586981">
        <w:rPr>
          <w:rFonts w:ascii="Times New Roman" w:eastAsia="Times New Roman" w:hAnsi="Times New Roman" w:cs="Times New Roman"/>
          <w:b/>
          <w:sz w:val="28"/>
          <w:szCs w:val="28"/>
          <w:lang w:eastAsia="ru-RU"/>
        </w:rPr>
        <w:t xml:space="preserve"> 2023 год</w:t>
      </w:r>
    </w:p>
    <w:p w:rsidR="00586981" w:rsidRPr="00586981" w:rsidRDefault="00586981" w:rsidP="00586981">
      <w:pPr>
        <w:spacing w:after="0" w:line="240" w:lineRule="auto"/>
        <w:jc w:val="both"/>
        <w:rPr>
          <w:rFonts w:ascii="Times New Roman" w:eastAsia="Times New Roman" w:hAnsi="Times New Roman" w:cs="Times New Roman"/>
          <w:b/>
          <w:sz w:val="28"/>
          <w:szCs w:val="28"/>
          <w:lang w:eastAsia="ru-RU"/>
        </w:rPr>
      </w:pPr>
    </w:p>
    <w:p w:rsidR="00586981" w:rsidRDefault="00586981" w:rsidP="00586981">
      <w:pPr>
        <w:numPr>
          <w:ilvl w:val="0"/>
          <w:numId w:val="45"/>
        </w:numPr>
        <w:spacing w:after="0" w:line="240" w:lineRule="auto"/>
        <w:jc w:val="center"/>
        <w:rPr>
          <w:rFonts w:ascii="Times New Roman" w:eastAsia="Times New Roman" w:hAnsi="Times New Roman" w:cs="Times New Roman"/>
          <w:b/>
          <w:sz w:val="28"/>
          <w:szCs w:val="28"/>
          <w:lang w:eastAsia="ru-RU"/>
        </w:rPr>
      </w:pPr>
      <w:r w:rsidRPr="00586981">
        <w:rPr>
          <w:rFonts w:ascii="Times New Roman" w:eastAsia="Times New Roman" w:hAnsi="Times New Roman" w:cs="Times New Roman"/>
          <w:b/>
          <w:sz w:val="28"/>
          <w:szCs w:val="28"/>
          <w:lang w:eastAsia="ru-RU"/>
        </w:rPr>
        <w:t>СОЦИАЛЬНО – ДЕМОГРАФИЧЕСКАЯ СИТУАЦИЯ</w:t>
      </w:r>
    </w:p>
    <w:p w:rsidR="00586981" w:rsidRPr="00586981" w:rsidRDefault="00586981" w:rsidP="00586981">
      <w:pPr>
        <w:spacing w:after="0" w:line="240" w:lineRule="auto"/>
        <w:ind w:left="1080"/>
        <w:rPr>
          <w:rFonts w:ascii="Times New Roman" w:eastAsia="Times New Roman" w:hAnsi="Times New Roman" w:cs="Times New Roman"/>
          <w:b/>
          <w:sz w:val="28"/>
          <w:szCs w:val="28"/>
          <w:lang w:eastAsia="ru-RU"/>
        </w:rPr>
      </w:pPr>
    </w:p>
    <w:p w:rsidR="00586981" w:rsidRPr="00586981" w:rsidRDefault="00586981" w:rsidP="00586981">
      <w:pPr>
        <w:spacing w:after="0" w:line="256" w:lineRule="auto"/>
        <w:ind w:firstLine="709"/>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Демографическая ситуация в Среднинском городском поселении Усольского муниципального района в настоящее время определяется уменьшением численности населения за счет естественной и миграционной убыли.</w:t>
      </w:r>
    </w:p>
    <w:p w:rsidR="00586981" w:rsidRPr="00586981" w:rsidRDefault="00586981" w:rsidP="00586981">
      <w:pPr>
        <w:spacing w:after="0" w:line="256" w:lineRule="auto"/>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 xml:space="preserve">Численность </w:t>
      </w:r>
      <w:r w:rsidRPr="00586981">
        <w:rPr>
          <w:rFonts w:ascii="Times New Roman" w:eastAsia="Calibri" w:hAnsi="Times New Roman" w:cs="Times New Roman"/>
          <w:sz w:val="28"/>
          <w:szCs w:val="28"/>
        </w:rPr>
        <w:t>населения на</w:t>
      </w:r>
      <w:r w:rsidRPr="00586981">
        <w:rPr>
          <w:rFonts w:ascii="Times New Roman" w:eastAsia="Calibri" w:hAnsi="Times New Roman" w:cs="Times New Roman"/>
          <w:sz w:val="28"/>
          <w:szCs w:val="28"/>
        </w:rPr>
        <w:t xml:space="preserve"> 01.01.2022 г. составляет 4 895 чел.</w:t>
      </w:r>
    </w:p>
    <w:p w:rsidR="00586981" w:rsidRPr="00586981" w:rsidRDefault="00586981" w:rsidP="00586981">
      <w:pPr>
        <w:spacing w:after="0" w:line="256" w:lineRule="auto"/>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Из них: Трудоспособное население – 2700 чел.</w:t>
      </w:r>
    </w:p>
    <w:p w:rsidR="00586981" w:rsidRPr="00586981" w:rsidRDefault="00586981" w:rsidP="00586981">
      <w:pPr>
        <w:spacing w:after="0" w:line="256" w:lineRule="auto"/>
        <w:jc w:val="both"/>
        <w:rPr>
          <w:rFonts w:ascii="Times New Roman" w:eastAsia="Calibri" w:hAnsi="Times New Roman" w:cs="Times New Roman"/>
          <w:sz w:val="28"/>
          <w:szCs w:val="28"/>
        </w:rPr>
      </w:pPr>
      <w:r w:rsidRPr="00586981">
        <w:rPr>
          <w:rFonts w:ascii="Times New Roman" w:eastAsia="Calibri" w:hAnsi="Times New Roman" w:cs="Times New Roman"/>
          <w:color w:val="000000"/>
          <w:sz w:val="28"/>
          <w:szCs w:val="28"/>
        </w:rPr>
        <w:t>Дети до 18 лет – 1 125 чел</w:t>
      </w:r>
    </w:p>
    <w:p w:rsidR="00586981" w:rsidRPr="00586981" w:rsidRDefault="00586981" w:rsidP="00586981">
      <w:pPr>
        <w:spacing w:after="0" w:line="256" w:lineRule="auto"/>
        <w:jc w:val="both"/>
        <w:rPr>
          <w:rFonts w:ascii="Times New Roman" w:eastAsia="Calibri" w:hAnsi="Times New Roman" w:cs="Times New Roman"/>
          <w:color w:val="000000"/>
          <w:sz w:val="28"/>
          <w:szCs w:val="28"/>
        </w:rPr>
      </w:pPr>
      <w:r w:rsidRPr="00586981">
        <w:rPr>
          <w:rFonts w:ascii="Times New Roman" w:eastAsia="Calibri" w:hAnsi="Times New Roman" w:cs="Times New Roman"/>
          <w:color w:val="000000"/>
          <w:sz w:val="28"/>
          <w:szCs w:val="28"/>
        </w:rPr>
        <w:t>Пенсионеры – 1070 чел.</w:t>
      </w:r>
    </w:p>
    <w:p w:rsidR="00586981" w:rsidRPr="00586981" w:rsidRDefault="00586981" w:rsidP="00586981">
      <w:pPr>
        <w:spacing w:after="0" w:line="256" w:lineRule="auto"/>
        <w:jc w:val="both"/>
        <w:rPr>
          <w:rFonts w:ascii="Times New Roman" w:eastAsia="Calibri" w:hAnsi="Times New Roman" w:cs="Times New Roman"/>
          <w:color w:val="000000"/>
          <w:sz w:val="28"/>
          <w:szCs w:val="28"/>
        </w:rPr>
      </w:pPr>
      <w:r w:rsidRPr="00586981">
        <w:rPr>
          <w:rFonts w:ascii="Times New Roman" w:eastAsia="Calibri" w:hAnsi="Times New Roman" w:cs="Times New Roman"/>
          <w:color w:val="000000"/>
          <w:sz w:val="28"/>
          <w:szCs w:val="28"/>
        </w:rPr>
        <w:t>Долгожители поселка старше 80 лет – 69 человек.</w:t>
      </w:r>
    </w:p>
    <w:p w:rsidR="00586981" w:rsidRDefault="00586981" w:rsidP="00586981">
      <w:pPr>
        <w:spacing w:after="0" w:line="256" w:lineRule="auto"/>
        <w:ind w:firstLine="709"/>
        <w:jc w:val="both"/>
        <w:rPr>
          <w:rFonts w:ascii="Times New Roman" w:eastAsia="Calibri" w:hAnsi="Times New Roman" w:cs="Times New Roman"/>
          <w:color w:val="000000"/>
          <w:sz w:val="28"/>
          <w:szCs w:val="28"/>
        </w:rPr>
      </w:pPr>
      <w:r w:rsidRPr="00586981">
        <w:rPr>
          <w:rFonts w:ascii="Times New Roman" w:eastAsia="Calibri" w:hAnsi="Times New Roman" w:cs="Times New Roman"/>
          <w:color w:val="000000"/>
          <w:sz w:val="28"/>
          <w:szCs w:val="28"/>
        </w:rPr>
        <w:t xml:space="preserve">В целом по поселку наблюдается миграционная убыль (- 42 человека). </w:t>
      </w:r>
    </w:p>
    <w:p w:rsidR="00586981" w:rsidRDefault="00586981" w:rsidP="00586981">
      <w:pPr>
        <w:spacing w:after="0" w:line="256" w:lineRule="auto"/>
        <w:ind w:firstLine="709"/>
        <w:jc w:val="both"/>
        <w:rPr>
          <w:rFonts w:ascii="Times New Roman" w:eastAsia="Calibri" w:hAnsi="Times New Roman" w:cs="Times New Roman"/>
          <w:color w:val="000000"/>
          <w:sz w:val="28"/>
          <w:szCs w:val="28"/>
        </w:rPr>
      </w:pPr>
      <w:r w:rsidRPr="00586981">
        <w:rPr>
          <w:rFonts w:ascii="Times New Roman" w:eastAsia="Calibri" w:hAnsi="Times New Roman" w:cs="Times New Roman"/>
          <w:color w:val="000000"/>
          <w:sz w:val="28"/>
          <w:szCs w:val="28"/>
        </w:rPr>
        <w:t>Число прибывших за 2022 год составило 142 человека, число выбывших – 184 человека.</w:t>
      </w:r>
    </w:p>
    <w:p w:rsidR="00586981" w:rsidRPr="00586981" w:rsidRDefault="00586981" w:rsidP="00586981">
      <w:pPr>
        <w:spacing w:line="240" w:lineRule="auto"/>
        <w:ind w:firstLine="709"/>
        <w:contextualSpacing/>
        <w:jc w:val="both"/>
        <w:rPr>
          <w:rFonts w:ascii="Times New Roman" w:eastAsia="Calibri" w:hAnsi="Times New Roman" w:cs="Times New Roman"/>
          <w:color w:val="000000"/>
          <w:sz w:val="28"/>
          <w:szCs w:val="28"/>
        </w:rPr>
      </w:pPr>
      <w:r w:rsidRPr="00586981">
        <w:rPr>
          <w:rFonts w:ascii="Times New Roman" w:eastAsia="Calibri" w:hAnsi="Times New Roman" w:cs="Times New Roman"/>
          <w:color w:val="000000"/>
          <w:sz w:val="28"/>
          <w:szCs w:val="28"/>
        </w:rPr>
        <w:t xml:space="preserve">Численность женщин превышает численность мужского населения на 6%. Пенсионеры составляют более 20 % всего населения.  </w:t>
      </w:r>
    </w:p>
    <w:p w:rsidR="00586981" w:rsidRPr="00586981" w:rsidRDefault="00586981" w:rsidP="00586981">
      <w:pPr>
        <w:spacing w:after="0" w:line="240" w:lineRule="auto"/>
        <w:jc w:val="center"/>
        <w:rPr>
          <w:rFonts w:ascii="Times New Roman" w:eastAsia="Times New Roman" w:hAnsi="Times New Roman" w:cs="Times New Roman"/>
          <w:b/>
          <w:sz w:val="28"/>
          <w:szCs w:val="28"/>
          <w:lang w:eastAsia="ru-RU"/>
        </w:rPr>
      </w:pPr>
    </w:p>
    <w:p w:rsidR="00586981" w:rsidRPr="00586981" w:rsidRDefault="00586981" w:rsidP="00586981">
      <w:pPr>
        <w:numPr>
          <w:ilvl w:val="0"/>
          <w:numId w:val="45"/>
        </w:numPr>
        <w:spacing w:after="0" w:line="240" w:lineRule="auto"/>
        <w:jc w:val="center"/>
        <w:rPr>
          <w:rFonts w:ascii="Times New Roman" w:eastAsia="Times New Roman" w:hAnsi="Times New Roman" w:cs="Times New Roman"/>
          <w:b/>
          <w:sz w:val="28"/>
          <w:szCs w:val="28"/>
          <w:lang w:eastAsia="ru-RU"/>
        </w:rPr>
      </w:pPr>
      <w:r w:rsidRPr="00586981">
        <w:rPr>
          <w:rFonts w:ascii="Times New Roman" w:eastAsia="Times New Roman" w:hAnsi="Times New Roman" w:cs="Times New Roman"/>
          <w:b/>
          <w:sz w:val="28"/>
          <w:szCs w:val="28"/>
          <w:lang w:eastAsia="ru-RU"/>
        </w:rPr>
        <w:t xml:space="preserve">ДЕЯТЕЛЬНОСТЬ ХОЗЯЙСТВУЮЩИХ СУБЪЕКТОВ </w:t>
      </w:r>
    </w:p>
    <w:p w:rsidR="00586981" w:rsidRPr="00586981" w:rsidRDefault="00586981" w:rsidP="00586981">
      <w:pPr>
        <w:spacing w:after="0" w:line="240" w:lineRule="auto"/>
        <w:jc w:val="center"/>
        <w:rPr>
          <w:rFonts w:ascii="Times New Roman" w:eastAsia="Times New Roman" w:hAnsi="Times New Roman" w:cs="Times New Roman"/>
          <w:b/>
          <w:sz w:val="28"/>
          <w:szCs w:val="28"/>
          <w:lang w:eastAsia="ru-RU"/>
        </w:rPr>
      </w:pPr>
      <w:r w:rsidRPr="00586981">
        <w:rPr>
          <w:rFonts w:ascii="Times New Roman" w:eastAsia="Times New Roman" w:hAnsi="Times New Roman" w:cs="Times New Roman"/>
          <w:b/>
          <w:sz w:val="28"/>
          <w:szCs w:val="28"/>
          <w:lang w:eastAsia="ru-RU"/>
        </w:rPr>
        <w:t>МУНИЦИПАЛЬНОГО ОБРАЗОВАНИЯ</w:t>
      </w:r>
    </w:p>
    <w:p w:rsidR="00586981" w:rsidRPr="00586981" w:rsidRDefault="00586981" w:rsidP="00586981">
      <w:pPr>
        <w:spacing w:after="0" w:line="240" w:lineRule="auto"/>
        <w:jc w:val="both"/>
        <w:rPr>
          <w:rFonts w:ascii="Times New Roman" w:eastAsia="Times New Roman" w:hAnsi="Times New Roman" w:cs="Times New Roman"/>
          <w:sz w:val="28"/>
          <w:szCs w:val="28"/>
          <w:lang w:eastAsia="ru-RU"/>
        </w:rPr>
      </w:pPr>
    </w:p>
    <w:p w:rsidR="00586981" w:rsidRPr="00586981" w:rsidRDefault="00586981" w:rsidP="00586981">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Calibri" w:hAnsi="Times New Roman" w:cs="Times New Roman"/>
          <w:spacing w:val="7"/>
          <w:sz w:val="28"/>
          <w:szCs w:val="28"/>
        </w:rPr>
        <w:t xml:space="preserve">Малое предпринимательство занимает прочное место в структуре </w:t>
      </w:r>
      <w:r w:rsidRPr="00586981">
        <w:rPr>
          <w:rFonts w:ascii="Times New Roman" w:eastAsia="Calibri" w:hAnsi="Times New Roman" w:cs="Times New Roman"/>
          <w:spacing w:val="3"/>
          <w:sz w:val="28"/>
          <w:szCs w:val="28"/>
        </w:rPr>
        <w:t xml:space="preserve">экономики поселка. </w:t>
      </w:r>
      <w:r w:rsidRPr="00586981">
        <w:rPr>
          <w:rFonts w:ascii="Times New Roman" w:eastAsia="Times New Roman" w:hAnsi="Times New Roman" w:cs="Times New Roman"/>
          <w:sz w:val="28"/>
          <w:szCs w:val="28"/>
          <w:lang w:eastAsia="ru-RU"/>
        </w:rPr>
        <w:t>По состоянию на 31 декабря 2022 года в расчете на 4,9 тысяч человек населения приходится 50 зарегистрированных субъекта малого и среднего предпринимательства, из них 23 предприятия розничной торговли.</w:t>
      </w:r>
    </w:p>
    <w:p w:rsidR="00586981" w:rsidRDefault="00586981" w:rsidP="00586981">
      <w:pPr>
        <w:spacing w:after="0" w:line="240" w:lineRule="auto"/>
        <w:ind w:firstLine="709"/>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 xml:space="preserve">За 2022 год выручка от реализации товаров (работ, услуг) характеризуется положительной динамикой и составляет 51 004,60 </w:t>
      </w:r>
      <w:proofErr w:type="spellStart"/>
      <w:r w:rsidRPr="00586981">
        <w:rPr>
          <w:rFonts w:ascii="Times New Roman" w:eastAsia="Calibri" w:hAnsi="Times New Roman" w:cs="Times New Roman"/>
          <w:sz w:val="28"/>
          <w:szCs w:val="28"/>
        </w:rPr>
        <w:t>тыс.руб</w:t>
      </w:r>
      <w:proofErr w:type="spellEnd"/>
      <w:r w:rsidRPr="00586981">
        <w:rPr>
          <w:rFonts w:ascii="Times New Roman" w:eastAsia="Calibri" w:hAnsi="Times New Roman" w:cs="Times New Roman"/>
          <w:sz w:val="28"/>
          <w:szCs w:val="28"/>
        </w:rPr>
        <w:t>.</w:t>
      </w:r>
    </w:p>
    <w:p w:rsidR="00586981" w:rsidRPr="00586981" w:rsidRDefault="00586981" w:rsidP="00586981">
      <w:pPr>
        <w:spacing w:after="0" w:line="240" w:lineRule="auto"/>
        <w:ind w:firstLine="709"/>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Основную долю в структуре формирования общего объема выручки от реализации товаров (работ, услуг) составляет выручка в сфере деятельности ресторанов и услуг по доставке продуктов питания.</w:t>
      </w:r>
    </w:p>
    <w:p w:rsidR="00586981" w:rsidRPr="00586981" w:rsidRDefault="00586981" w:rsidP="00586981">
      <w:pPr>
        <w:spacing w:after="0" w:line="240" w:lineRule="auto"/>
        <w:ind w:firstLine="709"/>
        <w:jc w:val="both"/>
        <w:rPr>
          <w:rFonts w:ascii="Times New Roman" w:eastAsia="Times New Roman" w:hAnsi="Times New Roman" w:cs="Times New Roman"/>
          <w:sz w:val="28"/>
          <w:szCs w:val="28"/>
          <w:highlight w:val="yellow"/>
          <w:lang w:eastAsia="ru-RU"/>
        </w:rPr>
      </w:pPr>
      <w:r w:rsidRPr="00586981">
        <w:rPr>
          <w:rFonts w:ascii="Times New Roman" w:eastAsia="Calibri" w:hAnsi="Times New Roman" w:cs="Times New Roman"/>
          <w:sz w:val="28"/>
          <w:szCs w:val="28"/>
        </w:rPr>
        <w:t>Основной рост выручки обеспечило ООО «Паллада».</w:t>
      </w:r>
    </w:p>
    <w:p w:rsidR="00586981" w:rsidRPr="00586981" w:rsidRDefault="00586981" w:rsidP="00586981">
      <w:pPr>
        <w:shd w:val="clear" w:color="auto" w:fill="FFFFFF"/>
        <w:spacing w:line="240" w:lineRule="auto"/>
        <w:contextualSpacing/>
        <w:jc w:val="both"/>
        <w:rPr>
          <w:rFonts w:ascii="Times New Roman" w:eastAsia="Times New Roman" w:hAnsi="Times New Roman" w:cs="Times New Roman"/>
          <w:b/>
          <w:sz w:val="28"/>
          <w:szCs w:val="28"/>
          <w:lang w:eastAsia="ru-RU"/>
        </w:rPr>
      </w:pPr>
    </w:p>
    <w:p w:rsidR="00586981" w:rsidRDefault="00586981" w:rsidP="00586981">
      <w:pPr>
        <w:spacing w:after="0" w:line="240" w:lineRule="auto"/>
        <w:jc w:val="center"/>
        <w:rPr>
          <w:rFonts w:ascii="Times New Roman" w:eastAsia="Times New Roman" w:hAnsi="Times New Roman" w:cs="Times New Roman"/>
          <w:b/>
          <w:sz w:val="28"/>
          <w:szCs w:val="28"/>
          <w:lang w:eastAsia="ru-RU"/>
        </w:rPr>
      </w:pPr>
      <w:r w:rsidRPr="00586981">
        <w:rPr>
          <w:rFonts w:ascii="Times New Roman" w:eastAsia="Times New Roman" w:hAnsi="Times New Roman" w:cs="Times New Roman"/>
          <w:b/>
          <w:sz w:val="28"/>
          <w:szCs w:val="28"/>
          <w:lang w:eastAsia="ru-RU"/>
        </w:rPr>
        <w:t>3. БЮДЖЕТ</w:t>
      </w:r>
    </w:p>
    <w:p w:rsidR="00586981" w:rsidRPr="00586981" w:rsidRDefault="00586981" w:rsidP="00586981">
      <w:pPr>
        <w:spacing w:after="0" w:line="240" w:lineRule="auto"/>
        <w:jc w:val="center"/>
        <w:rPr>
          <w:rFonts w:ascii="Times New Roman" w:eastAsia="Times New Roman" w:hAnsi="Times New Roman" w:cs="Times New Roman"/>
          <w:b/>
          <w:sz w:val="28"/>
          <w:szCs w:val="28"/>
          <w:lang w:eastAsia="ru-RU"/>
        </w:rPr>
      </w:pPr>
    </w:p>
    <w:p w:rsidR="00586981" w:rsidRDefault="00586981" w:rsidP="00586981">
      <w:pPr>
        <w:spacing w:after="0" w:line="240" w:lineRule="auto"/>
        <w:ind w:firstLine="709"/>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 xml:space="preserve">Отчет об исполнении бюджета городского поселения Среднинского муниципального образования за 2022 год сформирован на основании бюджетной отчетности главных распорядителей бюджетных средств, главных администраторов доходов бюджета и главных администраторов источников финансирования дефицита бюджета в соответствии с решением Думы от </w:t>
      </w:r>
      <w:r w:rsidRPr="00586981">
        <w:rPr>
          <w:rFonts w:ascii="Times New Roman" w:eastAsia="Calibri" w:hAnsi="Times New Roman" w:cs="Times New Roman"/>
          <w:sz w:val="28"/>
          <w:szCs w:val="28"/>
        </w:rPr>
        <w:lastRenderedPageBreak/>
        <w:t>25.12.2019 № 97 «О бюджете городского поселения Среднинского муниципального образования на 2022 год и плановый период 2023-2024 гг.».</w:t>
      </w:r>
    </w:p>
    <w:p w:rsidR="00586981" w:rsidRPr="00586981" w:rsidRDefault="00586981" w:rsidP="00586981">
      <w:pPr>
        <w:spacing w:after="0" w:line="240" w:lineRule="auto"/>
        <w:ind w:firstLine="709"/>
        <w:jc w:val="both"/>
        <w:rPr>
          <w:rFonts w:ascii="Times New Roman" w:eastAsia="Calibri" w:hAnsi="Times New Roman" w:cs="Times New Roman"/>
          <w:sz w:val="28"/>
          <w:szCs w:val="28"/>
        </w:rPr>
      </w:pPr>
    </w:p>
    <w:p w:rsidR="00586981" w:rsidRDefault="00586981" w:rsidP="00586981">
      <w:pPr>
        <w:spacing w:after="0" w:line="240" w:lineRule="auto"/>
        <w:jc w:val="center"/>
        <w:rPr>
          <w:rFonts w:ascii="Times New Roman" w:eastAsia="Calibri" w:hAnsi="Times New Roman" w:cs="Times New Roman"/>
          <w:b/>
          <w:sz w:val="28"/>
          <w:szCs w:val="28"/>
        </w:rPr>
      </w:pPr>
      <w:r w:rsidRPr="00586981">
        <w:rPr>
          <w:rFonts w:ascii="Times New Roman" w:eastAsia="Calibri" w:hAnsi="Times New Roman" w:cs="Times New Roman"/>
          <w:b/>
          <w:sz w:val="28"/>
          <w:szCs w:val="28"/>
        </w:rPr>
        <w:t>ДОХОДЫ БЮДЖЕТА</w:t>
      </w:r>
    </w:p>
    <w:p w:rsidR="00586981" w:rsidRPr="00586981" w:rsidRDefault="00586981" w:rsidP="00586981">
      <w:pPr>
        <w:spacing w:after="0" w:line="240" w:lineRule="auto"/>
        <w:jc w:val="center"/>
        <w:rPr>
          <w:rFonts w:ascii="Times New Roman" w:eastAsia="Calibri" w:hAnsi="Times New Roman" w:cs="Times New Roman"/>
          <w:b/>
          <w:sz w:val="28"/>
          <w:szCs w:val="28"/>
        </w:rPr>
      </w:pPr>
    </w:p>
    <w:p w:rsidR="00586981" w:rsidRPr="00586981" w:rsidRDefault="00586981" w:rsidP="00586981">
      <w:pPr>
        <w:spacing w:after="0" w:line="240" w:lineRule="auto"/>
        <w:ind w:firstLine="709"/>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Бюджет муниципального образования исполнен</w:t>
      </w:r>
      <w:r w:rsidRPr="00586981">
        <w:rPr>
          <w:rFonts w:ascii="Calibri" w:eastAsia="Calibri" w:hAnsi="Calibri" w:cs="Times New Roman"/>
        </w:rPr>
        <w:t xml:space="preserve"> </w:t>
      </w:r>
      <w:r w:rsidRPr="00586981">
        <w:rPr>
          <w:rFonts w:ascii="Times New Roman" w:eastAsia="Calibri" w:hAnsi="Times New Roman" w:cs="Times New Roman"/>
          <w:sz w:val="28"/>
          <w:szCs w:val="28"/>
        </w:rPr>
        <w:t>по доходам в сумме 36 138 684,52 рублей, или на 99,58% к запланированным назначениям, в том числе по налоговым и неналоговым доходам 31 419 384,52 рублей или на 99,58 %, по безвозмездным поступлениям 4 719 </w:t>
      </w:r>
      <w:r w:rsidRPr="00586981">
        <w:rPr>
          <w:rFonts w:ascii="Times New Roman" w:eastAsia="Calibri" w:hAnsi="Times New Roman" w:cs="Times New Roman"/>
          <w:sz w:val="28"/>
          <w:szCs w:val="28"/>
        </w:rPr>
        <w:t>300 или</w:t>
      </w:r>
      <w:r w:rsidRPr="00586981">
        <w:rPr>
          <w:rFonts w:ascii="Times New Roman" w:eastAsia="Calibri" w:hAnsi="Times New Roman" w:cs="Times New Roman"/>
          <w:sz w:val="28"/>
          <w:szCs w:val="28"/>
        </w:rPr>
        <w:t xml:space="preserve"> на 100 %. </w:t>
      </w:r>
    </w:p>
    <w:p w:rsidR="00586981" w:rsidRPr="00586981" w:rsidRDefault="00586981" w:rsidP="00586981">
      <w:pPr>
        <w:spacing w:after="0" w:line="240" w:lineRule="auto"/>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 xml:space="preserve"> Налог на доходы физических лиц: 30 064 242,81 </w:t>
      </w:r>
      <w:proofErr w:type="spellStart"/>
      <w:r w:rsidRPr="00586981">
        <w:rPr>
          <w:rFonts w:ascii="Times New Roman" w:eastAsia="Calibri" w:hAnsi="Times New Roman" w:cs="Times New Roman"/>
          <w:sz w:val="28"/>
          <w:szCs w:val="28"/>
        </w:rPr>
        <w:t>руб</w:t>
      </w:r>
      <w:proofErr w:type="spellEnd"/>
      <w:r w:rsidRPr="00586981">
        <w:rPr>
          <w:rFonts w:ascii="Times New Roman" w:eastAsia="Calibri" w:hAnsi="Times New Roman" w:cs="Times New Roman"/>
          <w:sz w:val="28"/>
          <w:szCs w:val="28"/>
        </w:rPr>
        <w:t xml:space="preserve">  </w:t>
      </w:r>
    </w:p>
    <w:p w:rsidR="00586981" w:rsidRPr="00586981" w:rsidRDefault="00586981" w:rsidP="00586981">
      <w:pPr>
        <w:spacing w:after="0" w:line="240" w:lineRule="auto"/>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 xml:space="preserve"> Налог на имущество физических лиц: 30 002,45 рублей; </w:t>
      </w:r>
    </w:p>
    <w:p w:rsidR="00586981" w:rsidRPr="00586981" w:rsidRDefault="00586981" w:rsidP="00586981">
      <w:pPr>
        <w:spacing w:after="0" w:line="240" w:lineRule="auto"/>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 xml:space="preserve">от земельного налога – 165 312,74 руб., </w:t>
      </w:r>
    </w:p>
    <w:p w:rsidR="00586981" w:rsidRPr="00586981" w:rsidRDefault="00586981" w:rsidP="00586981">
      <w:pPr>
        <w:spacing w:after="0" w:line="240" w:lineRule="auto"/>
        <w:ind w:firstLine="709"/>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В 2022 году администрацией была продолжена работа по совершению нотариальных действий. За отчетный период было исполнено нотариальных действий (завещания, доверенности, удостоверение копий документов) на сумму 4 350,00 рублей.</w:t>
      </w:r>
    </w:p>
    <w:p w:rsidR="00586981" w:rsidRPr="00586981" w:rsidRDefault="00586981" w:rsidP="00586981">
      <w:pPr>
        <w:spacing w:after="0" w:line="240" w:lineRule="auto"/>
        <w:ind w:firstLine="709"/>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 xml:space="preserve">Безвозмездные поступления от других бюджетов бюджетной системы Российской Федерации, в том числе: </w:t>
      </w:r>
    </w:p>
    <w:p w:rsidR="00586981" w:rsidRPr="00586981" w:rsidRDefault="00586981" w:rsidP="00586981">
      <w:pPr>
        <w:spacing w:after="0" w:line="240" w:lineRule="auto"/>
        <w:ind w:firstLine="709"/>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 xml:space="preserve">- прочие субсидии бюджетам поселений (Реализация мероприятий перечня проектов народных инициатив) -  1 901 100,00 руб.;  </w:t>
      </w:r>
    </w:p>
    <w:p w:rsidR="00586981" w:rsidRPr="00586981" w:rsidRDefault="00586981" w:rsidP="00586981">
      <w:pPr>
        <w:spacing w:after="0" w:line="240" w:lineRule="auto"/>
        <w:ind w:firstLine="709"/>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-прочие субсидии бюджетам поселений (Реализация программы формирование современной городской среды) -  2 438 300,00руб.;</w:t>
      </w:r>
    </w:p>
    <w:p w:rsidR="00586981" w:rsidRPr="00586981" w:rsidRDefault="00586981" w:rsidP="00586981">
      <w:pPr>
        <w:spacing w:after="0" w:line="240" w:lineRule="auto"/>
        <w:ind w:firstLine="709"/>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 субвенции на осуществление полномочий по первичному воинскому учету на территориях, где отсутствуют военные комиссариаты получено в сумме 379 200,00 руб.;</w:t>
      </w:r>
    </w:p>
    <w:p w:rsidR="00586981" w:rsidRPr="00586981" w:rsidRDefault="00586981" w:rsidP="00586981">
      <w:pPr>
        <w:spacing w:after="0" w:line="240" w:lineRule="auto"/>
        <w:ind w:firstLine="709"/>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 xml:space="preserve"> - субвенции бюджетам поселений на выполнение передаваемых полномочий субъектов Российской Федерации (областной бюджет) -700 руб.</w:t>
      </w:r>
    </w:p>
    <w:p w:rsidR="00586981" w:rsidRPr="00586981" w:rsidRDefault="00586981" w:rsidP="00586981">
      <w:pPr>
        <w:spacing w:after="0" w:line="240" w:lineRule="auto"/>
        <w:rPr>
          <w:rFonts w:ascii="Times New Roman" w:eastAsia="Calibri" w:hAnsi="Times New Roman" w:cs="Times New Roman"/>
          <w:b/>
          <w:sz w:val="28"/>
          <w:szCs w:val="28"/>
        </w:rPr>
      </w:pPr>
    </w:p>
    <w:p w:rsidR="00586981" w:rsidRDefault="00586981" w:rsidP="00586981">
      <w:pPr>
        <w:spacing w:after="0" w:line="240" w:lineRule="auto"/>
        <w:jc w:val="center"/>
        <w:rPr>
          <w:rFonts w:ascii="Times New Roman" w:eastAsia="Calibri" w:hAnsi="Times New Roman" w:cs="Times New Roman"/>
          <w:b/>
          <w:sz w:val="28"/>
          <w:szCs w:val="28"/>
        </w:rPr>
      </w:pPr>
      <w:r w:rsidRPr="00586981">
        <w:rPr>
          <w:rFonts w:ascii="Times New Roman" w:eastAsia="Calibri" w:hAnsi="Times New Roman" w:cs="Times New Roman"/>
          <w:b/>
          <w:sz w:val="28"/>
          <w:szCs w:val="28"/>
        </w:rPr>
        <w:t>РАСХОДЫ БЮДЖЕТА</w:t>
      </w:r>
    </w:p>
    <w:p w:rsidR="00586981" w:rsidRPr="00586981" w:rsidRDefault="00586981" w:rsidP="00586981">
      <w:pPr>
        <w:spacing w:after="0" w:line="240" w:lineRule="auto"/>
        <w:jc w:val="center"/>
        <w:rPr>
          <w:rFonts w:ascii="Times New Roman" w:eastAsia="Calibri" w:hAnsi="Times New Roman" w:cs="Times New Roman"/>
          <w:b/>
          <w:sz w:val="28"/>
          <w:szCs w:val="28"/>
        </w:rPr>
      </w:pPr>
    </w:p>
    <w:p w:rsidR="00586981" w:rsidRPr="00586981" w:rsidRDefault="00586981" w:rsidP="00586981">
      <w:pPr>
        <w:spacing w:after="0" w:line="240" w:lineRule="auto"/>
        <w:ind w:firstLine="709"/>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Расходы по</w:t>
      </w:r>
      <w:r w:rsidRPr="00586981">
        <w:rPr>
          <w:rFonts w:ascii="Times New Roman" w:eastAsia="Calibri" w:hAnsi="Times New Roman" w:cs="Times New Roman"/>
          <w:sz w:val="28"/>
          <w:szCs w:val="28"/>
        </w:rPr>
        <w:t xml:space="preserve"> бюджету с учетом остатков денежных средств 2022 года исполнены в сумме 37 404 391,</w:t>
      </w:r>
      <w:r w:rsidRPr="00586981">
        <w:rPr>
          <w:rFonts w:ascii="Times New Roman" w:eastAsia="Calibri" w:hAnsi="Times New Roman" w:cs="Times New Roman"/>
          <w:sz w:val="28"/>
          <w:szCs w:val="28"/>
        </w:rPr>
        <w:t>25,</w:t>
      </w:r>
      <w:r w:rsidRPr="00586981">
        <w:rPr>
          <w:rFonts w:ascii="Times New Roman" w:eastAsia="Calibri" w:hAnsi="Times New Roman" w:cs="Times New Roman"/>
          <w:sz w:val="28"/>
          <w:szCs w:val="28"/>
        </w:rPr>
        <w:t xml:space="preserve"> что составляет 89,34 % от уточненного плана </w:t>
      </w:r>
    </w:p>
    <w:p w:rsidR="00586981" w:rsidRPr="00586981" w:rsidRDefault="00586981" w:rsidP="00586981">
      <w:pPr>
        <w:spacing w:after="0" w:line="240" w:lineRule="auto"/>
        <w:ind w:firstLine="709"/>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 xml:space="preserve">В 2022 году расходы бюджета осуществлялись в соответствии с 6 муниципальными программами, 2 подпрограммами бюджета и 13 основными мероприятиями. </w:t>
      </w:r>
    </w:p>
    <w:p w:rsidR="00586981" w:rsidRPr="00586981" w:rsidRDefault="00586981" w:rsidP="00586981">
      <w:pPr>
        <w:spacing w:after="0" w:line="240" w:lineRule="auto"/>
        <w:ind w:firstLine="709"/>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 xml:space="preserve">На общегосударственные вопросы израсходовано средств за анализируемый период 15 893 768,93 руб. или 96,07 % уточненного годового плана, в том числе на содержание главы муниципального образования (оплату труда с начислениями) 2 029 466,38 руб. или 96,07 % содержание центрального аппарата администрации 13 864 302,55 руб. или 97,43 %, от плановых назначений. </w:t>
      </w:r>
    </w:p>
    <w:p w:rsidR="00586981" w:rsidRPr="00586981" w:rsidRDefault="00586981" w:rsidP="00586981">
      <w:pPr>
        <w:spacing w:after="0" w:line="240" w:lineRule="auto"/>
        <w:ind w:firstLine="709"/>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 xml:space="preserve">В муниципальном образовании создан резервный фонд с плановым объемом финансирования на 2022 год 200,0 тыс. руб.  Фактически средства резервного фонда не расходовались из-за отсутствия чрезвычайных ситуаций.  </w:t>
      </w:r>
    </w:p>
    <w:p w:rsidR="00586981" w:rsidRPr="00586981" w:rsidRDefault="00586981" w:rsidP="00586981">
      <w:pPr>
        <w:spacing w:after="0" w:line="240" w:lineRule="auto"/>
        <w:ind w:firstLine="709"/>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lastRenderedPageBreak/>
        <w:t>Средства, выделенные на национальную оборону, израсходованы на 100% и составили 379 200,00 руб. по переданным для исполнения поселениями государственным полномочиям по осуществлению первичного воинского учета</w:t>
      </w:r>
      <w:r>
        <w:rPr>
          <w:rFonts w:ascii="Times New Roman" w:eastAsia="Calibri" w:hAnsi="Times New Roman" w:cs="Times New Roman"/>
          <w:sz w:val="28"/>
          <w:szCs w:val="28"/>
        </w:rPr>
        <w:t>.</w:t>
      </w:r>
    </w:p>
    <w:p w:rsidR="00586981" w:rsidRPr="00586981" w:rsidRDefault="00586981" w:rsidP="00586981">
      <w:pPr>
        <w:spacing w:after="0" w:line="240" w:lineRule="auto"/>
        <w:ind w:firstLine="709"/>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 xml:space="preserve">Мероприятия по национальной безопасности и правоохранительной деятельности исполнены в соответствии с Муниципальной программой «О противодействии терроризму и экстремизму, обеспечение пожарной безопасности на территории городского поселения Среднинского муниципального образования на 2020-2026 годы» в сумме 1 776 847,63 руб. или 99,95 %. Выполнены монтажные и пусконаладочные работы местной автоматизированной системы центрального оповещения населения, а также средства были направлены на обслуживание установок пожарной сигнализации, услуги по восстановлению системы пожарной сигнализации. </w:t>
      </w:r>
    </w:p>
    <w:p w:rsidR="00586981" w:rsidRPr="00586981" w:rsidRDefault="00586981" w:rsidP="00586981">
      <w:pPr>
        <w:spacing w:after="0" w:line="240" w:lineRule="auto"/>
        <w:ind w:firstLine="709"/>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 xml:space="preserve">По национальной экономике расходы составляют 828 122,42 руб.  </w:t>
      </w:r>
    </w:p>
    <w:p w:rsidR="00586981" w:rsidRPr="00586981" w:rsidRDefault="00586981" w:rsidP="00586981">
      <w:pPr>
        <w:spacing w:after="0" w:line="240" w:lineRule="auto"/>
        <w:ind w:firstLine="709"/>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По данному разделу расходы осуществлялись по двум основным мероприятиям:</w:t>
      </w:r>
    </w:p>
    <w:p w:rsidR="00586981" w:rsidRPr="00586981" w:rsidRDefault="00586981" w:rsidP="00586981">
      <w:pPr>
        <w:numPr>
          <w:ilvl w:val="0"/>
          <w:numId w:val="28"/>
        </w:numPr>
        <w:spacing w:after="200" w:line="276" w:lineRule="auto"/>
        <w:ind w:left="0" w:firstLine="708"/>
        <w:contextualSpacing/>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"Осуществление полномочий Российской Федерации в области содействия занятости населения, включая расходы по осуществлению этих полномочий на 2020-2026 годы" исполнение в сумме 114206,06 руб. или 95,17% (оплата труда с начислениями несовершеннолетним).</w:t>
      </w:r>
    </w:p>
    <w:p w:rsidR="00586981" w:rsidRPr="00586981" w:rsidRDefault="00586981" w:rsidP="00586981">
      <w:pPr>
        <w:numPr>
          <w:ilvl w:val="0"/>
          <w:numId w:val="28"/>
        </w:numPr>
        <w:spacing w:after="200" w:line="276" w:lineRule="auto"/>
        <w:ind w:left="0" w:firstLine="708"/>
        <w:contextualSpacing/>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"Осуществление дорожной деятельности на территории городского поселения Среднинского муниципального образования" исполнение в сумме 713 916,35 руб. – проведен ремонт автомобильной дороги общего пользования местного значения по ул. 1-я Степная.</w:t>
      </w:r>
    </w:p>
    <w:p w:rsidR="00586981" w:rsidRPr="00586981" w:rsidRDefault="00586981" w:rsidP="00586981">
      <w:pPr>
        <w:numPr>
          <w:ilvl w:val="0"/>
          <w:numId w:val="28"/>
        </w:numPr>
        <w:spacing w:after="200" w:line="276" w:lineRule="auto"/>
        <w:ind w:left="0" w:firstLine="708"/>
        <w:contextualSpacing/>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 xml:space="preserve">По мероприятию (реализация мероприятия перечня проектов народных инициатив в сумме 1 901 100,00 руб. произведено устройство беговой дорожки по краю футбольного поля, благоустройство пешеходной дорожки, поставка и установка уличного игрового оборудования. </w:t>
      </w:r>
    </w:p>
    <w:p w:rsidR="00586981" w:rsidRPr="00586981" w:rsidRDefault="00586981" w:rsidP="00586981">
      <w:pPr>
        <w:numPr>
          <w:ilvl w:val="0"/>
          <w:numId w:val="28"/>
        </w:numPr>
        <w:spacing w:after="200" w:line="276" w:lineRule="auto"/>
        <w:ind w:left="0" w:firstLine="708"/>
        <w:contextualSpacing/>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По благоустройству расходы составляют 12 772 895,22 руб.</w:t>
      </w:r>
    </w:p>
    <w:p w:rsidR="00586981" w:rsidRPr="00586981" w:rsidRDefault="00586981" w:rsidP="00586981">
      <w:pPr>
        <w:spacing w:after="0" w:line="240" w:lineRule="auto"/>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По данному разделу расходы осуществлялись по двум муниципальным программам:</w:t>
      </w:r>
    </w:p>
    <w:p w:rsidR="00586981" w:rsidRPr="00586981" w:rsidRDefault="00586981" w:rsidP="00586981">
      <w:pPr>
        <w:numPr>
          <w:ilvl w:val="0"/>
          <w:numId w:val="44"/>
        </w:numPr>
        <w:spacing w:after="200" w:line="276" w:lineRule="auto"/>
        <w:ind w:left="0" w:firstLine="709"/>
        <w:contextualSpacing/>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Муниципальная программа «Формирование современной городской среды городского поселения Среднинского муниципального образования на 2018 – 2024 годы» исполнена на 100 % - 2 438 300,00 руб. По данной программе было произведено благоустройство спортивного сооружения (футбольного поля).</w:t>
      </w:r>
    </w:p>
    <w:p w:rsidR="00586981" w:rsidRPr="00586981" w:rsidRDefault="00586981" w:rsidP="00586981">
      <w:pPr>
        <w:spacing w:after="0" w:line="240" w:lineRule="auto"/>
        <w:ind w:firstLine="709"/>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 xml:space="preserve">Расходы по культуре и спорту, осуществляемые в рамках Муниципальной программы «Развитие духовно-нравственного воспитания молодежи в Среднинском муниципальном образовании на 2020-2026 годы» в 2022 году были переданы в рамках муниципального задания Муниципальному бюджетному учреждению «Культурно-спортивному центру «Полет» (создан 03.02.2020 г.) и составили 4 258 967,82 руб. или 100% от планируемых </w:t>
      </w:r>
      <w:r w:rsidRPr="00586981">
        <w:rPr>
          <w:rFonts w:ascii="Times New Roman" w:eastAsia="Calibri" w:hAnsi="Times New Roman" w:cs="Times New Roman"/>
          <w:sz w:val="28"/>
          <w:szCs w:val="28"/>
        </w:rPr>
        <w:lastRenderedPageBreak/>
        <w:t>расходов. Расходы направлены на организацию культурно-массовых мероприятий на территории поселка, а также монтаж Новогодней ели с изготовлением ледяных фигур, оплата труда специалистов МБУК «КСЦ «Полет».</w:t>
      </w:r>
    </w:p>
    <w:p w:rsidR="00586981" w:rsidRPr="00586981" w:rsidRDefault="00586981" w:rsidP="00586981">
      <w:pPr>
        <w:spacing w:after="0" w:line="240" w:lineRule="auto"/>
        <w:ind w:firstLine="709"/>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Мероприятия по социальной политике в рамках Муниципальной программы «Социальная поддержка в Среднинском муниципальном образовании на 2020-2026 годы» исполнены в сумме 170 343,00 руб. или 100% от планируемых расходов. Проведены расходы по выплате пенсий муниципальным служащим и доплат к пенсиям выборным должностным лицам.</w:t>
      </w:r>
    </w:p>
    <w:p w:rsidR="00586981" w:rsidRPr="00586981" w:rsidRDefault="00586981" w:rsidP="00586981">
      <w:pPr>
        <w:spacing w:after="0" w:line="240" w:lineRule="auto"/>
        <w:ind w:firstLine="709"/>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Специальные расходы (проведение выборов депутатов Думы) исполнены в сумме 1 075 633,83 руб. что составляет 93,85% от плановых расходов.</w:t>
      </w:r>
    </w:p>
    <w:p w:rsidR="00586981" w:rsidRPr="00586981" w:rsidRDefault="00586981" w:rsidP="00586981">
      <w:pPr>
        <w:spacing w:after="0" w:line="240" w:lineRule="auto"/>
        <w:jc w:val="both"/>
        <w:rPr>
          <w:rFonts w:ascii="Times New Roman" w:eastAsia="Calibri" w:hAnsi="Times New Roman" w:cs="Times New Roman"/>
          <w:sz w:val="28"/>
          <w:szCs w:val="28"/>
        </w:rPr>
      </w:pPr>
      <w:r w:rsidRPr="00586981">
        <w:rPr>
          <w:rFonts w:ascii="Times New Roman" w:eastAsia="Calibri" w:hAnsi="Times New Roman" w:cs="Times New Roman"/>
          <w:sz w:val="28"/>
          <w:szCs w:val="28"/>
        </w:rPr>
        <w:t>Межбюджетные трансферты общего характера составили 193 258,52 руб. на осуществление части полномочий по решению вопросов местного значения в соответствии с заключенными соглашениями на 2022 год (переданные полномочия по внешнему финансовому контролю КСП).</w:t>
      </w:r>
    </w:p>
    <w:p w:rsidR="00586981" w:rsidRPr="00586981" w:rsidRDefault="00586981" w:rsidP="00586981">
      <w:pPr>
        <w:spacing w:after="0" w:line="240" w:lineRule="auto"/>
        <w:jc w:val="both"/>
        <w:rPr>
          <w:rFonts w:ascii="Times New Roman" w:eastAsia="Calibri" w:hAnsi="Times New Roman" w:cs="Times New Roman"/>
          <w:sz w:val="28"/>
          <w:szCs w:val="28"/>
        </w:rPr>
      </w:pPr>
    </w:p>
    <w:p w:rsidR="00586981" w:rsidRDefault="00586981" w:rsidP="00586981">
      <w:pPr>
        <w:tabs>
          <w:tab w:val="left" w:pos="3195"/>
        </w:tabs>
        <w:spacing w:after="0" w:line="240" w:lineRule="auto"/>
        <w:jc w:val="both"/>
        <w:rPr>
          <w:rFonts w:ascii="Times New Roman" w:eastAsia="Times New Roman" w:hAnsi="Times New Roman" w:cs="Times New Roman"/>
          <w:b/>
          <w:color w:val="000000"/>
          <w:sz w:val="28"/>
          <w:szCs w:val="28"/>
          <w:lang w:eastAsia="ru-RU"/>
        </w:rPr>
      </w:pPr>
      <w:r w:rsidRPr="00586981">
        <w:rPr>
          <w:rFonts w:ascii="Times New Roman" w:eastAsia="Times New Roman" w:hAnsi="Times New Roman" w:cs="Times New Roman"/>
          <w:color w:val="000000"/>
          <w:sz w:val="28"/>
          <w:szCs w:val="28"/>
          <w:lang w:eastAsia="ru-RU"/>
        </w:rPr>
        <w:tab/>
        <w:t>4</w:t>
      </w:r>
      <w:r w:rsidRPr="00586981">
        <w:rPr>
          <w:rFonts w:ascii="Times New Roman" w:eastAsia="Times New Roman" w:hAnsi="Times New Roman" w:cs="Times New Roman"/>
          <w:b/>
          <w:color w:val="000000"/>
          <w:sz w:val="28"/>
          <w:szCs w:val="28"/>
          <w:lang w:eastAsia="ru-RU"/>
        </w:rPr>
        <w:t>. ОБРАЩЕНИЯ ГРАЖДАН</w:t>
      </w:r>
    </w:p>
    <w:p w:rsidR="00586981" w:rsidRPr="00586981" w:rsidRDefault="00586981" w:rsidP="00586981">
      <w:pPr>
        <w:tabs>
          <w:tab w:val="left" w:pos="3195"/>
        </w:tabs>
        <w:spacing w:after="0" w:line="240" w:lineRule="auto"/>
        <w:jc w:val="both"/>
        <w:rPr>
          <w:rFonts w:ascii="Times New Roman" w:eastAsia="Times New Roman" w:hAnsi="Times New Roman" w:cs="Times New Roman"/>
          <w:b/>
          <w:color w:val="000000"/>
          <w:sz w:val="28"/>
          <w:szCs w:val="28"/>
          <w:lang w:eastAsia="ru-RU"/>
        </w:rPr>
      </w:pPr>
    </w:p>
    <w:p w:rsidR="00586981" w:rsidRPr="00586981" w:rsidRDefault="00586981" w:rsidP="00586981">
      <w:pPr>
        <w:tabs>
          <w:tab w:val="left" w:pos="3195"/>
        </w:tabs>
        <w:spacing w:after="0" w:line="240" w:lineRule="auto"/>
        <w:ind w:firstLine="709"/>
        <w:jc w:val="both"/>
        <w:rPr>
          <w:rFonts w:ascii="Times New Roman" w:eastAsia="Times New Roman" w:hAnsi="Times New Roman" w:cs="Times New Roman"/>
          <w:bCs/>
          <w:color w:val="000000"/>
          <w:sz w:val="28"/>
          <w:szCs w:val="28"/>
          <w:lang w:eastAsia="ru-RU"/>
        </w:rPr>
      </w:pPr>
      <w:r w:rsidRPr="00586981">
        <w:rPr>
          <w:rFonts w:ascii="Times New Roman" w:eastAsia="Times New Roman" w:hAnsi="Times New Roman" w:cs="Times New Roman"/>
          <w:bCs/>
          <w:color w:val="000000"/>
          <w:sz w:val="28"/>
          <w:szCs w:val="28"/>
          <w:lang w:eastAsia="ru-RU"/>
        </w:rPr>
        <w:t xml:space="preserve">В течение 2022 года население поселка тревожили многие вопросы, в связи с чем в адрес </w:t>
      </w:r>
      <w:r w:rsidRPr="00586981">
        <w:rPr>
          <w:rFonts w:ascii="Times New Roman" w:eastAsia="Times New Roman" w:hAnsi="Times New Roman" w:cs="Times New Roman"/>
          <w:bCs/>
          <w:color w:val="000000"/>
          <w:sz w:val="28"/>
          <w:szCs w:val="28"/>
          <w:lang w:eastAsia="ru-RU"/>
        </w:rPr>
        <w:t>администрации поступило</w:t>
      </w:r>
      <w:r w:rsidRPr="00586981">
        <w:rPr>
          <w:rFonts w:ascii="Times New Roman" w:eastAsia="Times New Roman" w:hAnsi="Times New Roman" w:cs="Times New Roman"/>
          <w:bCs/>
          <w:color w:val="000000"/>
          <w:sz w:val="28"/>
          <w:szCs w:val="28"/>
          <w:lang w:eastAsia="ru-RU"/>
        </w:rPr>
        <w:t xml:space="preserve"> 37 заявлений и обращений граждан, что на 85% выше аналогичного показателя прошлого года (20).</w:t>
      </w:r>
    </w:p>
    <w:p w:rsidR="00586981" w:rsidRPr="00586981" w:rsidRDefault="00586981" w:rsidP="00586981">
      <w:pPr>
        <w:tabs>
          <w:tab w:val="left" w:pos="3195"/>
        </w:tabs>
        <w:spacing w:after="0" w:line="240" w:lineRule="auto"/>
        <w:ind w:firstLine="709"/>
        <w:jc w:val="both"/>
        <w:rPr>
          <w:rFonts w:ascii="Times New Roman" w:eastAsia="Times New Roman" w:hAnsi="Times New Roman" w:cs="Times New Roman"/>
          <w:bCs/>
          <w:color w:val="000000"/>
          <w:sz w:val="28"/>
          <w:szCs w:val="28"/>
          <w:lang w:eastAsia="ru-RU"/>
        </w:rPr>
      </w:pPr>
      <w:r w:rsidRPr="00586981">
        <w:rPr>
          <w:rFonts w:ascii="Times New Roman" w:eastAsia="Times New Roman" w:hAnsi="Times New Roman" w:cs="Times New Roman"/>
          <w:bCs/>
          <w:color w:val="000000"/>
          <w:sz w:val="28"/>
          <w:szCs w:val="28"/>
          <w:lang w:eastAsia="ru-RU"/>
        </w:rPr>
        <w:t>Большая часть обращений касалась социальной сферы – 28 и жилищно-коммунального хозяйства -9.</w:t>
      </w:r>
    </w:p>
    <w:p w:rsidR="00586981" w:rsidRPr="00586981" w:rsidRDefault="00586981" w:rsidP="00586981">
      <w:pPr>
        <w:tabs>
          <w:tab w:val="left" w:pos="3195"/>
        </w:tabs>
        <w:spacing w:after="0" w:line="240" w:lineRule="auto"/>
        <w:ind w:firstLine="709"/>
        <w:jc w:val="both"/>
        <w:rPr>
          <w:rFonts w:ascii="Times New Roman" w:eastAsia="Times New Roman" w:hAnsi="Times New Roman" w:cs="Times New Roman"/>
          <w:bCs/>
          <w:color w:val="000000"/>
          <w:sz w:val="28"/>
          <w:szCs w:val="28"/>
          <w:lang w:eastAsia="ru-RU"/>
        </w:rPr>
      </w:pPr>
      <w:r w:rsidRPr="00586981">
        <w:rPr>
          <w:rFonts w:ascii="Times New Roman" w:eastAsia="Times New Roman" w:hAnsi="Times New Roman" w:cs="Times New Roman"/>
          <w:bCs/>
          <w:color w:val="000000"/>
          <w:sz w:val="28"/>
          <w:szCs w:val="28"/>
          <w:lang w:eastAsia="ru-RU"/>
        </w:rPr>
        <w:t xml:space="preserve">Все обращения были зарегистрированы в установленном порядке, отработаны специалистами администрации по направлениям деятельности, после чего подготовленные ответы по результатам </w:t>
      </w:r>
      <w:r w:rsidRPr="00586981">
        <w:rPr>
          <w:rFonts w:ascii="Times New Roman" w:eastAsia="Times New Roman" w:hAnsi="Times New Roman" w:cs="Times New Roman"/>
          <w:bCs/>
          <w:color w:val="000000"/>
          <w:sz w:val="28"/>
          <w:szCs w:val="28"/>
          <w:lang w:eastAsia="ru-RU"/>
        </w:rPr>
        <w:t>проверки направлены заявителям</w:t>
      </w:r>
      <w:r w:rsidRPr="00586981">
        <w:rPr>
          <w:rFonts w:ascii="Times New Roman" w:eastAsia="Times New Roman" w:hAnsi="Times New Roman" w:cs="Times New Roman"/>
          <w:bCs/>
          <w:color w:val="000000"/>
          <w:sz w:val="28"/>
          <w:szCs w:val="28"/>
          <w:lang w:eastAsia="ru-RU"/>
        </w:rPr>
        <w:t>.</w:t>
      </w:r>
    </w:p>
    <w:p w:rsidR="00586981" w:rsidRPr="00586981" w:rsidRDefault="00586981" w:rsidP="00586981">
      <w:pPr>
        <w:spacing w:after="0" w:line="240" w:lineRule="auto"/>
        <w:jc w:val="center"/>
        <w:rPr>
          <w:rFonts w:ascii="Times New Roman" w:eastAsia="Times New Roman" w:hAnsi="Times New Roman" w:cs="Times New Roman"/>
          <w:b/>
          <w:color w:val="FF0000"/>
          <w:sz w:val="28"/>
          <w:szCs w:val="28"/>
          <w:lang w:eastAsia="ru-RU"/>
        </w:rPr>
      </w:pPr>
    </w:p>
    <w:p w:rsidR="00586981" w:rsidRDefault="00586981" w:rsidP="00586981">
      <w:pPr>
        <w:spacing w:after="0" w:line="240" w:lineRule="auto"/>
        <w:jc w:val="center"/>
        <w:rPr>
          <w:rFonts w:ascii="Times New Roman" w:eastAsia="Times New Roman" w:hAnsi="Times New Roman" w:cs="Times New Roman"/>
          <w:b/>
          <w:color w:val="000000"/>
          <w:sz w:val="28"/>
          <w:szCs w:val="28"/>
          <w:lang w:eastAsia="ru-RU"/>
        </w:rPr>
      </w:pPr>
      <w:r w:rsidRPr="00586981">
        <w:rPr>
          <w:rFonts w:ascii="Times New Roman" w:eastAsia="Times New Roman" w:hAnsi="Times New Roman" w:cs="Times New Roman"/>
          <w:b/>
          <w:color w:val="000000"/>
          <w:sz w:val="28"/>
          <w:szCs w:val="28"/>
          <w:lang w:eastAsia="ru-RU"/>
        </w:rPr>
        <w:t xml:space="preserve">5.ВОЕННО-УЧЕТНАЯ РАБОТА </w:t>
      </w:r>
    </w:p>
    <w:p w:rsidR="00586981" w:rsidRPr="00586981" w:rsidRDefault="00586981" w:rsidP="00586981">
      <w:pPr>
        <w:spacing w:after="0" w:line="240" w:lineRule="auto"/>
        <w:jc w:val="center"/>
        <w:rPr>
          <w:rFonts w:ascii="Times New Roman" w:eastAsia="Times New Roman" w:hAnsi="Times New Roman" w:cs="Times New Roman"/>
          <w:b/>
          <w:color w:val="000000"/>
          <w:sz w:val="28"/>
          <w:szCs w:val="28"/>
          <w:lang w:eastAsia="ru-RU"/>
        </w:rPr>
      </w:pPr>
    </w:p>
    <w:p w:rsidR="00586981" w:rsidRPr="00586981" w:rsidRDefault="00586981" w:rsidP="00586981">
      <w:pPr>
        <w:tabs>
          <w:tab w:val="left" w:pos="0"/>
        </w:tabs>
        <w:spacing w:after="0" w:line="276"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Администрация Среднинского городского поселения Усольского муниципального района Иркутской области в течение 2022 года осуществляла первичный воинский учет, участвовала в мероприятиях по призыву граждан на военную службу, вела учет организаций, расположенных на территории Среднинского муниципального образования и контролировала ведение ими воинского учета работающих граждан.</w:t>
      </w:r>
    </w:p>
    <w:p w:rsidR="00586981" w:rsidRPr="00586981" w:rsidRDefault="00586981" w:rsidP="00586981">
      <w:pPr>
        <w:tabs>
          <w:tab w:val="left" w:pos="0"/>
        </w:tabs>
        <w:spacing w:after="0" w:line="276"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ab/>
        <w:t>В сентябре 2022 года, в ходе проведения частичной мобилизации на территории Среднинского городского поселения были призваны 17 военнослужащих.</w:t>
      </w:r>
    </w:p>
    <w:p w:rsidR="00586981" w:rsidRPr="00586981" w:rsidRDefault="00586981" w:rsidP="00586981">
      <w:pPr>
        <w:tabs>
          <w:tab w:val="left" w:pos="0"/>
        </w:tabs>
        <w:spacing w:after="0" w:line="276" w:lineRule="auto"/>
        <w:ind w:firstLine="709"/>
        <w:jc w:val="both"/>
        <w:rPr>
          <w:rFonts w:ascii="Times New Roman" w:eastAsia="Times New Roman" w:hAnsi="Times New Roman" w:cs="Times New Roman"/>
          <w:sz w:val="28"/>
          <w:szCs w:val="28"/>
          <w:highlight w:val="yellow"/>
          <w:lang w:eastAsia="ru-RU"/>
        </w:rPr>
      </w:pPr>
      <w:r w:rsidRPr="00586981">
        <w:rPr>
          <w:rFonts w:ascii="Times New Roman" w:eastAsia="Times New Roman" w:hAnsi="Times New Roman" w:cs="Times New Roman"/>
          <w:sz w:val="28"/>
          <w:szCs w:val="28"/>
          <w:lang w:eastAsia="ru-RU"/>
        </w:rPr>
        <w:tab/>
        <w:t xml:space="preserve">На 31 декабря 2022 года на воинском учете в администрации Среднинского муниципального образования состояло </w:t>
      </w:r>
      <w:r w:rsidRPr="00586981">
        <w:rPr>
          <w:rFonts w:ascii="Times New Roman" w:eastAsia="Times New Roman" w:hAnsi="Times New Roman" w:cs="Times New Roman"/>
          <w:sz w:val="28"/>
          <w:szCs w:val="28"/>
          <w:lang w:eastAsia="ru-RU"/>
        </w:rPr>
        <w:t>534 человека</w:t>
      </w:r>
      <w:r w:rsidRPr="00586981">
        <w:rPr>
          <w:rFonts w:ascii="Times New Roman" w:eastAsia="Times New Roman" w:hAnsi="Times New Roman" w:cs="Times New Roman"/>
          <w:sz w:val="28"/>
          <w:szCs w:val="28"/>
          <w:lang w:eastAsia="ru-RU"/>
        </w:rPr>
        <w:t xml:space="preserve"> (включая </w:t>
      </w:r>
      <w:r w:rsidRPr="00586981">
        <w:rPr>
          <w:rFonts w:ascii="Times New Roman" w:eastAsia="Times New Roman" w:hAnsi="Times New Roman" w:cs="Times New Roman"/>
          <w:sz w:val="28"/>
          <w:szCs w:val="28"/>
          <w:lang w:eastAsia="ru-RU"/>
        </w:rPr>
        <w:lastRenderedPageBreak/>
        <w:t xml:space="preserve">офицеров запаса – 93 чел.), из них пребывающих в запасе (рядовой, сержант, прапорщик) – 379 человек и 62 человека, подлежащих призыву на военную службу. Движение учитываемых ресурсов в 2022 году составило 53 человека, из них прибыло - </w:t>
      </w:r>
      <w:r w:rsidRPr="00586981">
        <w:rPr>
          <w:rFonts w:ascii="Times New Roman" w:eastAsia="Times New Roman" w:hAnsi="Times New Roman" w:cs="Times New Roman"/>
          <w:sz w:val="28"/>
          <w:szCs w:val="28"/>
          <w:lang w:eastAsia="ru-RU"/>
        </w:rPr>
        <w:t>24 человека</w:t>
      </w:r>
      <w:r w:rsidRPr="00586981">
        <w:rPr>
          <w:rFonts w:ascii="Times New Roman" w:eastAsia="Times New Roman" w:hAnsi="Times New Roman" w:cs="Times New Roman"/>
          <w:sz w:val="28"/>
          <w:szCs w:val="28"/>
          <w:lang w:eastAsia="ru-RU"/>
        </w:rPr>
        <w:t>, убыло – 29 человек.</w:t>
      </w:r>
    </w:p>
    <w:p w:rsidR="00586981" w:rsidRPr="00586981" w:rsidRDefault="00586981" w:rsidP="00586981">
      <w:pPr>
        <w:tabs>
          <w:tab w:val="left" w:pos="0"/>
        </w:tabs>
        <w:spacing w:after="0" w:line="276"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ab/>
        <w:t xml:space="preserve">В 2022 году первоначальную постановку на воинский учет </w:t>
      </w:r>
      <w:r w:rsidRPr="00586981">
        <w:rPr>
          <w:rFonts w:ascii="Times New Roman" w:eastAsia="Times New Roman" w:hAnsi="Times New Roman" w:cs="Times New Roman"/>
          <w:sz w:val="28"/>
          <w:szCs w:val="28"/>
          <w:lang w:eastAsia="ru-RU"/>
        </w:rPr>
        <w:t>прошли 15</w:t>
      </w:r>
      <w:r w:rsidRPr="00586981">
        <w:rPr>
          <w:rFonts w:ascii="Times New Roman" w:eastAsia="Times New Roman" w:hAnsi="Times New Roman" w:cs="Times New Roman"/>
          <w:sz w:val="28"/>
          <w:szCs w:val="28"/>
          <w:lang w:eastAsia="ru-RU"/>
        </w:rPr>
        <w:t xml:space="preserve"> человек.</w:t>
      </w:r>
    </w:p>
    <w:p w:rsidR="00586981" w:rsidRPr="00586981" w:rsidRDefault="00586981" w:rsidP="00586981">
      <w:pPr>
        <w:tabs>
          <w:tab w:val="left" w:pos="0"/>
        </w:tabs>
        <w:spacing w:after="0" w:line="276"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ab/>
        <w:t>На призывную комиссию вызывались 47 призывников, при этом 6 человек уклонялись от прохождения призывной комиссии.</w:t>
      </w:r>
    </w:p>
    <w:p w:rsidR="00586981" w:rsidRPr="00586981" w:rsidRDefault="00586981" w:rsidP="00586981">
      <w:pPr>
        <w:tabs>
          <w:tab w:val="left" w:pos="0"/>
        </w:tabs>
        <w:spacing w:after="0" w:line="276"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ab/>
        <w:t>За 2022 год:</w:t>
      </w:r>
    </w:p>
    <w:p w:rsidR="00586981" w:rsidRPr="00586981" w:rsidRDefault="00586981" w:rsidP="00586981">
      <w:pPr>
        <w:tabs>
          <w:tab w:val="left" w:pos="1884"/>
        </w:tabs>
        <w:spacing w:after="0" w:line="276"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 призваны и отправлены к месту прохождения военной службы - 6 человек,</w:t>
      </w:r>
    </w:p>
    <w:p w:rsidR="00586981" w:rsidRPr="00586981" w:rsidRDefault="00586981" w:rsidP="00586981">
      <w:pPr>
        <w:tabs>
          <w:tab w:val="left" w:pos="1884"/>
        </w:tabs>
        <w:spacing w:after="0" w:line="276"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-зачислены в запас по состоянию здоровья –2 человека,</w:t>
      </w:r>
    </w:p>
    <w:p w:rsidR="00586981" w:rsidRPr="00586981" w:rsidRDefault="00586981" w:rsidP="00586981">
      <w:pPr>
        <w:tabs>
          <w:tab w:val="left" w:pos="1884"/>
        </w:tabs>
        <w:spacing w:after="0" w:line="276"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-получили отсрочку от призыва (по учебе и по состоянию здоровья) – 27 человек.</w:t>
      </w:r>
    </w:p>
    <w:p w:rsidR="00586981" w:rsidRDefault="00586981" w:rsidP="00586981">
      <w:pPr>
        <w:spacing w:after="0" w:line="240" w:lineRule="auto"/>
        <w:jc w:val="center"/>
        <w:rPr>
          <w:rFonts w:ascii="Times New Roman" w:eastAsia="Times New Roman" w:hAnsi="Times New Roman" w:cs="Times New Roman"/>
          <w:b/>
          <w:color w:val="000000"/>
          <w:sz w:val="28"/>
          <w:szCs w:val="28"/>
          <w:lang w:eastAsia="ru-RU"/>
        </w:rPr>
      </w:pPr>
      <w:r w:rsidRPr="00586981">
        <w:rPr>
          <w:rFonts w:ascii="Times New Roman" w:eastAsia="Times New Roman" w:hAnsi="Times New Roman" w:cs="Times New Roman"/>
          <w:b/>
          <w:color w:val="000000"/>
          <w:sz w:val="28"/>
          <w:szCs w:val="28"/>
          <w:lang w:eastAsia="ru-RU"/>
        </w:rPr>
        <w:t>6. НОТАРИЛАЬНЫЕ И ЮРИДИЧЕСКИЕ ДЕЙСТВИЯ</w:t>
      </w:r>
    </w:p>
    <w:p w:rsidR="00586981" w:rsidRPr="00586981" w:rsidRDefault="00586981" w:rsidP="00586981">
      <w:pPr>
        <w:spacing w:after="0" w:line="240" w:lineRule="auto"/>
        <w:jc w:val="center"/>
        <w:rPr>
          <w:rFonts w:ascii="Times New Roman" w:eastAsia="Times New Roman" w:hAnsi="Times New Roman" w:cs="Times New Roman"/>
          <w:b/>
          <w:color w:val="000000"/>
          <w:sz w:val="28"/>
          <w:szCs w:val="28"/>
          <w:lang w:eastAsia="ru-RU"/>
        </w:rPr>
      </w:pPr>
    </w:p>
    <w:p w:rsidR="00586981" w:rsidRPr="00586981" w:rsidRDefault="00586981" w:rsidP="00586981">
      <w:pPr>
        <w:spacing w:after="0" w:line="240" w:lineRule="auto"/>
        <w:ind w:firstLine="709"/>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В течение 2022 года:</w:t>
      </w:r>
    </w:p>
    <w:p w:rsidR="00586981" w:rsidRPr="00586981" w:rsidRDefault="00586981" w:rsidP="00586981">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 Оказано нотариальных действий - 36, из них 10 – доверенности.</w:t>
      </w:r>
    </w:p>
    <w:p w:rsidR="00586981" w:rsidRPr="00586981" w:rsidRDefault="00586981" w:rsidP="00586981">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 Оказывались юридические консультации населению.</w:t>
      </w:r>
    </w:p>
    <w:p w:rsidR="00586981" w:rsidRPr="00586981" w:rsidRDefault="00586981" w:rsidP="00586981">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 xml:space="preserve">- Составлены исковые заявления – 16. </w:t>
      </w:r>
    </w:p>
    <w:p w:rsidR="00586981" w:rsidRPr="00586981" w:rsidRDefault="00586981" w:rsidP="00586981">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 Дважды внесены изменения и дополнения в Устав городского поселения Среднинского муниципального образования и зарегистрированы Министерством юстиции по Иркутской области.</w:t>
      </w:r>
    </w:p>
    <w:p w:rsidR="00586981" w:rsidRPr="00586981" w:rsidRDefault="00586981" w:rsidP="00586981">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Проводится работа с гражданами, совершившими уголовные, административные правонарушения.</w:t>
      </w:r>
    </w:p>
    <w:p w:rsidR="00586981" w:rsidRPr="00586981" w:rsidRDefault="00586981" w:rsidP="00586981">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 xml:space="preserve">Поданы исковые заявления в арбитражный суд по некачественному исполнению контрактов подрядчиками. </w:t>
      </w:r>
    </w:p>
    <w:p w:rsidR="00586981" w:rsidRPr="00586981" w:rsidRDefault="00586981" w:rsidP="00586981">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В рамках судопроизводства арбитражным судом Иркутской области были приняты решения:</w:t>
      </w:r>
    </w:p>
    <w:p w:rsidR="00586981" w:rsidRPr="00586981" w:rsidRDefault="00586981" w:rsidP="00586981">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 о взыскании с ООО «СИБИРСКАЯ ПРОМО ГРУППА» пени за просрочку исполнения обязательства по выполнению работ в рамках контракта № 12 от 03.11.2020 года в размере 46 742 руб. 66 коп.</w:t>
      </w:r>
    </w:p>
    <w:p w:rsidR="00586981" w:rsidRPr="00586981" w:rsidRDefault="00586981" w:rsidP="00586981">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 xml:space="preserve">- об обязательстве ИП </w:t>
      </w:r>
      <w:proofErr w:type="spellStart"/>
      <w:r w:rsidRPr="00586981">
        <w:rPr>
          <w:rFonts w:ascii="Times New Roman" w:eastAsia="Times New Roman" w:hAnsi="Times New Roman" w:cs="Times New Roman"/>
          <w:sz w:val="28"/>
          <w:szCs w:val="28"/>
          <w:lang w:eastAsia="ru-RU"/>
        </w:rPr>
        <w:t>Райсян</w:t>
      </w:r>
      <w:proofErr w:type="spellEnd"/>
      <w:r w:rsidRPr="00586981">
        <w:rPr>
          <w:rFonts w:ascii="Times New Roman" w:eastAsia="Times New Roman" w:hAnsi="Times New Roman" w:cs="Times New Roman"/>
          <w:sz w:val="28"/>
          <w:szCs w:val="28"/>
          <w:lang w:eastAsia="ru-RU"/>
        </w:rPr>
        <w:t xml:space="preserve"> В.Г. устранения недостатков работ по муниципальному контракту №0134300081121000006 от 09.08.2021</w:t>
      </w:r>
    </w:p>
    <w:p w:rsidR="00586981" w:rsidRPr="00586981" w:rsidRDefault="00586981" w:rsidP="00586981">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 об обязательстве ООО «АЗЭНЕРГОБАЙКАЛ» устранения выявленных в пределах гарантийного срока недостатки работ, выполненных по муниципальному контракту № 11 от 23.10.2020.</w:t>
      </w:r>
    </w:p>
    <w:p w:rsidR="00586981" w:rsidRPr="00586981" w:rsidRDefault="00586981" w:rsidP="00586981">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Проведена экспертиза 142 нормативных правовых актов Администрации Среднинского городского поселения Усольского района Иркутской области и Думы Среднинского городского поселения Усольского района Иркутской области.</w:t>
      </w:r>
    </w:p>
    <w:p w:rsidR="00586981" w:rsidRPr="00586981" w:rsidRDefault="00586981" w:rsidP="00586981">
      <w:pPr>
        <w:spacing w:after="0" w:line="240" w:lineRule="auto"/>
        <w:jc w:val="center"/>
        <w:rPr>
          <w:rFonts w:ascii="Times New Roman" w:eastAsia="Times New Roman" w:hAnsi="Times New Roman" w:cs="Times New Roman"/>
          <w:b/>
          <w:color w:val="000000"/>
          <w:sz w:val="28"/>
          <w:szCs w:val="28"/>
          <w:lang w:eastAsia="ru-RU"/>
        </w:rPr>
      </w:pPr>
    </w:p>
    <w:p w:rsidR="00586981" w:rsidRDefault="00586981" w:rsidP="00586981">
      <w:pPr>
        <w:spacing w:after="0" w:line="240" w:lineRule="auto"/>
        <w:jc w:val="center"/>
        <w:rPr>
          <w:rFonts w:ascii="Times New Roman" w:eastAsia="Times New Roman" w:hAnsi="Times New Roman" w:cs="Times New Roman"/>
          <w:b/>
          <w:color w:val="000000"/>
          <w:sz w:val="28"/>
          <w:szCs w:val="28"/>
          <w:lang w:eastAsia="ru-RU"/>
        </w:rPr>
      </w:pPr>
      <w:bookmarkStart w:id="0" w:name="_Hlk129885721"/>
      <w:r w:rsidRPr="00586981">
        <w:rPr>
          <w:rFonts w:ascii="Times New Roman" w:eastAsia="Times New Roman" w:hAnsi="Times New Roman" w:cs="Times New Roman"/>
          <w:b/>
          <w:color w:val="000000"/>
          <w:sz w:val="28"/>
          <w:szCs w:val="28"/>
          <w:lang w:eastAsia="ru-RU"/>
        </w:rPr>
        <w:t xml:space="preserve">7. БЕЗОПАСНОСТЬ </w:t>
      </w:r>
    </w:p>
    <w:p w:rsidR="00586981" w:rsidRPr="00586981" w:rsidRDefault="00586981" w:rsidP="00586981">
      <w:pPr>
        <w:spacing w:after="0" w:line="240" w:lineRule="auto"/>
        <w:jc w:val="center"/>
        <w:rPr>
          <w:rFonts w:ascii="Times New Roman" w:eastAsia="Times New Roman" w:hAnsi="Times New Roman" w:cs="Times New Roman"/>
          <w:b/>
          <w:color w:val="000000"/>
          <w:sz w:val="28"/>
          <w:szCs w:val="28"/>
          <w:lang w:eastAsia="ru-RU"/>
        </w:rPr>
      </w:pPr>
    </w:p>
    <w:p w:rsidR="00586981" w:rsidRPr="00586981" w:rsidRDefault="00586981" w:rsidP="00586981">
      <w:pPr>
        <w:spacing w:after="0" w:line="240" w:lineRule="auto"/>
        <w:ind w:firstLine="709"/>
        <w:jc w:val="both"/>
        <w:rPr>
          <w:rFonts w:ascii="Times New Roman" w:eastAsia="Times New Roman" w:hAnsi="Times New Roman" w:cs="Times New Roman"/>
          <w:b/>
          <w:color w:val="FF0000"/>
          <w:sz w:val="28"/>
          <w:szCs w:val="28"/>
          <w:lang w:eastAsia="ru-RU"/>
        </w:rPr>
      </w:pPr>
      <w:r w:rsidRPr="00586981">
        <w:rPr>
          <w:rFonts w:ascii="Times New Roman" w:eastAsia="Times New Roman" w:hAnsi="Times New Roman" w:cs="Times New Roman"/>
          <w:bCs/>
          <w:iCs/>
          <w:sz w:val="28"/>
          <w:szCs w:val="28"/>
          <w:lang w:eastAsia="ru-RU"/>
        </w:rPr>
        <w:t xml:space="preserve">В целях обеспечения безопасности функционирования объектов инфраструктуры поселка, мест массового проживания и пребывания населения  на территории Среднинского муниципального образования в рамках реализации мероприятий, предусмотренных муниципальной программой «О противодействии терроризму и экстремизму, обеспечении пожарной безопасности на территории  городского поселения Среднинского муниципального образования на 2020-2026 годы» в 2022 году была </w:t>
      </w:r>
      <w:r w:rsidRPr="00586981">
        <w:rPr>
          <w:rFonts w:ascii="Times New Roman" w:eastAsia="Times New Roman" w:hAnsi="Times New Roman" w:cs="Times New Roman"/>
          <w:sz w:val="28"/>
          <w:szCs w:val="28"/>
          <w:lang w:eastAsia="ru-RU"/>
        </w:rPr>
        <w:t xml:space="preserve">приобретена  и установлена  система оповещения и информирования населения об угрозе возникновения или возникновении чрезвычайных ситуаций, которая установлена в здании </w:t>
      </w:r>
      <w:r w:rsidRPr="00586981">
        <w:rPr>
          <w:rFonts w:ascii="Times New Roman" w:eastAsia="Times New Roman" w:hAnsi="Times New Roman" w:cs="Times New Roman"/>
          <w:bCs/>
          <w:iCs/>
          <w:spacing w:val="-10"/>
          <w:sz w:val="28"/>
          <w:szCs w:val="28"/>
          <w:lang w:eastAsia="ru-RU"/>
        </w:rPr>
        <w:t xml:space="preserve"> МБУ ДО «Детский сад № 28 «Светлячок» и МБОУ «Белая средняя школа» и позволяет о</w:t>
      </w:r>
      <w:r w:rsidRPr="00586981">
        <w:rPr>
          <w:rFonts w:ascii="Times New Roman" w:eastAsia="Times New Roman" w:hAnsi="Times New Roman" w:cs="Times New Roman"/>
          <w:bCs/>
          <w:iCs/>
          <w:sz w:val="28"/>
          <w:szCs w:val="28"/>
          <w:lang w:eastAsia="ru-RU"/>
        </w:rPr>
        <w:t>беспечивать своевременное оповещение населения, в том числе экстренное оповещения населения об опасностях природного и техногенного характера.</w:t>
      </w:r>
    </w:p>
    <w:p w:rsidR="00586981" w:rsidRPr="00586981" w:rsidRDefault="00586981" w:rsidP="0058698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Ежегодно в бюджете Среднинского МО закладывается резерв финансовых и материальных ресурсов, предназначенный для предупреждения и ликвидации чрезвычайных ситуаций на территории Среднинского муниципального образования, в 2022 году было заложено 200 тыс. рублей.</w:t>
      </w:r>
    </w:p>
    <w:p w:rsidR="00586981" w:rsidRPr="00586981" w:rsidRDefault="00586981" w:rsidP="0058698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Вопросы безопасности жизнедеятельности населения регулярно обсуждались на заседаниях комиссии по ЧС и обеспечению пожарной безопасности Среднинского муниципального образования. Всего за 2022 год было проведено 5 заседаний КЧС. С целью активного взаимодействия КЧС и ОПБ Среднинского муниципального образования с КЧС и ОПБ Усольского района и ГУ МЧС России по Иркутской области, для решения всех вопросов возникающим в области ГО ЧС и пожарной безопасности, утверждена «Схема взаимодействия в период возникновения ЧС на территории Среднинского муниципального образования».    </w:t>
      </w:r>
    </w:p>
    <w:p w:rsidR="00586981" w:rsidRPr="00586981" w:rsidRDefault="00586981" w:rsidP="0058698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 В целях обеспечения пожарной безопасности проводились мероприятия, направленные на защиту территории поселка от природных и ландшафтных пожаров, в том числе проводилось устройство противопожарных разрывов, уборка территории от </w:t>
      </w:r>
      <w:r w:rsidRPr="00586981">
        <w:rPr>
          <w:rFonts w:ascii="Times New Roman" w:eastAsia="Times New Roman" w:hAnsi="Times New Roman" w:cs="Times New Roman"/>
          <w:color w:val="000000"/>
          <w:sz w:val="28"/>
          <w:szCs w:val="28"/>
          <w:lang w:eastAsia="ru-RU"/>
        </w:rPr>
        <w:t>мусора, несанкционированных</w:t>
      </w:r>
      <w:r w:rsidRPr="00586981">
        <w:rPr>
          <w:rFonts w:ascii="Times New Roman" w:eastAsia="Times New Roman" w:hAnsi="Times New Roman" w:cs="Times New Roman"/>
          <w:color w:val="000000"/>
          <w:sz w:val="28"/>
          <w:szCs w:val="28"/>
          <w:lang w:eastAsia="ru-RU"/>
        </w:rPr>
        <w:t xml:space="preserve"> </w:t>
      </w:r>
      <w:r w:rsidRPr="00586981">
        <w:rPr>
          <w:rFonts w:ascii="Times New Roman" w:eastAsia="Times New Roman" w:hAnsi="Times New Roman" w:cs="Times New Roman"/>
          <w:color w:val="000000"/>
          <w:sz w:val="28"/>
          <w:szCs w:val="28"/>
          <w:lang w:eastAsia="ru-RU"/>
        </w:rPr>
        <w:t>свалок,</w:t>
      </w:r>
      <w:r w:rsidRPr="00586981">
        <w:rPr>
          <w:rFonts w:ascii="Times New Roman" w:eastAsia="Times New Roman" w:hAnsi="Times New Roman" w:cs="Times New Roman"/>
          <w:color w:val="000000"/>
          <w:sz w:val="28"/>
          <w:szCs w:val="28"/>
          <w:lang w:eastAsia="ru-RU"/>
        </w:rPr>
        <w:t xml:space="preserve"> а </w:t>
      </w:r>
      <w:r w:rsidRPr="00586981">
        <w:rPr>
          <w:rFonts w:ascii="Times New Roman" w:eastAsia="Times New Roman" w:hAnsi="Times New Roman" w:cs="Times New Roman"/>
          <w:color w:val="000000"/>
          <w:sz w:val="28"/>
          <w:szCs w:val="28"/>
          <w:lang w:eastAsia="ru-RU"/>
        </w:rPr>
        <w:t>также</w:t>
      </w:r>
      <w:r w:rsidRPr="00586981">
        <w:rPr>
          <w:rFonts w:ascii="Times New Roman" w:eastAsia="Times New Roman" w:hAnsi="Times New Roman" w:cs="Times New Roman"/>
          <w:color w:val="000000"/>
          <w:sz w:val="28"/>
          <w:szCs w:val="28"/>
          <w:lang w:eastAsia="ru-RU"/>
        </w:rPr>
        <w:t xml:space="preserve"> профилактические отжиги сухой растительности.</w:t>
      </w:r>
    </w:p>
    <w:p w:rsidR="00586981" w:rsidRPr="00586981" w:rsidRDefault="00586981" w:rsidP="0058698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586981" w:rsidRPr="00586981" w:rsidRDefault="00586981" w:rsidP="00586981">
      <w:pPr>
        <w:spacing w:after="0" w:line="240" w:lineRule="auto"/>
        <w:jc w:val="center"/>
        <w:rPr>
          <w:rFonts w:ascii="Times New Roman" w:eastAsia="Times New Roman" w:hAnsi="Times New Roman" w:cs="Times New Roman"/>
          <w:color w:val="FF0000"/>
          <w:sz w:val="28"/>
          <w:szCs w:val="28"/>
          <w:highlight w:val="yellow"/>
          <w:lang w:eastAsia="ru-RU"/>
        </w:rPr>
      </w:pPr>
      <w:r w:rsidRPr="00586981">
        <w:rPr>
          <w:rFonts w:ascii="Times New Roman" w:eastAsia="Times New Roman" w:hAnsi="Times New Roman" w:cs="Times New Roman"/>
          <w:color w:val="000000"/>
          <w:sz w:val="28"/>
          <w:szCs w:val="28"/>
          <w:lang w:eastAsia="ru-RU"/>
        </w:rPr>
        <w:t>8.</w:t>
      </w:r>
      <w:r w:rsidRPr="00586981">
        <w:rPr>
          <w:rFonts w:ascii="Times New Roman" w:eastAsia="Times New Roman" w:hAnsi="Times New Roman" w:cs="Times New Roman"/>
          <w:color w:val="FF0000"/>
          <w:sz w:val="28"/>
          <w:szCs w:val="28"/>
          <w:lang w:eastAsia="ru-RU"/>
        </w:rPr>
        <w:t xml:space="preserve"> </w:t>
      </w:r>
      <w:r w:rsidRPr="00586981">
        <w:rPr>
          <w:rFonts w:ascii="Times New Roman" w:eastAsia="Times New Roman" w:hAnsi="Times New Roman" w:cs="Times New Roman"/>
          <w:b/>
          <w:color w:val="000000"/>
          <w:sz w:val="28"/>
          <w:szCs w:val="28"/>
          <w:lang w:eastAsia="ru-RU"/>
        </w:rPr>
        <w:t xml:space="preserve"> СОЦИАЛЬНАЯ РАБОТА</w:t>
      </w:r>
    </w:p>
    <w:bookmarkEnd w:id="0"/>
    <w:p w:rsidR="00586981" w:rsidRPr="00586981" w:rsidRDefault="00586981" w:rsidP="00586981">
      <w:pPr>
        <w:spacing w:after="0" w:line="360" w:lineRule="auto"/>
        <w:jc w:val="center"/>
        <w:rPr>
          <w:rFonts w:ascii="Times New Roman" w:eastAsia="Times New Roman" w:hAnsi="Times New Roman" w:cs="Times New Roman"/>
          <w:b/>
          <w:bCs/>
          <w:color w:val="000000"/>
          <w:sz w:val="28"/>
          <w:szCs w:val="28"/>
          <w:lang w:eastAsia="ru-RU"/>
        </w:rPr>
      </w:pPr>
      <w:r w:rsidRPr="00586981">
        <w:rPr>
          <w:rFonts w:ascii="Times New Roman" w:eastAsia="Times New Roman" w:hAnsi="Times New Roman" w:cs="Times New Roman"/>
          <w:b/>
          <w:bCs/>
          <w:color w:val="000000"/>
          <w:sz w:val="28"/>
          <w:szCs w:val="28"/>
          <w:lang w:eastAsia="ru-RU"/>
        </w:rPr>
        <w:t>За 2022 год проведена следующая работа по социальным вопросам:</w:t>
      </w:r>
    </w:p>
    <w:p w:rsidR="00586981" w:rsidRPr="00586981" w:rsidRDefault="00586981" w:rsidP="00586981">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Проведено 2 плановых заседания общественной комиссии по делам несовершеннолетних при администрации;</w:t>
      </w:r>
    </w:p>
    <w:p w:rsidR="00586981" w:rsidRPr="00586981" w:rsidRDefault="00586981" w:rsidP="00586981">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совместно с представителями МБОУ «Белая СОШ</w:t>
      </w:r>
      <w:r w:rsidRPr="00586981">
        <w:rPr>
          <w:rFonts w:ascii="Times New Roman" w:eastAsia="Times New Roman" w:hAnsi="Times New Roman" w:cs="Times New Roman"/>
          <w:color w:val="000000"/>
          <w:sz w:val="28"/>
          <w:szCs w:val="28"/>
          <w:lang w:eastAsia="ru-RU"/>
        </w:rPr>
        <w:t>», инспектором</w:t>
      </w:r>
      <w:r w:rsidRPr="00586981">
        <w:rPr>
          <w:rFonts w:ascii="Times New Roman" w:eastAsia="Times New Roman" w:hAnsi="Times New Roman" w:cs="Times New Roman"/>
          <w:color w:val="000000"/>
          <w:sz w:val="28"/>
          <w:szCs w:val="28"/>
          <w:lang w:eastAsia="ru-RU"/>
        </w:rPr>
        <w:t xml:space="preserve"> ОДН ОП МО МВД России «Усольский</w:t>
      </w:r>
      <w:r w:rsidRPr="00586981">
        <w:rPr>
          <w:rFonts w:ascii="Times New Roman" w:eastAsia="Times New Roman" w:hAnsi="Times New Roman" w:cs="Times New Roman"/>
          <w:color w:val="000000"/>
          <w:sz w:val="28"/>
          <w:szCs w:val="28"/>
          <w:lang w:eastAsia="ru-RU"/>
        </w:rPr>
        <w:t>», специалистом</w:t>
      </w:r>
      <w:r w:rsidRPr="00586981">
        <w:rPr>
          <w:rFonts w:ascii="Times New Roman" w:eastAsia="Times New Roman" w:hAnsi="Times New Roman" w:cs="Times New Roman"/>
          <w:color w:val="000000"/>
          <w:sz w:val="28"/>
          <w:szCs w:val="28"/>
          <w:lang w:eastAsia="ru-RU"/>
        </w:rPr>
        <w:t xml:space="preserve"> отдела помощи семье и детям Усольского </w:t>
      </w:r>
      <w:r w:rsidRPr="00586981">
        <w:rPr>
          <w:rFonts w:ascii="Times New Roman" w:eastAsia="Times New Roman" w:hAnsi="Times New Roman" w:cs="Times New Roman"/>
          <w:color w:val="000000"/>
          <w:sz w:val="28"/>
          <w:szCs w:val="28"/>
          <w:lang w:eastAsia="ru-RU"/>
        </w:rPr>
        <w:t>района проведено</w:t>
      </w:r>
      <w:r w:rsidRPr="00586981">
        <w:rPr>
          <w:rFonts w:ascii="Times New Roman" w:eastAsia="Times New Roman" w:hAnsi="Times New Roman" w:cs="Times New Roman"/>
          <w:color w:val="000000"/>
          <w:sz w:val="28"/>
          <w:szCs w:val="28"/>
          <w:lang w:eastAsia="ru-RU"/>
        </w:rPr>
        <w:t xml:space="preserve"> 18 рейдов по семьям, состоящим на межведомственных учетах; 8 профилактических мероприятий «Ночь без преступлений», 1 профилактическое мероприятие «Комендантский час», проведены проверки мест концентрации несовершеннолетних на наличие </w:t>
      </w:r>
      <w:r w:rsidRPr="00586981">
        <w:rPr>
          <w:rFonts w:ascii="Times New Roman" w:eastAsia="Times New Roman" w:hAnsi="Times New Roman" w:cs="Times New Roman"/>
          <w:color w:val="000000"/>
          <w:sz w:val="28"/>
          <w:szCs w:val="28"/>
          <w:lang w:eastAsia="ru-RU"/>
        </w:rPr>
        <w:lastRenderedPageBreak/>
        <w:t>фактов нарушения требований Закона Иркутской области № 7-оз от 05.03.2010г.  За 2022г. несовершеннолетних правонарушителей не выявлено.</w:t>
      </w:r>
    </w:p>
    <w:p w:rsidR="00586981" w:rsidRPr="00586981" w:rsidRDefault="00586981" w:rsidP="00586981">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Проведено 27 поквартирных обходов семей группы «риска», многодетных и семей с одинокими родителями с целью ознакомления с условиями их жизни, составлен 1 акт первичного обследования условий жизни семьи, находящейся в социально опасном положении, подготовлено 25 актов обследования </w:t>
      </w:r>
      <w:proofErr w:type="spellStart"/>
      <w:r w:rsidRPr="00586981">
        <w:rPr>
          <w:rFonts w:ascii="Times New Roman" w:eastAsia="Times New Roman" w:hAnsi="Times New Roman" w:cs="Times New Roman"/>
          <w:color w:val="000000"/>
          <w:sz w:val="28"/>
          <w:szCs w:val="28"/>
          <w:lang w:eastAsia="ru-RU"/>
        </w:rPr>
        <w:t>жилищно</w:t>
      </w:r>
      <w:proofErr w:type="spellEnd"/>
      <w:r w:rsidRPr="00586981">
        <w:rPr>
          <w:rFonts w:ascii="Times New Roman" w:eastAsia="Times New Roman" w:hAnsi="Times New Roman" w:cs="Times New Roman"/>
          <w:color w:val="000000"/>
          <w:sz w:val="28"/>
          <w:szCs w:val="28"/>
          <w:lang w:eastAsia="ru-RU"/>
        </w:rPr>
        <w:t xml:space="preserve"> – бытовых условий неблагополучных семей и семей группы риска, с проведением инструктажей по пожарной безопасности и </w:t>
      </w:r>
      <w:r w:rsidRPr="00586981">
        <w:rPr>
          <w:rFonts w:ascii="Times New Roman" w:eastAsia="Times New Roman" w:hAnsi="Times New Roman" w:cs="Times New Roman"/>
          <w:color w:val="000000"/>
          <w:sz w:val="28"/>
          <w:szCs w:val="28"/>
          <w:lang w:eastAsia="ru-RU"/>
        </w:rPr>
        <w:t>установлением автономных</w:t>
      </w:r>
      <w:r w:rsidRPr="00586981">
        <w:rPr>
          <w:rFonts w:ascii="Times New Roman" w:eastAsia="Times New Roman" w:hAnsi="Times New Roman" w:cs="Times New Roman"/>
          <w:color w:val="000000"/>
          <w:sz w:val="28"/>
          <w:szCs w:val="28"/>
          <w:lang w:eastAsia="ru-RU"/>
        </w:rPr>
        <w:t xml:space="preserve"> пожарных </w:t>
      </w:r>
      <w:proofErr w:type="spellStart"/>
      <w:r w:rsidRPr="00586981">
        <w:rPr>
          <w:rFonts w:ascii="Times New Roman" w:eastAsia="Times New Roman" w:hAnsi="Times New Roman" w:cs="Times New Roman"/>
          <w:color w:val="000000"/>
          <w:sz w:val="28"/>
          <w:szCs w:val="28"/>
          <w:lang w:eastAsia="ru-RU"/>
        </w:rPr>
        <w:t>извещателей</w:t>
      </w:r>
      <w:proofErr w:type="spellEnd"/>
      <w:r w:rsidRPr="00586981">
        <w:rPr>
          <w:rFonts w:ascii="Times New Roman" w:eastAsia="Times New Roman" w:hAnsi="Times New Roman" w:cs="Times New Roman"/>
          <w:color w:val="000000"/>
          <w:sz w:val="28"/>
          <w:szCs w:val="28"/>
          <w:lang w:eastAsia="ru-RU"/>
        </w:rPr>
        <w:t xml:space="preserve"> в жилых помещениях.</w:t>
      </w:r>
    </w:p>
    <w:p w:rsidR="00586981" w:rsidRPr="00586981" w:rsidRDefault="00586981" w:rsidP="00586981">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В течение </w:t>
      </w:r>
      <w:r w:rsidRPr="00586981">
        <w:rPr>
          <w:rFonts w:ascii="Times New Roman" w:eastAsia="Times New Roman" w:hAnsi="Times New Roman" w:cs="Times New Roman"/>
          <w:color w:val="000000"/>
          <w:sz w:val="28"/>
          <w:szCs w:val="28"/>
          <w:lang w:eastAsia="ru-RU"/>
        </w:rPr>
        <w:t>года выявлена</w:t>
      </w:r>
      <w:r w:rsidRPr="00586981">
        <w:rPr>
          <w:rFonts w:ascii="Times New Roman" w:eastAsia="Times New Roman" w:hAnsi="Times New Roman" w:cs="Times New Roman"/>
          <w:color w:val="000000"/>
          <w:sz w:val="28"/>
          <w:szCs w:val="28"/>
          <w:lang w:eastAsia="ru-RU"/>
        </w:rPr>
        <w:t xml:space="preserve"> </w:t>
      </w:r>
      <w:r w:rsidRPr="00586981">
        <w:rPr>
          <w:rFonts w:ascii="Times New Roman" w:eastAsia="Times New Roman" w:hAnsi="Times New Roman" w:cs="Times New Roman"/>
          <w:color w:val="000000"/>
          <w:sz w:val="28"/>
          <w:szCs w:val="28"/>
          <w:lang w:eastAsia="ru-RU"/>
        </w:rPr>
        <w:t>1 неблагополучная</w:t>
      </w:r>
      <w:r w:rsidRPr="00586981">
        <w:rPr>
          <w:rFonts w:ascii="Times New Roman" w:eastAsia="Times New Roman" w:hAnsi="Times New Roman" w:cs="Times New Roman"/>
          <w:color w:val="000000"/>
          <w:sz w:val="28"/>
          <w:szCs w:val="28"/>
          <w:lang w:eastAsia="ru-RU"/>
        </w:rPr>
        <w:t xml:space="preserve"> семья.</w:t>
      </w:r>
    </w:p>
    <w:p w:rsidR="00586981" w:rsidRPr="00586981" w:rsidRDefault="00586981" w:rsidP="00586981">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14 несовершеннолетних детей помещены госучреждения г. Усолье-Сибирское и Усольского района по причине социально – опасных условий, в </w:t>
      </w:r>
      <w:r w:rsidR="00483DD5" w:rsidRPr="00586981">
        <w:rPr>
          <w:rFonts w:ascii="Times New Roman" w:eastAsia="Times New Roman" w:hAnsi="Times New Roman" w:cs="Times New Roman"/>
          <w:color w:val="000000"/>
          <w:sz w:val="28"/>
          <w:szCs w:val="28"/>
          <w:lang w:eastAsia="ru-RU"/>
        </w:rPr>
        <w:t>последствии 6</w:t>
      </w:r>
      <w:r w:rsidRPr="00586981">
        <w:rPr>
          <w:rFonts w:ascii="Times New Roman" w:eastAsia="Times New Roman" w:hAnsi="Times New Roman" w:cs="Times New Roman"/>
          <w:color w:val="000000"/>
          <w:sz w:val="28"/>
          <w:szCs w:val="28"/>
          <w:lang w:eastAsia="ru-RU"/>
        </w:rPr>
        <w:t xml:space="preserve"> детей возвращены в семью, 8 детей остаются в госучреждениях. </w:t>
      </w:r>
    </w:p>
    <w:p w:rsidR="00586981" w:rsidRPr="00586981" w:rsidRDefault="00586981" w:rsidP="00586981">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В каникулярный период 20 несовершеннолетних, в том числе состоящих на межведомственных учетах, а </w:t>
      </w:r>
      <w:r w:rsidR="00483DD5" w:rsidRPr="00586981">
        <w:rPr>
          <w:rFonts w:ascii="Times New Roman" w:eastAsia="Times New Roman" w:hAnsi="Times New Roman" w:cs="Times New Roman"/>
          <w:color w:val="000000"/>
          <w:sz w:val="28"/>
          <w:szCs w:val="28"/>
          <w:lang w:eastAsia="ru-RU"/>
        </w:rPr>
        <w:t>также</w:t>
      </w:r>
      <w:r w:rsidRPr="00586981">
        <w:rPr>
          <w:rFonts w:ascii="Times New Roman" w:eastAsia="Times New Roman" w:hAnsi="Times New Roman" w:cs="Times New Roman"/>
          <w:color w:val="000000"/>
          <w:sz w:val="28"/>
          <w:szCs w:val="28"/>
          <w:lang w:eastAsia="ru-RU"/>
        </w:rPr>
        <w:t xml:space="preserve"> детей из многодетных семей и </w:t>
      </w:r>
      <w:r w:rsidR="00483DD5" w:rsidRPr="00586981">
        <w:rPr>
          <w:rFonts w:ascii="Times New Roman" w:eastAsia="Times New Roman" w:hAnsi="Times New Roman" w:cs="Times New Roman"/>
          <w:color w:val="000000"/>
          <w:sz w:val="28"/>
          <w:szCs w:val="28"/>
          <w:lang w:eastAsia="ru-RU"/>
        </w:rPr>
        <w:t>семей группы</w:t>
      </w:r>
      <w:r w:rsidRPr="00586981">
        <w:rPr>
          <w:rFonts w:ascii="Times New Roman" w:eastAsia="Times New Roman" w:hAnsi="Times New Roman" w:cs="Times New Roman"/>
          <w:color w:val="000000"/>
          <w:sz w:val="28"/>
          <w:szCs w:val="28"/>
          <w:lang w:eastAsia="ru-RU"/>
        </w:rPr>
        <w:t xml:space="preserve"> «риска» были трудоустроены при администрации Среднинского городского поселения.</w:t>
      </w:r>
    </w:p>
    <w:p w:rsidR="00586981" w:rsidRPr="00586981" w:rsidRDefault="00586981" w:rsidP="00586981">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В результате проведенной работы со стороны всех субъектов профилактики с семьями, состоящими в БД СОП Иркутской </w:t>
      </w:r>
      <w:r w:rsidR="00483DD5" w:rsidRPr="00586981">
        <w:rPr>
          <w:rFonts w:ascii="Times New Roman" w:eastAsia="Times New Roman" w:hAnsi="Times New Roman" w:cs="Times New Roman"/>
          <w:color w:val="000000"/>
          <w:sz w:val="28"/>
          <w:szCs w:val="28"/>
          <w:lang w:eastAsia="ru-RU"/>
        </w:rPr>
        <w:t>области, наблюдается</w:t>
      </w:r>
      <w:r w:rsidRPr="00586981">
        <w:rPr>
          <w:rFonts w:ascii="Times New Roman" w:eastAsia="Times New Roman" w:hAnsi="Times New Roman" w:cs="Times New Roman"/>
          <w:color w:val="000000"/>
          <w:sz w:val="28"/>
          <w:szCs w:val="28"/>
          <w:lang w:eastAsia="ru-RU"/>
        </w:rPr>
        <w:t xml:space="preserve"> положительная динамика, в том числе по количеству состоящих на учете семей: на начало 2022 года в БД </w:t>
      </w:r>
      <w:r w:rsidR="00483DD5" w:rsidRPr="00586981">
        <w:rPr>
          <w:rFonts w:ascii="Times New Roman" w:eastAsia="Times New Roman" w:hAnsi="Times New Roman" w:cs="Times New Roman"/>
          <w:color w:val="000000"/>
          <w:sz w:val="28"/>
          <w:szCs w:val="28"/>
          <w:lang w:eastAsia="ru-RU"/>
        </w:rPr>
        <w:t>СОП состояло</w:t>
      </w:r>
      <w:r w:rsidRPr="00586981">
        <w:rPr>
          <w:rFonts w:ascii="Times New Roman" w:eastAsia="Times New Roman" w:hAnsi="Times New Roman" w:cs="Times New Roman"/>
          <w:color w:val="000000"/>
          <w:sz w:val="28"/>
          <w:szCs w:val="28"/>
          <w:lang w:eastAsia="ru-RU"/>
        </w:rPr>
        <w:t xml:space="preserve"> 6 семей на конец года – 4 семьи; несовершеннолетних на начало года состояло 3 ребенка, на конец года – 0.</w:t>
      </w:r>
    </w:p>
    <w:p w:rsidR="00586981" w:rsidRPr="00586981" w:rsidRDefault="00586981" w:rsidP="00586981">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При администрации реализует свою деятельность благотворительный центр приема и выдачи вещей «</w:t>
      </w:r>
      <w:proofErr w:type="spellStart"/>
      <w:r w:rsidRPr="00586981">
        <w:rPr>
          <w:rFonts w:ascii="Times New Roman" w:eastAsia="Times New Roman" w:hAnsi="Times New Roman" w:cs="Times New Roman"/>
          <w:color w:val="000000"/>
          <w:sz w:val="28"/>
          <w:szCs w:val="28"/>
          <w:lang w:eastAsia="ru-RU"/>
        </w:rPr>
        <w:t>БлагоДарю</w:t>
      </w:r>
      <w:proofErr w:type="spellEnd"/>
      <w:r w:rsidRPr="00586981">
        <w:rPr>
          <w:rFonts w:ascii="Times New Roman" w:eastAsia="Times New Roman" w:hAnsi="Times New Roman" w:cs="Times New Roman"/>
          <w:color w:val="000000"/>
          <w:sz w:val="28"/>
          <w:szCs w:val="28"/>
          <w:lang w:eastAsia="ru-RU"/>
        </w:rPr>
        <w:t>». За 12 месяцев 2022 года принято 125 единиц вещей и обуви, 18 семей (49 человек) посетили центр и получили 825 единиц вещей и обуви.</w:t>
      </w:r>
    </w:p>
    <w:p w:rsidR="00586981" w:rsidRPr="00586981" w:rsidRDefault="00586981" w:rsidP="00586981">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Силами специалистов администрации в рамках акции «Собери ребенка в школу» были приобретены канцелярские наборы, которые в преддверии начала учебного </w:t>
      </w:r>
      <w:r w:rsidR="00483DD5" w:rsidRPr="00586981">
        <w:rPr>
          <w:rFonts w:ascii="Times New Roman" w:eastAsia="Times New Roman" w:hAnsi="Times New Roman" w:cs="Times New Roman"/>
          <w:color w:val="000000"/>
          <w:sz w:val="28"/>
          <w:szCs w:val="28"/>
          <w:lang w:eastAsia="ru-RU"/>
        </w:rPr>
        <w:t>года вручены</w:t>
      </w:r>
      <w:r w:rsidRPr="00586981">
        <w:rPr>
          <w:rFonts w:ascii="Times New Roman" w:eastAsia="Times New Roman" w:hAnsi="Times New Roman" w:cs="Times New Roman"/>
          <w:color w:val="000000"/>
          <w:sz w:val="28"/>
          <w:szCs w:val="28"/>
          <w:lang w:eastAsia="ru-RU"/>
        </w:rPr>
        <w:t xml:space="preserve"> детям из многодетных и малообеспеченных семей.</w:t>
      </w:r>
    </w:p>
    <w:p w:rsidR="00586981" w:rsidRPr="00586981" w:rsidRDefault="00586981" w:rsidP="00586981">
      <w:pPr>
        <w:spacing w:after="0" w:line="240" w:lineRule="auto"/>
        <w:ind w:firstLine="709"/>
        <w:jc w:val="both"/>
        <w:rPr>
          <w:rFonts w:ascii="Times New Roman" w:eastAsia="Times New Roman" w:hAnsi="Times New Roman" w:cs="Times New Roman"/>
          <w:color w:val="000000"/>
          <w:spacing w:val="11"/>
          <w:w w:val="101"/>
          <w:sz w:val="28"/>
          <w:szCs w:val="28"/>
          <w:lang w:eastAsia="ru-RU"/>
        </w:rPr>
      </w:pPr>
      <w:r w:rsidRPr="00586981">
        <w:rPr>
          <w:rFonts w:ascii="Times New Roman" w:eastAsia="Times New Roman" w:hAnsi="Times New Roman" w:cs="Times New Roman"/>
          <w:color w:val="000000"/>
          <w:sz w:val="28"/>
          <w:szCs w:val="28"/>
          <w:lang w:eastAsia="ru-RU"/>
        </w:rPr>
        <w:t xml:space="preserve">В канун новогодних праздников несовершеннолетние дети возрастом от 3 до 14 </w:t>
      </w:r>
      <w:r w:rsidR="00483DD5" w:rsidRPr="00586981">
        <w:rPr>
          <w:rFonts w:ascii="Times New Roman" w:eastAsia="Times New Roman" w:hAnsi="Times New Roman" w:cs="Times New Roman"/>
          <w:color w:val="000000"/>
          <w:sz w:val="28"/>
          <w:szCs w:val="28"/>
          <w:lang w:eastAsia="ru-RU"/>
        </w:rPr>
        <w:t>лет из</w:t>
      </w:r>
      <w:r w:rsidRPr="00586981">
        <w:rPr>
          <w:rFonts w:ascii="Times New Roman" w:eastAsia="Times New Roman" w:hAnsi="Times New Roman" w:cs="Times New Roman"/>
          <w:color w:val="000000"/>
          <w:sz w:val="28"/>
          <w:szCs w:val="28"/>
          <w:lang w:eastAsia="ru-RU"/>
        </w:rPr>
        <w:t xml:space="preserve"> малообеспеченных, одиноких и многодетных семей получили новогодние подарки (в </w:t>
      </w:r>
      <w:r w:rsidR="00483DD5" w:rsidRPr="00586981">
        <w:rPr>
          <w:rFonts w:ascii="Times New Roman" w:eastAsia="Times New Roman" w:hAnsi="Times New Roman" w:cs="Times New Roman"/>
          <w:color w:val="000000"/>
          <w:sz w:val="28"/>
          <w:szCs w:val="28"/>
          <w:lang w:eastAsia="ru-RU"/>
        </w:rPr>
        <w:t>количестве 200</w:t>
      </w:r>
      <w:r w:rsidRPr="00586981">
        <w:rPr>
          <w:rFonts w:ascii="Times New Roman" w:eastAsia="Times New Roman" w:hAnsi="Times New Roman" w:cs="Times New Roman"/>
          <w:color w:val="000000"/>
          <w:sz w:val="28"/>
          <w:szCs w:val="28"/>
          <w:lang w:eastAsia="ru-RU"/>
        </w:rPr>
        <w:t xml:space="preserve"> шт.), которые подготовили </w:t>
      </w:r>
      <w:r w:rsidRPr="00586981">
        <w:rPr>
          <w:rFonts w:ascii="Times New Roman" w:eastAsia="Times New Roman" w:hAnsi="Times New Roman" w:cs="Times New Roman"/>
          <w:color w:val="000000"/>
          <w:spacing w:val="11"/>
          <w:w w:val="101"/>
          <w:sz w:val="28"/>
          <w:szCs w:val="28"/>
          <w:lang w:eastAsia="ru-RU"/>
        </w:rPr>
        <w:t xml:space="preserve">администрация и предприниматели Усольского района и п. Средний. </w:t>
      </w:r>
    </w:p>
    <w:p w:rsidR="00586981" w:rsidRPr="00586981" w:rsidRDefault="00586981" w:rsidP="00586981">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В течение 2022 года принято, оформлено и передано в пенсионный фонд </w:t>
      </w:r>
      <w:proofErr w:type="spellStart"/>
      <w:r w:rsidRPr="00586981">
        <w:rPr>
          <w:rFonts w:ascii="Times New Roman" w:eastAsia="Times New Roman" w:hAnsi="Times New Roman" w:cs="Times New Roman"/>
          <w:color w:val="000000"/>
          <w:sz w:val="28"/>
          <w:szCs w:val="28"/>
          <w:lang w:eastAsia="ru-RU"/>
        </w:rPr>
        <w:t>г.Усолье</w:t>
      </w:r>
      <w:proofErr w:type="spellEnd"/>
      <w:r w:rsidRPr="00586981">
        <w:rPr>
          <w:rFonts w:ascii="Times New Roman" w:eastAsia="Times New Roman" w:hAnsi="Times New Roman" w:cs="Times New Roman"/>
          <w:color w:val="000000"/>
          <w:sz w:val="28"/>
          <w:szCs w:val="28"/>
          <w:lang w:eastAsia="ru-RU"/>
        </w:rPr>
        <w:t>-Сибирское 5 заявлений на оформление удостоверения «Многодетная мать», 10 заявлений на предоставление мер социальной поддержки, на личном приеме принято 159 граждан.</w:t>
      </w:r>
    </w:p>
    <w:p w:rsidR="00586981" w:rsidRPr="00586981" w:rsidRDefault="00586981" w:rsidP="00586981">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В течение года велась работа по выявлению людей, находящихся в трудной жизненной ситуации, оказание им помощи в доставке в медицинские учреждения, помощь в оформлении и получении документов. </w:t>
      </w:r>
    </w:p>
    <w:p w:rsidR="00586981" w:rsidRDefault="00586981" w:rsidP="00586981">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Так, в отчетном периоде поставлено на учет в качестве нуждающихся </w:t>
      </w:r>
    </w:p>
    <w:p w:rsidR="00586981" w:rsidRPr="00586981" w:rsidRDefault="00586981" w:rsidP="00483DD5">
      <w:pPr>
        <w:spacing w:after="0" w:line="240" w:lineRule="auto"/>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в улучшении жилищных условий – 4 семьи;</w:t>
      </w:r>
    </w:p>
    <w:p w:rsidR="00586981" w:rsidRPr="00586981" w:rsidRDefault="00586981" w:rsidP="00586981">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по программе «Доступное жилье молодым семьям» - 4 семьи;</w:t>
      </w:r>
    </w:p>
    <w:p w:rsidR="00586981" w:rsidRPr="00586981" w:rsidRDefault="00586981" w:rsidP="00586981">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lastRenderedPageBreak/>
        <w:t>многодетных семей на получение бесплатного земельного участка – 4 семьи.</w:t>
      </w:r>
    </w:p>
    <w:p w:rsidR="00586981" w:rsidRDefault="00586981" w:rsidP="00586981">
      <w:pPr>
        <w:spacing w:after="0" w:line="240" w:lineRule="auto"/>
        <w:jc w:val="center"/>
        <w:rPr>
          <w:rFonts w:ascii="Times New Roman" w:eastAsia="Times New Roman" w:hAnsi="Times New Roman" w:cs="Times New Roman"/>
          <w:b/>
          <w:color w:val="000000"/>
          <w:sz w:val="28"/>
          <w:szCs w:val="28"/>
          <w:lang w:eastAsia="ru-RU"/>
        </w:rPr>
      </w:pPr>
      <w:r w:rsidRPr="00586981">
        <w:rPr>
          <w:rFonts w:ascii="Times New Roman" w:eastAsia="Times New Roman" w:hAnsi="Times New Roman" w:cs="Times New Roman"/>
          <w:b/>
          <w:color w:val="000000"/>
          <w:sz w:val="28"/>
          <w:szCs w:val="28"/>
          <w:lang w:eastAsia="ru-RU"/>
        </w:rPr>
        <w:t>9. МУНИЦИПАЛЬНОЕ ХОЗЯЙСТВО</w:t>
      </w:r>
    </w:p>
    <w:p w:rsidR="00483DD5" w:rsidRPr="00586981" w:rsidRDefault="00483DD5" w:rsidP="00586981">
      <w:pPr>
        <w:spacing w:after="0" w:line="240" w:lineRule="auto"/>
        <w:jc w:val="center"/>
        <w:rPr>
          <w:rFonts w:ascii="Times New Roman" w:eastAsia="Times New Roman" w:hAnsi="Times New Roman" w:cs="Times New Roman"/>
          <w:b/>
          <w:color w:val="000000"/>
          <w:sz w:val="28"/>
          <w:szCs w:val="28"/>
          <w:lang w:eastAsia="ru-RU"/>
        </w:rPr>
      </w:pPr>
    </w:p>
    <w:p w:rsidR="00586981" w:rsidRPr="00586981" w:rsidRDefault="00586981" w:rsidP="00483DD5">
      <w:p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ru-RU"/>
        </w:rPr>
      </w:pPr>
      <w:r w:rsidRPr="00586981">
        <w:rPr>
          <w:rFonts w:ascii="Times New Roman" w:eastAsia="Calibri" w:hAnsi="Times New Roman" w:cs="Times New Roman"/>
          <w:color w:val="000000"/>
          <w:sz w:val="28"/>
          <w:szCs w:val="28"/>
        </w:rPr>
        <w:t xml:space="preserve">В 2022 году администрацией Среднинского городского поселения Усольского муниципального района Иркутской области был проведен конкурс по отбору управляющей компании для управления многоквартирными домами, расположенными на территории Среднинского МО. По результатам открытого конкурса по отбору управляющей организации,  с </w:t>
      </w:r>
      <w:r w:rsidRPr="00586981">
        <w:rPr>
          <w:rFonts w:ascii="Times New Roman" w:eastAsia="Times New Roman" w:hAnsi="Times New Roman" w:cs="Times New Roman"/>
          <w:color w:val="000000"/>
          <w:sz w:val="28"/>
          <w:szCs w:val="28"/>
          <w:lang w:eastAsia="ru-RU"/>
        </w:rPr>
        <w:t>ООО «</w:t>
      </w:r>
      <w:proofErr w:type="spellStart"/>
      <w:r w:rsidRPr="00586981">
        <w:rPr>
          <w:rFonts w:ascii="Times New Roman" w:eastAsia="Times New Roman" w:hAnsi="Times New Roman" w:cs="Times New Roman"/>
          <w:color w:val="000000"/>
          <w:sz w:val="28"/>
          <w:szCs w:val="28"/>
          <w:lang w:eastAsia="ru-RU"/>
        </w:rPr>
        <w:t>Дэлэйн</w:t>
      </w:r>
      <w:proofErr w:type="spellEnd"/>
      <w:r w:rsidRPr="00586981">
        <w:rPr>
          <w:rFonts w:ascii="Times New Roman" w:eastAsia="Times New Roman" w:hAnsi="Times New Roman" w:cs="Times New Roman"/>
          <w:color w:val="000000"/>
          <w:sz w:val="28"/>
          <w:szCs w:val="28"/>
          <w:lang w:eastAsia="ru-RU"/>
        </w:rPr>
        <w:t xml:space="preserve">», </w:t>
      </w:r>
      <w:r w:rsidRPr="00586981">
        <w:rPr>
          <w:rFonts w:ascii="Times New Roman" w:eastAsia="Calibri" w:hAnsi="Times New Roman" w:cs="Times New Roman"/>
          <w:color w:val="000000"/>
          <w:sz w:val="28"/>
          <w:szCs w:val="28"/>
        </w:rPr>
        <w:t xml:space="preserve"> в соответствии с постановлением</w:t>
      </w:r>
      <w:r w:rsidRPr="00586981">
        <w:rPr>
          <w:rFonts w:ascii="Times New Roman" w:eastAsia="Times New Roman" w:hAnsi="Times New Roman" w:cs="Times New Roman"/>
          <w:color w:val="000000"/>
          <w:lang w:eastAsia="ru-RU"/>
        </w:rPr>
        <w:t xml:space="preserve"> </w:t>
      </w:r>
      <w:r w:rsidRPr="00586981">
        <w:rPr>
          <w:rFonts w:ascii="Times New Roman" w:eastAsia="Times New Roman" w:hAnsi="Times New Roman" w:cs="Times New Roman"/>
          <w:color w:val="000000"/>
          <w:sz w:val="28"/>
          <w:szCs w:val="28"/>
          <w:lang w:eastAsia="ru-RU"/>
        </w:rPr>
        <w:t>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и протоколом конкурса по отбору управляющей организации для управления многоквартирными домами по извещению № 200522/47745319/02 от 21 июня 2022 года, был заключен договор сроком на 3 года.</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В 2022 году приведены в соответствие с действующим законодательством нормативно-правовые акты по управлению и распоряжению муниципальным имуществом, а также нормативно-правовые акты по передаче муниципального имущества в аренду. Выполнена </w:t>
      </w:r>
      <w:r w:rsidR="00483DD5" w:rsidRPr="00586981">
        <w:rPr>
          <w:rFonts w:ascii="Times New Roman" w:eastAsia="Times New Roman" w:hAnsi="Times New Roman" w:cs="Times New Roman"/>
          <w:color w:val="000000"/>
          <w:sz w:val="28"/>
          <w:szCs w:val="28"/>
          <w:lang w:eastAsia="ru-RU"/>
        </w:rPr>
        <w:t>работа, по независимой оценке,</w:t>
      </w:r>
      <w:r w:rsidRPr="00586981">
        <w:rPr>
          <w:rFonts w:ascii="Times New Roman" w:eastAsia="Times New Roman" w:hAnsi="Times New Roman" w:cs="Times New Roman"/>
          <w:color w:val="000000"/>
          <w:sz w:val="28"/>
          <w:szCs w:val="28"/>
          <w:lang w:eastAsia="ru-RU"/>
        </w:rPr>
        <w:t xml:space="preserve"> рыночной стоимости ежемесячной арендной платы в отношении муниципального имущества, подлежащего сдаче в аренду. В результате был проведен открытый аукцион на право заключения договора аренды нежилых помещений по адресу: Иркутская область, Усольский район, р.п Средний, ул. 3-я Степная, д. 1А, общей площадью 153,7 </w:t>
      </w:r>
      <w:proofErr w:type="spellStart"/>
      <w:r w:rsidRPr="00586981">
        <w:rPr>
          <w:rFonts w:ascii="Times New Roman" w:eastAsia="Times New Roman" w:hAnsi="Times New Roman" w:cs="Times New Roman"/>
          <w:color w:val="000000"/>
          <w:sz w:val="28"/>
          <w:szCs w:val="28"/>
          <w:lang w:eastAsia="ru-RU"/>
        </w:rPr>
        <w:t>кв.м</w:t>
      </w:r>
      <w:proofErr w:type="spellEnd"/>
      <w:r w:rsidRPr="00586981">
        <w:rPr>
          <w:rFonts w:ascii="Times New Roman" w:eastAsia="Times New Roman" w:hAnsi="Times New Roman" w:cs="Times New Roman"/>
          <w:color w:val="000000"/>
          <w:sz w:val="28"/>
          <w:szCs w:val="28"/>
          <w:lang w:eastAsia="ru-RU"/>
        </w:rPr>
        <w:t>. (по 3 лотам).</w:t>
      </w:r>
    </w:p>
    <w:p w:rsidR="00586981" w:rsidRPr="00586981" w:rsidRDefault="00586981" w:rsidP="00483DD5">
      <w:pPr>
        <w:spacing w:after="0"/>
        <w:ind w:firstLine="709"/>
        <w:jc w:val="both"/>
        <w:rPr>
          <w:rFonts w:ascii="Times New Roman" w:eastAsia="Calibri" w:hAnsi="Times New Roman" w:cs="Times New Roman"/>
          <w:color w:val="000000"/>
          <w:sz w:val="28"/>
          <w:szCs w:val="28"/>
        </w:rPr>
      </w:pPr>
      <w:r w:rsidRPr="00586981">
        <w:rPr>
          <w:rFonts w:ascii="Times New Roman" w:eastAsia="Calibri" w:hAnsi="Times New Roman" w:cs="Times New Roman"/>
          <w:color w:val="000000"/>
          <w:sz w:val="28"/>
          <w:szCs w:val="28"/>
        </w:rPr>
        <w:t>В 2022 году начата работа по установлению правообладателей объектов капитального строительства и составлению технических планов на опоры освещения для постановки их на кадастровый учет, что позволит в дальнейшем подключить уличное освещение на территории поселения.</w:t>
      </w:r>
    </w:p>
    <w:p w:rsidR="00586981" w:rsidRPr="00586981" w:rsidRDefault="00586981" w:rsidP="00483DD5">
      <w:pPr>
        <w:spacing w:after="0"/>
        <w:ind w:firstLine="709"/>
        <w:jc w:val="both"/>
        <w:rPr>
          <w:rFonts w:ascii="Times New Roman" w:eastAsia="Calibri" w:hAnsi="Times New Roman" w:cs="Times New Roman"/>
          <w:color w:val="000000"/>
          <w:sz w:val="28"/>
          <w:szCs w:val="28"/>
        </w:rPr>
      </w:pPr>
      <w:r w:rsidRPr="00586981">
        <w:rPr>
          <w:rFonts w:ascii="Times New Roman" w:eastAsia="Calibri" w:hAnsi="Times New Roman" w:cs="Times New Roman"/>
          <w:color w:val="000000"/>
          <w:sz w:val="28"/>
          <w:szCs w:val="28"/>
        </w:rPr>
        <w:t xml:space="preserve">В 2022 году начата разработка проекта теплового пункта, который позволит </w:t>
      </w:r>
      <w:r w:rsidRPr="00586981">
        <w:rPr>
          <w:rFonts w:ascii="Times New Roman" w:eastAsia="Calibri" w:hAnsi="Times New Roman" w:cs="Times New Roman"/>
          <w:bCs/>
          <w:color w:val="000000"/>
          <w:sz w:val="28"/>
          <w:szCs w:val="28"/>
        </w:rPr>
        <w:t>изменять температурный режим теплоносителя, обеспечить учет и регулирование расхода тепловой энергии и позволит внедрить экономию за потребленные энергоресурсы</w:t>
      </w:r>
      <w:r w:rsidRPr="00586981">
        <w:rPr>
          <w:rFonts w:ascii="Times New Roman" w:eastAsia="Calibri" w:hAnsi="Times New Roman" w:cs="Times New Roman"/>
          <w:color w:val="000000"/>
          <w:sz w:val="28"/>
          <w:szCs w:val="28"/>
        </w:rPr>
        <w:t>.</w:t>
      </w:r>
    </w:p>
    <w:p w:rsidR="00586981" w:rsidRPr="00586981" w:rsidRDefault="00586981" w:rsidP="00483DD5">
      <w:pPr>
        <w:spacing w:after="0" w:line="240" w:lineRule="auto"/>
        <w:ind w:firstLine="709"/>
        <w:jc w:val="both"/>
        <w:rPr>
          <w:rFonts w:ascii="Calibri" w:eastAsia="Times New Roman" w:hAnsi="Calibri" w:cs="Times New Roman"/>
          <w:color w:val="FF0000"/>
          <w:sz w:val="28"/>
          <w:szCs w:val="28"/>
          <w:lang w:eastAsia="ru-RU"/>
        </w:rPr>
      </w:pPr>
    </w:p>
    <w:p w:rsidR="00586981" w:rsidRDefault="00586981" w:rsidP="00586981">
      <w:pPr>
        <w:spacing w:after="0" w:line="240" w:lineRule="auto"/>
        <w:jc w:val="center"/>
        <w:rPr>
          <w:rFonts w:ascii="Times New Roman" w:eastAsia="Times New Roman" w:hAnsi="Times New Roman" w:cs="Times New Roman"/>
          <w:b/>
          <w:color w:val="000000"/>
          <w:sz w:val="28"/>
          <w:szCs w:val="28"/>
          <w:lang w:eastAsia="ru-RU"/>
        </w:rPr>
      </w:pPr>
      <w:r w:rsidRPr="00586981">
        <w:rPr>
          <w:rFonts w:ascii="Times New Roman" w:eastAsia="Times New Roman" w:hAnsi="Times New Roman" w:cs="Times New Roman"/>
          <w:b/>
          <w:bCs/>
          <w:color w:val="000000"/>
          <w:sz w:val="28"/>
          <w:szCs w:val="28"/>
          <w:lang w:eastAsia="ru-RU"/>
        </w:rPr>
        <w:t>10. БЛАГОУСТРОЙСТВО</w:t>
      </w:r>
      <w:r w:rsidRPr="00586981">
        <w:rPr>
          <w:rFonts w:ascii="Times New Roman" w:eastAsia="Times New Roman" w:hAnsi="Times New Roman" w:cs="Times New Roman"/>
          <w:b/>
          <w:color w:val="000000"/>
          <w:sz w:val="28"/>
          <w:szCs w:val="28"/>
          <w:lang w:eastAsia="ru-RU"/>
        </w:rPr>
        <w:t xml:space="preserve"> И ЗЕМЛЕУСТРОЙСТВО</w:t>
      </w:r>
    </w:p>
    <w:p w:rsidR="00483DD5" w:rsidRPr="00586981" w:rsidRDefault="00483DD5" w:rsidP="00586981">
      <w:pPr>
        <w:spacing w:after="0" w:line="240" w:lineRule="auto"/>
        <w:jc w:val="center"/>
        <w:rPr>
          <w:rFonts w:ascii="Times New Roman" w:eastAsia="Times New Roman" w:hAnsi="Times New Roman" w:cs="Times New Roman"/>
          <w:b/>
          <w:color w:val="000000"/>
          <w:sz w:val="28"/>
          <w:szCs w:val="28"/>
          <w:lang w:eastAsia="ru-RU"/>
        </w:rPr>
      </w:pPr>
    </w:p>
    <w:p w:rsidR="00586981" w:rsidRPr="00586981" w:rsidRDefault="00586981" w:rsidP="00483DD5">
      <w:pPr>
        <w:spacing w:after="0" w:line="276" w:lineRule="auto"/>
        <w:ind w:right="170" w:firstLine="709"/>
        <w:jc w:val="both"/>
        <w:rPr>
          <w:rFonts w:ascii="Times New Roman" w:eastAsia="Calibri" w:hAnsi="Times New Roman" w:cs="Times New Roman"/>
          <w:color w:val="000000"/>
          <w:sz w:val="28"/>
          <w:szCs w:val="28"/>
        </w:rPr>
      </w:pPr>
      <w:r w:rsidRPr="00586981">
        <w:rPr>
          <w:rFonts w:ascii="Times New Roman" w:eastAsia="Calibri" w:hAnsi="Times New Roman" w:cs="Times New Roman"/>
          <w:color w:val="000000"/>
          <w:sz w:val="28"/>
          <w:szCs w:val="28"/>
        </w:rPr>
        <w:t xml:space="preserve">2022 год для жителей Среднинского муниципального образования был особенным, так как поселок отметил 85-летний юбилей. Как и Иркутская область поселок Средний был основан в 1937 году. </w:t>
      </w:r>
    </w:p>
    <w:p w:rsidR="00586981" w:rsidRPr="00586981" w:rsidRDefault="00586981" w:rsidP="00483DD5">
      <w:pPr>
        <w:spacing w:after="0" w:line="276" w:lineRule="auto"/>
        <w:ind w:right="170" w:firstLine="709"/>
        <w:jc w:val="both"/>
        <w:rPr>
          <w:rFonts w:ascii="Times New Roman" w:eastAsia="Calibri" w:hAnsi="Times New Roman" w:cs="Times New Roman"/>
          <w:color w:val="000000"/>
          <w:sz w:val="28"/>
          <w:szCs w:val="28"/>
        </w:rPr>
      </w:pPr>
      <w:r w:rsidRPr="00586981">
        <w:rPr>
          <w:rFonts w:ascii="Times New Roman" w:eastAsia="Calibri" w:hAnsi="Times New Roman" w:cs="Times New Roman"/>
          <w:color w:val="000000"/>
          <w:sz w:val="28"/>
          <w:szCs w:val="28"/>
        </w:rPr>
        <w:t xml:space="preserve">С целью подготовки к празднованию юбилея поселка администрацией были приобретены световые консоли и баннер, установлен новый современный стенд с фотографиями «Почетных граждан Среднинского муниципального образования» с размещенными </w:t>
      </w:r>
      <w:r w:rsidRPr="00586981">
        <w:rPr>
          <w:rFonts w:ascii="Times New Roman" w:eastAsia="Calibri" w:hAnsi="Times New Roman" w:cs="Times New Roman"/>
          <w:color w:val="000000"/>
          <w:sz w:val="28"/>
          <w:szCs w:val="28"/>
          <w:lang w:val="en-US"/>
        </w:rPr>
        <w:t>QR</w:t>
      </w:r>
      <w:r w:rsidRPr="00586981">
        <w:rPr>
          <w:rFonts w:ascii="Times New Roman" w:eastAsia="Calibri" w:hAnsi="Times New Roman" w:cs="Times New Roman"/>
          <w:color w:val="000000"/>
          <w:sz w:val="28"/>
          <w:szCs w:val="28"/>
        </w:rPr>
        <w:t xml:space="preserve">-кодами, по которым </w:t>
      </w:r>
      <w:r w:rsidRPr="00586981">
        <w:rPr>
          <w:rFonts w:ascii="Times New Roman" w:eastAsia="Calibri" w:hAnsi="Times New Roman" w:cs="Times New Roman"/>
          <w:color w:val="000000"/>
          <w:sz w:val="28"/>
          <w:szCs w:val="28"/>
        </w:rPr>
        <w:lastRenderedPageBreak/>
        <w:t>каждый желающий может узнать информацию о почетном гражданине, его заслугах и достижениях.</w:t>
      </w:r>
    </w:p>
    <w:p w:rsidR="00586981" w:rsidRPr="00586981" w:rsidRDefault="00586981" w:rsidP="00483DD5">
      <w:pPr>
        <w:spacing w:after="0" w:line="276" w:lineRule="auto"/>
        <w:ind w:right="170" w:firstLine="709"/>
        <w:jc w:val="both"/>
        <w:rPr>
          <w:rFonts w:ascii="Times New Roman" w:eastAsia="Calibri" w:hAnsi="Times New Roman" w:cs="Times New Roman"/>
          <w:color w:val="000000"/>
          <w:sz w:val="28"/>
          <w:szCs w:val="28"/>
        </w:rPr>
      </w:pPr>
      <w:r w:rsidRPr="00586981">
        <w:rPr>
          <w:rFonts w:ascii="Times New Roman" w:eastAsia="Calibri" w:hAnsi="Times New Roman" w:cs="Times New Roman"/>
          <w:color w:val="000000"/>
          <w:sz w:val="28"/>
          <w:szCs w:val="28"/>
        </w:rPr>
        <w:t xml:space="preserve">Одним из главных направлений работы администрации </w:t>
      </w:r>
      <w:r w:rsidR="00483DD5" w:rsidRPr="00586981">
        <w:rPr>
          <w:rFonts w:ascii="Times New Roman" w:eastAsia="Calibri" w:hAnsi="Times New Roman" w:cs="Times New Roman"/>
          <w:color w:val="000000"/>
          <w:sz w:val="28"/>
          <w:szCs w:val="28"/>
        </w:rPr>
        <w:t>является благоустройство</w:t>
      </w:r>
      <w:r w:rsidRPr="00586981">
        <w:rPr>
          <w:rFonts w:ascii="Times New Roman" w:eastAsia="Calibri" w:hAnsi="Times New Roman" w:cs="Times New Roman"/>
          <w:color w:val="000000"/>
          <w:sz w:val="28"/>
          <w:szCs w:val="28"/>
        </w:rPr>
        <w:t xml:space="preserve"> территории муниципального образования.</w:t>
      </w:r>
    </w:p>
    <w:p w:rsidR="00586981" w:rsidRPr="00586981" w:rsidRDefault="00586981" w:rsidP="00483DD5">
      <w:pPr>
        <w:spacing w:after="0" w:line="276" w:lineRule="auto"/>
        <w:ind w:right="170" w:firstLine="709"/>
        <w:jc w:val="both"/>
        <w:rPr>
          <w:rFonts w:ascii="Times New Roman" w:eastAsia="Calibri" w:hAnsi="Times New Roman" w:cs="Times New Roman"/>
          <w:color w:val="000000"/>
          <w:sz w:val="28"/>
          <w:szCs w:val="28"/>
        </w:rPr>
      </w:pPr>
      <w:r w:rsidRPr="00586981">
        <w:rPr>
          <w:rFonts w:ascii="Times New Roman" w:eastAsia="Calibri" w:hAnsi="Times New Roman" w:cs="Times New Roman"/>
          <w:color w:val="000000"/>
          <w:sz w:val="28"/>
          <w:szCs w:val="28"/>
        </w:rPr>
        <w:t xml:space="preserve">Для этого разработаны муниципальные программы «Благоустройство, дорожное хозяйство и развитие коммунальной инфраструктуры в Среднинском муниципальном образовании на 2020–2026 </w:t>
      </w:r>
      <w:r w:rsidR="00483DD5" w:rsidRPr="00586981">
        <w:rPr>
          <w:rFonts w:ascii="Times New Roman" w:eastAsia="Calibri" w:hAnsi="Times New Roman" w:cs="Times New Roman"/>
          <w:color w:val="000000"/>
          <w:sz w:val="28"/>
          <w:szCs w:val="28"/>
        </w:rPr>
        <w:t>годы» и</w:t>
      </w:r>
      <w:r w:rsidRPr="00586981">
        <w:rPr>
          <w:rFonts w:ascii="Times New Roman" w:eastAsia="Calibri" w:hAnsi="Times New Roman" w:cs="Times New Roman"/>
          <w:color w:val="000000"/>
          <w:sz w:val="28"/>
          <w:szCs w:val="28"/>
        </w:rPr>
        <w:t xml:space="preserve"> «Формирование современной городской среды городского поселения Среднинского муниципального образования» на 2018 - 2024 годы»</w:t>
      </w:r>
    </w:p>
    <w:p w:rsidR="00586981" w:rsidRPr="00586981" w:rsidRDefault="00586981" w:rsidP="00483DD5">
      <w:pPr>
        <w:spacing w:after="0" w:line="276" w:lineRule="auto"/>
        <w:ind w:right="170" w:firstLine="709"/>
        <w:jc w:val="both"/>
        <w:rPr>
          <w:rFonts w:ascii="Times New Roman" w:eastAsia="Calibri" w:hAnsi="Times New Roman" w:cs="Times New Roman"/>
          <w:color w:val="000000"/>
          <w:sz w:val="28"/>
          <w:szCs w:val="28"/>
        </w:rPr>
      </w:pPr>
      <w:r w:rsidRPr="00586981">
        <w:rPr>
          <w:rFonts w:ascii="Times New Roman" w:eastAsia="Calibri" w:hAnsi="Times New Roman" w:cs="Times New Roman"/>
          <w:color w:val="000000"/>
          <w:sz w:val="28"/>
          <w:szCs w:val="28"/>
        </w:rPr>
        <w:t>В рамках данных программ за 2022 год реализованы следующие мероприятия:</w:t>
      </w:r>
    </w:p>
    <w:p w:rsidR="00586981" w:rsidRPr="00586981" w:rsidRDefault="00586981" w:rsidP="00483DD5">
      <w:pPr>
        <w:spacing w:after="0" w:line="276" w:lineRule="auto"/>
        <w:ind w:right="170" w:firstLine="709"/>
        <w:jc w:val="both"/>
        <w:rPr>
          <w:rFonts w:ascii="Times New Roman" w:eastAsia="Calibri" w:hAnsi="Times New Roman" w:cs="Times New Roman"/>
          <w:color w:val="000000"/>
          <w:sz w:val="28"/>
          <w:szCs w:val="28"/>
        </w:rPr>
      </w:pPr>
      <w:r w:rsidRPr="00586981">
        <w:rPr>
          <w:rFonts w:ascii="Times New Roman" w:eastAsia="Calibri" w:hAnsi="Times New Roman" w:cs="Times New Roman"/>
          <w:color w:val="000000"/>
          <w:sz w:val="28"/>
          <w:szCs w:val="28"/>
        </w:rPr>
        <w:t xml:space="preserve"> - совместно с представителями войсковых частей, расположенных на территории Среднинского МО, организованы мероприятия по очистке территории от мусора, проводились субботники, в частях парко-хозяйственные дни;</w:t>
      </w:r>
    </w:p>
    <w:p w:rsidR="00586981" w:rsidRPr="00586981" w:rsidRDefault="00586981" w:rsidP="00483DD5">
      <w:pPr>
        <w:spacing w:after="0" w:line="276" w:lineRule="auto"/>
        <w:ind w:right="170" w:firstLine="709"/>
        <w:jc w:val="both"/>
        <w:rPr>
          <w:rFonts w:ascii="Times New Roman" w:eastAsia="Calibri" w:hAnsi="Times New Roman" w:cs="Times New Roman"/>
          <w:color w:val="000000" w:themeColor="text1"/>
          <w:sz w:val="28"/>
          <w:szCs w:val="28"/>
        </w:rPr>
      </w:pPr>
      <w:r w:rsidRPr="00586981">
        <w:rPr>
          <w:rFonts w:ascii="Times New Roman" w:eastAsia="Calibri" w:hAnsi="Times New Roman" w:cs="Times New Roman"/>
          <w:color w:val="000000"/>
          <w:sz w:val="28"/>
          <w:szCs w:val="28"/>
        </w:rPr>
        <w:t xml:space="preserve"> - производилась обрезка деревьев и </w:t>
      </w:r>
      <w:r w:rsidR="00483DD5" w:rsidRPr="00586981">
        <w:rPr>
          <w:rFonts w:ascii="Times New Roman" w:eastAsia="Calibri" w:hAnsi="Times New Roman" w:cs="Times New Roman"/>
          <w:color w:val="000000"/>
          <w:sz w:val="28"/>
          <w:szCs w:val="28"/>
        </w:rPr>
        <w:t>веток вдоль</w:t>
      </w:r>
      <w:r w:rsidRPr="00586981">
        <w:rPr>
          <w:rFonts w:ascii="Times New Roman" w:eastAsia="Calibri" w:hAnsi="Times New Roman" w:cs="Times New Roman"/>
          <w:color w:val="000000"/>
          <w:sz w:val="28"/>
          <w:szCs w:val="28"/>
        </w:rPr>
        <w:t xml:space="preserve"> автомобильных дорог, для предотвращения дорожно-транспортных происшествий и устранения причин ограниченной видимости дорожных знаков, напротив здания ГДО проведена формовочная обрезка деревьев</w:t>
      </w:r>
      <w:r w:rsidRPr="00586981">
        <w:rPr>
          <w:rFonts w:ascii="Times New Roman" w:eastAsia="Calibri" w:hAnsi="Times New Roman" w:cs="Times New Roman"/>
          <w:color w:val="4472C4"/>
          <w:sz w:val="28"/>
          <w:szCs w:val="28"/>
        </w:rPr>
        <w:t xml:space="preserve"> </w:t>
      </w:r>
      <w:r w:rsidRPr="00586981">
        <w:rPr>
          <w:rFonts w:ascii="Times New Roman" w:eastAsia="Calibri" w:hAnsi="Times New Roman" w:cs="Times New Roman"/>
          <w:color w:val="000000" w:themeColor="text1"/>
          <w:sz w:val="28"/>
          <w:szCs w:val="28"/>
        </w:rPr>
        <w:t xml:space="preserve">на общую сумму 449,98 тыс. рублей; </w:t>
      </w:r>
      <w:r w:rsidRPr="00586981">
        <w:rPr>
          <w:rFonts w:ascii="Times New Roman" w:eastAsia="Calibri" w:hAnsi="Times New Roman" w:cs="Times New Roman"/>
          <w:color w:val="000000"/>
          <w:sz w:val="28"/>
          <w:szCs w:val="28"/>
        </w:rPr>
        <w:t xml:space="preserve">вся «зеленая территория» впоследствии </w:t>
      </w:r>
      <w:r w:rsidR="00483DD5">
        <w:rPr>
          <w:rFonts w:ascii="Times New Roman" w:eastAsia="Calibri" w:hAnsi="Times New Roman" w:cs="Times New Roman"/>
          <w:color w:val="000000"/>
          <w:sz w:val="28"/>
          <w:szCs w:val="28"/>
        </w:rPr>
        <w:t xml:space="preserve">была подвергнута </w:t>
      </w:r>
      <w:proofErr w:type="spellStart"/>
      <w:r w:rsidR="00483DD5">
        <w:rPr>
          <w:rFonts w:ascii="Times New Roman" w:eastAsia="Calibri" w:hAnsi="Times New Roman" w:cs="Times New Roman"/>
          <w:color w:val="000000"/>
          <w:sz w:val="28"/>
          <w:szCs w:val="28"/>
        </w:rPr>
        <w:t>ак</w:t>
      </w:r>
      <w:r w:rsidRPr="00586981">
        <w:rPr>
          <w:rFonts w:ascii="Times New Roman" w:eastAsia="Calibri" w:hAnsi="Times New Roman" w:cs="Times New Roman"/>
          <w:color w:val="000000"/>
          <w:sz w:val="28"/>
          <w:szCs w:val="28"/>
        </w:rPr>
        <w:t>арицидной</w:t>
      </w:r>
      <w:proofErr w:type="spellEnd"/>
      <w:r w:rsidRPr="00586981">
        <w:rPr>
          <w:rFonts w:ascii="Times New Roman" w:eastAsia="Calibri" w:hAnsi="Times New Roman" w:cs="Times New Roman"/>
          <w:color w:val="000000"/>
          <w:sz w:val="28"/>
          <w:szCs w:val="28"/>
        </w:rPr>
        <w:t xml:space="preserve"> обработке против </w:t>
      </w:r>
      <w:r w:rsidR="00483DD5" w:rsidRPr="00586981">
        <w:rPr>
          <w:rFonts w:ascii="Times New Roman" w:eastAsia="Calibri" w:hAnsi="Times New Roman" w:cs="Times New Roman"/>
          <w:color w:val="000000"/>
          <w:sz w:val="28"/>
          <w:szCs w:val="28"/>
        </w:rPr>
        <w:t>клещей</w:t>
      </w:r>
      <w:r w:rsidR="00483DD5" w:rsidRPr="00586981">
        <w:rPr>
          <w:rFonts w:ascii="Times New Roman" w:eastAsia="Calibri" w:hAnsi="Times New Roman" w:cs="Times New Roman"/>
          <w:color w:val="FF0000"/>
          <w:sz w:val="28"/>
          <w:szCs w:val="28"/>
        </w:rPr>
        <w:t xml:space="preserve"> </w:t>
      </w:r>
      <w:r w:rsidR="00483DD5" w:rsidRPr="00483DD5">
        <w:rPr>
          <w:rFonts w:ascii="Times New Roman" w:eastAsia="Calibri" w:hAnsi="Times New Roman" w:cs="Times New Roman"/>
          <w:color w:val="000000" w:themeColor="text1"/>
          <w:sz w:val="28"/>
          <w:szCs w:val="28"/>
        </w:rPr>
        <w:t>(</w:t>
      </w:r>
      <w:r w:rsidRPr="00586981">
        <w:rPr>
          <w:rFonts w:ascii="Times New Roman" w:eastAsia="Calibri" w:hAnsi="Times New Roman" w:cs="Times New Roman"/>
          <w:color w:val="000000" w:themeColor="text1"/>
          <w:sz w:val="28"/>
          <w:szCs w:val="28"/>
        </w:rPr>
        <w:t xml:space="preserve">12 тыс. руб.) </w:t>
      </w:r>
    </w:p>
    <w:p w:rsidR="00586981" w:rsidRPr="00586981" w:rsidRDefault="00586981" w:rsidP="00483DD5">
      <w:pPr>
        <w:spacing w:after="0" w:line="276" w:lineRule="auto"/>
        <w:ind w:right="170" w:firstLine="709"/>
        <w:jc w:val="both"/>
        <w:rPr>
          <w:rFonts w:ascii="Times New Roman" w:eastAsia="Calibri" w:hAnsi="Times New Roman" w:cs="Times New Roman"/>
          <w:color w:val="000000" w:themeColor="text1"/>
          <w:sz w:val="28"/>
          <w:szCs w:val="28"/>
        </w:rPr>
      </w:pPr>
      <w:r w:rsidRPr="00586981">
        <w:rPr>
          <w:rFonts w:ascii="Times New Roman" w:eastAsia="Calibri" w:hAnsi="Times New Roman" w:cs="Times New Roman"/>
          <w:color w:val="000000"/>
          <w:sz w:val="28"/>
          <w:szCs w:val="28"/>
        </w:rPr>
        <w:t>- с целью профилактики детского дорожно-транспортного травматизма, проведены работы по обновлению дорожных разметок</w:t>
      </w:r>
      <w:r w:rsidRPr="00586981">
        <w:rPr>
          <w:rFonts w:ascii="Times New Roman" w:eastAsia="Calibri" w:hAnsi="Times New Roman" w:cs="Times New Roman"/>
          <w:color w:val="4472C4"/>
          <w:sz w:val="28"/>
          <w:szCs w:val="28"/>
        </w:rPr>
        <w:t xml:space="preserve"> </w:t>
      </w:r>
      <w:r w:rsidRPr="00586981">
        <w:rPr>
          <w:rFonts w:ascii="Times New Roman" w:eastAsia="Calibri" w:hAnsi="Times New Roman" w:cs="Times New Roman"/>
          <w:color w:val="000000" w:themeColor="text1"/>
          <w:sz w:val="28"/>
          <w:szCs w:val="28"/>
        </w:rPr>
        <w:t xml:space="preserve">потрачено 62 тыс. руб.; </w:t>
      </w:r>
      <w:r w:rsidRPr="00586981">
        <w:rPr>
          <w:rFonts w:ascii="Times New Roman" w:eastAsia="Calibri" w:hAnsi="Times New Roman" w:cs="Times New Roman"/>
          <w:color w:val="000000"/>
          <w:sz w:val="28"/>
          <w:szCs w:val="28"/>
        </w:rPr>
        <w:t>установке и обслуживанию системы видеонаблюдения</w:t>
      </w:r>
      <w:r w:rsidRPr="00586981">
        <w:rPr>
          <w:rFonts w:ascii="Times New Roman" w:eastAsia="Calibri" w:hAnsi="Times New Roman" w:cs="Times New Roman"/>
          <w:color w:val="FF0000"/>
          <w:sz w:val="28"/>
          <w:szCs w:val="28"/>
        </w:rPr>
        <w:t xml:space="preserve"> </w:t>
      </w:r>
      <w:r w:rsidRPr="00586981">
        <w:rPr>
          <w:rFonts w:ascii="Times New Roman" w:eastAsia="Calibri" w:hAnsi="Times New Roman" w:cs="Times New Roman"/>
          <w:color w:val="000000" w:themeColor="text1"/>
          <w:sz w:val="28"/>
          <w:szCs w:val="28"/>
        </w:rPr>
        <w:t>(52 тыс. руб.)</w:t>
      </w:r>
    </w:p>
    <w:p w:rsidR="00586981" w:rsidRPr="00586981" w:rsidRDefault="00586981" w:rsidP="00483DD5">
      <w:pPr>
        <w:spacing w:after="0" w:line="276" w:lineRule="auto"/>
        <w:ind w:right="170" w:firstLine="709"/>
        <w:jc w:val="both"/>
        <w:rPr>
          <w:rFonts w:ascii="Times New Roman" w:eastAsia="Calibri" w:hAnsi="Times New Roman" w:cs="Times New Roman"/>
          <w:color w:val="4472C4"/>
          <w:sz w:val="28"/>
          <w:szCs w:val="28"/>
        </w:rPr>
      </w:pPr>
      <w:r w:rsidRPr="00586981">
        <w:rPr>
          <w:rFonts w:ascii="Times New Roman" w:eastAsia="Calibri" w:hAnsi="Times New Roman" w:cs="Times New Roman"/>
          <w:color w:val="000000"/>
          <w:sz w:val="28"/>
          <w:szCs w:val="28"/>
        </w:rPr>
        <w:t xml:space="preserve">- произведена </w:t>
      </w:r>
      <w:proofErr w:type="spellStart"/>
      <w:r w:rsidRPr="00586981">
        <w:rPr>
          <w:rFonts w:ascii="Times New Roman" w:eastAsia="Calibri" w:hAnsi="Times New Roman" w:cs="Times New Roman"/>
          <w:color w:val="000000"/>
          <w:sz w:val="28"/>
          <w:szCs w:val="28"/>
        </w:rPr>
        <w:t>дефектовка</w:t>
      </w:r>
      <w:proofErr w:type="spellEnd"/>
      <w:r w:rsidRPr="00586981">
        <w:rPr>
          <w:rFonts w:ascii="Times New Roman" w:eastAsia="Calibri" w:hAnsi="Times New Roman" w:cs="Times New Roman"/>
          <w:color w:val="000000"/>
          <w:sz w:val="28"/>
          <w:szCs w:val="28"/>
        </w:rPr>
        <w:t xml:space="preserve"> детских игровых площадок, разработана сметная документация по их ремонту и реконструкции</w:t>
      </w:r>
      <w:r w:rsidRPr="00586981">
        <w:rPr>
          <w:rFonts w:ascii="Times New Roman" w:eastAsia="Calibri" w:hAnsi="Times New Roman" w:cs="Times New Roman"/>
          <w:color w:val="4472C4"/>
          <w:sz w:val="28"/>
          <w:szCs w:val="28"/>
        </w:rPr>
        <w:t xml:space="preserve"> </w:t>
      </w:r>
      <w:r w:rsidR="00483DD5" w:rsidRPr="00586981">
        <w:rPr>
          <w:rFonts w:ascii="Times New Roman" w:eastAsia="Calibri" w:hAnsi="Times New Roman" w:cs="Times New Roman"/>
          <w:color w:val="000000" w:themeColor="text1"/>
          <w:sz w:val="28"/>
          <w:szCs w:val="28"/>
        </w:rPr>
        <w:t>(80</w:t>
      </w:r>
      <w:r w:rsidRPr="00586981">
        <w:rPr>
          <w:rFonts w:ascii="Times New Roman" w:eastAsia="Calibri" w:hAnsi="Times New Roman" w:cs="Times New Roman"/>
          <w:color w:val="000000" w:themeColor="text1"/>
          <w:sz w:val="28"/>
          <w:szCs w:val="28"/>
        </w:rPr>
        <w:t xml:space="preserve"> тыс. руб.)</w:t>
      </w:r>
    </w:p>
    <w:p w:rsidR="00586981" w:rsidRPr="00586981" w:rsidRDefault="00586981" w:rsidP="00483DD5">
      <w:pPr>
        <w:spacing w:after="0" w:line="276" w:lineRule="auto"/>
        <w:ind w:right="170" w:firstLine="709"/>
        <w:jc w:val="both"/>
        <w:rPr>
          <w:rFonts w:ascii="Times New Roman" w:eastAsia="Calibri" w:hAnsi="Times New Roman" w:cs="Times New Roman"/>
          <w:color w:val="000000" w:themeColor="text1"/>
          <w:sz w:val="28"/>
          <w:szCs w:val="28"/>
        </w:rPr>
      </w:pPr>
      <w:r w:rsidRPr="00586981">
        <w:rPr>
          <w:rFonts w:ascii="Times New Roman" w:eastAsia="Calibri" w:hAnsi="Times New Roman" w:cs="Times New Roman"/>
          <w:color w:val="4472C4"/>
          <w:sz w:val="28"/>
          <w:szCs w:val="28"/>
        </w:rPr>
        <w:t xml:space="preserve">- </w:t>
      </w:r>
      <w:r w:rsidRPr="00586981">
        <w:rPr>
          <w:rFonts w:ascii="Times New Roman" w:eastAsia="Calibri" w:hAnsi="Times New Roman" w:cs="Times New Roman"/>
          <w:color w:val="000000"/>
          <w:sz w:val="28"/>
          <w:szCs w:val="28"/>
        </w:rPr>
        <w:t>с целью создания комфортного и безопасного передвижения по территории поселка были выполнены работы по установке светодиодной конструкции «Звездное небо»</w:t>
      </w:r>
      <w:r w:rsidRPr="00586981">
        <w:rPr>
          <w:rFonts w:ascii="Times New Roman" w:eastAsia="Calibri" w:hAnsi="Times New Roman" w:cs="Times New Roman"/>
          <w:color w:val="4472C4"/>
          <w:sz w:val="28"/>
          <w:szCs w:val="28"/>
        </w:rPr>
        <w:t xml:space="preserve"> </w:t>
      </w:r>
      <w:r w:rsidRPr="00586981">
        <w:rPr>
          <w:rFonts w:ascii="Times New Roman" w:eastAsia="Calibri" w:hAnsi="Times New Roman" w:cs="Times New Roman"/>
          <w:color w:val="000000" w:themeColor="text1"/>
          <w:sz w:val="28"/>
          <w:szCs w:val="28"/>
        </w:rPr>
        <w:t>на сумму 700,00 тыс. руб.;</w:t>
      </w:r>
    </w:p>
    <w:p w:rsidR="00586981" w:rsidRPr="00586981" w:rsidRDefault="00586981" w:rsidP="00483DD5">
      <w:pPr>
        <w:spacing w:after="0" w:line="276" w:lineRule="auto"/>
        <w:ind w:right="170" w:firstLine="709"/>
        <w:jc w:val="both"/>
        <w:rPr>
          <w:rFonts w:ascii="Times New Roman" w:eastAsia="Calibri" w:hAnsi="Times New Roman" w:cs="Times New Roman"/>
          <w:color w:val="000000"/>
          <w:sz w:val="28"/>
          <w:szCs w:val="28"/>
        </w:rPr>
      </w:pPr>
      <w:r w:rsidRPr="00586981">
        <w:rPr>
          <w:rFonts w:ascii="Times New Roman" w:eastAsia="Calibri" w:hAnsi="Times New Roman" w:cs="Times New Roman"/>
          <w:color w:val="000000"/>
          <w:sz w:val="28"/>
          <w:szCs w:val="28"/>
        </w:rPr>
        <w:t xml:space="preserve">-  в рамках акции, приуроченной ко Дню Российского флага, произведена высадка сосен в количестве 200 шт. В данной акции приняли участие жители поселка, которые приходили семьями и привлекали к работе своих детей; </w:t>
      </w:r>
    </w:p>
    <w:p w:rsidR="00586981" w:rsidRPr="00586981" w:rsidRDefault="00586981" w:rsidP="00483DD5">
      <w:pPr>
        <w:spacing w:after="0" w:line="276" w:lineRule="auto"/>
        <w:ind w:right="170" w:firstLine="709"/>
        <w:jc w:val="both"/>
        <w:rPr>
          <w:rFonts w:ascii="Times New Roman" w:eastAsia="Calibri" w:hAnsi="Times New Roman" w:cs="Times New Roman"/>
          <w:color w:val="000000" w:themeColor="text1"/>
          <w:sz w:val="28"/>
          <w:szCs w:val="28"/>
        </w:rPr>
      </w:pPr>
      <w:r w:rsidRPr="00586981">
        <w:rPr>
          <w:rFonts w:ascii="Times New Roman" w:eastAsia="Calibri" w:hAnsi="Times New Roman" w:cs="Times New Roman"/>
          <w:color w:val="000000"/>
          <w:sz w:val="28"/>
          <w:szCs w:val="28"/>
        </w:rPr>
        <w:t>- с целью благоустройства по озеленению территории проведена высадка цветов в клумбы, кашпо и вазоны,</w:t>
      </w:r>
      <w:r w:rsidRPr="00586981">
        <w:rPr>
          <w:rFonts w:ascii="Times New Roman" w:eastAsia="Calibri" w:hAnsi="Times New Roman" w:cs="Times New Roman"/>
          <w:color w:val="4472C4"/>
          <w:sz w:val="28"/>
          <w:szCs w:val="28"/>
        </w:rPr>
        <w:t xml:space="preserve"> </w:t>
      </w:r>
      <w:r w:rsidRPr="00586981">
        <w:rPr>
          <w:rFonts w:ascii="Times New Roman" w:eastAsia="Calibri" w:hAnsi="Times New Roman" w:cs="Times New Roman"/>
          <w:color w:val="000000" w:themeColor="text1"/>
          <w:sz w:val="28"/>
          <w:szCs w:val="28"/>
        </w:rPr>
        <w:t>всего на эти цели потрачена сумма в размере 88,00 тыс. руб.;</w:t>
      </w:r>
    </w:p>
    <w:p w:rsidR="00586981" w:rsidRPr="00586981" w:rsidRDefault="00586981" w:rsidP="00483DD5">
      <w:pPr>
        <w:spacing w:after="0" w:line="276" w:lineRule="auto"/>
        <w:ind w:right="170" w:firstLine="709"/>
        <w:jc w:val="both"/>
        <w:rPr>
          <w:rFonts w:ascii="Times New Roman" w:eastAsia="Calibri" w:hAnsi="Times New Roman" w:cs="Times New Roman"/>
          <w:color w:val="000000"/>
          <w:sz w:val="28"/>
          <w:szCs w:val="28"/>
        </w:rPr>
      </w:pPr>
      <w:r w:rsidRPr="00586981">
        <w:rPr>
          <w:rFonts w:ascii="Times New Roman" w:eastAsia="Calibri" w:hAnsi="Times New Roman" w:cs="Times New Roman"/>
          <w:color w:val="000000"/>
          <w:sz w:val="28"/>
          <w:szCs w:val="28"/>
        </w:rPr>
        <w:lastRenderedPageBreak/>
        <w:t>- для поддержания в чистоте территории поселка были заключены договора гражданско-правового характера, в рамках которых были проведены следующие работы:</w:t>
      </w:r>
    </w:p>
    <w:p w:rsidR="00586981" w:rsidRPr="00586981" w:rsidRDefault="00586981" w:rsidP="00483DD5">
      <w:pPr>
        <w:spacing w:after="0" w:line="276" w:lineRule="auto"/>
        <w:ind w:right="170" w:firstLine="709"/>
        <w:jc w:val="both"/>
        <w:rPr>
          <w:rFonts w:ascii="Times New Roman" w:eastAsia="Calibri" w:hAnsi="Times New Roman" w:cs="Times New Roman"/>
          <w:color w:val="000000" w:themeColor="text1"/>
          <w:sz w:val="28"/>
          <w:szCs w:val="28"/>
        </w:rPr>
      </w:pPr>
      <w:r w:rsidRPr="00586981">
        <w:rPr>
          <w:rFonts w:ascii="Times New Roman" w:eastAsia="Calibri" w:hAnsi="Times New Roman" w:cs="Times New Roman"/>
          <w:color w:val="000000"/>
          <w:sz w:val="28"/>
          <w:szCs w:val="28"/>
        </w:rPr>
        <w:t>- в течение летнего периода производился выкос травы на территории 18 тыс. кв. метров, производилась уборка территорий, обрезка кустарников, отремонтированы, установлены, и покрашены ограждения на ДОС-26, около здания ГДО, и мемориала и на детских площадках,</w:t>
      </w:r>
      <w:r w:rsidRPr="00586981">
        <w:rPr>
          <w:rFonts w:ascii="Times New Roman" w:eastAsia="Calibri" w:hAnsi="Times New Roman" w:cs="Times New Roman"/>
          <w:color w:val="4472C4"/>
          <w:sz w:val="28"/>
          <w:szCs w:val="28"/>
        </w:rPr>
        <w:t xml:space="preserve"> </w:t>
      </w:r>
      <w:r w:rsidRPr="00586981">
        <w:rPr>
          <w:rFonts w:ascii="Times New Roman" w:eastAsia="Calibri" w:hAnsi="Times New Roman" w:cs="Times New Roman"/>
          <w:color w:val="000000" w:themeColor="text1"/>
          <w:sz w:val="28"/>
          <w:szCs w:val="28"/>
        </w:rPr>
        <w:t>на данные работы выплачена сумма в размере 457,588 тыс. руб.,</w:t>
      </w:r>
    </w:p>
    <w:p w:rsidR="00586981" w:rsidRPr="00586981" w:rsidRDefault="00586981" w:rsidP="00483DD5">
      <w:pPr>
        <w:spacing w:after="0" w:line="276" w:lineRule="auto"/>
        <w:ind w:right="170" w:firstLine="709"/>
        <w:jc w:val="both"/>
        <w:rPr>
          <w:rFonts w:ascii="Times New Roman" w:eastAsia="Calibri" w:hAnsi="Times New Roman" w:cs="Times New Roman"/>
          <w:color w:val="000000"/>
          <w:sz w:val="28"/>
          <w:szCs w:val="28"/>
        </w:rPr>
      </w:pPr>
      <w:r w:rsidRPr="00586981">
        <w:rPr>
          <w:rFonts w:ascii="Times New Roman" w:eastAsia="Calibri" w:hAnsi="Times New Roman" w:cs="Times New Roman"/>
          <w:color w:val="000000"/>
          <w:sz w:val="28"/>
          <w:szCs w:val="28"/>
        </w:rPr>
        <w:t>- администрацией совместно с в/ч 35020 и «Волонтёрами Победы» произведён ремонт и уборка памятных и мемориальных мест;</w:t>
      </w:r>
    </w:p>
    <w:p w:rsidR="00586981" w:rsidRPr="00586981" w:rsidRDefault="00586981" w:rsidP="00483DD5">
      <w:pPr>
        <w:spacing w:after="0" w:line="276" w:lineRule="auto"/>
        <w:ind w:right="170" w:firstLine="709"/>
        <w:jc w:val="both"/>
        <w:rPr>
          <w:rFonts w:ascii="Times New Roman" w:eastAsia="Calibri" w:hAnsi="Times New Roman" w:cs="Times New Roman"/>
          <w:color w:val="000000"/>
          <w:sz w:val="28"/>
          <w:szCs w:val="28"/>
        </w:rPr>
      </w:pPr>
      <w:r w:rsidRPr="00586981">
        <w:rPr>
          <w:rFonts w:ascii="Times New Roman" w:eastAsia="Calibri" w:hAnsi="Times New Roman" w:cs="Times New Roman"/>
          <w:color w:val="000000"/>
          <w:sz w:val="28"/>
          <w:szCs w:val="28"/>
        </w:rPr>
        <w:t>- войсковой частью 26221 совместно с неравнодушными жителями обустроен пневматический тир «Стрелок», для подготовки ребят к сдаче норм ГТО;</w:t>
      </w:r>
    </w:p>
    <w:p w:rsidR="00586981" w:rsidRPr="00586981" w:rsidRDefault="00586981" w:rsidP="00483DD5">
      <w:pPr>
        <w:spacing w:after="0" w:line="276" w:lineRule="auto"/>
        <w:ind w:right="170" w:firstLine="709"/>
        <w:jc w:val="both"/>
        <w:rPr>
          <w:rFonts w:ascii="Times New Roman" w:eastAsia="Calibri" w:hAnsi="Times New Roman" w:cs="Times New Roman"/>
          <w:color w:val="000000"/>
          <w:sz w:val="28"/>
          <w:szCs w:val="28"/>
        </w:rPr>
      </w:pPr>
      <w:r w:rsidRPr="00586981">
        <w:rPr>
          <w:rFonts w:ascii="Times New Roman" w:eastAsia="Calibri" w:hAnsi="Times New Roman" w:cs="Times New Roman"/>
          <w:color w:val="000000"/>
          <w:sz w:val="28"/>
          <w:szCs w:val="28"/>
        </w:rPr>
        <w:t xml:space="preserve">- для создания и благоустройства зоны отдыха придомовой территории </w:t>
      </w:r>
      <w:proofErr w:type="spellStart"/>
      <w:r w:rsidRPr="00586981">
        <w:rPr>
          <w:rFonts w:ascii="Times New Roman" w:eastAsia="Calibri" w:hAnsi="Times New Roman" w:cs="Times New Roman"/>
          <w:color w:val="000000"/>
          <w:sz w:val="28"/>
          <w:szCs w:val="28"/>
        </w:rPr>
        <w:t>ТОСом</w:t>
      </w:r>
      <w:proofErr w:type="spellEnd"/>
      <w:r w:rsidRPr="00586981">
        <w:rPr>
          <w:rFonts w:ascii="Times New Roman" w:eastAsia="Calibri" w:hAnsi="Times New Roman" w:cs="Times New Roman"/>
          <w:color w:val="000000"/>
          <w:sz w:val="28"/>
          <w:szCs w:val="28"/>
        </w:rPr>
        <w:t xml:space="preserve"> «Авиатор», участвующем в конкурсе предоставления грантов «На поддержку общественных инициатив граждан, проживающих на территории Усольского районного муниципального образования в 2022 году», был получен </w:t>
      </w:r>
      <w:r w:rsidR="00483DD5" w:rsidRPr="00586981">
        <w:rPr>
          <w:rFonts w:ascii="Times New Roman" w:eastAsia="Calibri" w:hAnsi="Times New Roman" w:cs="Times New Roman"/>
          <w:color w:val="000000"/>
          <w:sz w:val="28"/>
          <w:szCs w:val="28"/>
        </w:rPr>
        <w:t>грант,</w:t>
      </w:r>
      <w:r w:rsidRPr="00586981">
        <w:rPr>
          <w:rFonts w:ascii="Times New Roman" w:eastAsia="Calibri" w:hAnsi="Times New Roman" w:cs="Times New Roman"/>
          <w:color w:val="000000"/>
          <w:sz w:val="28"/>
          <w:szCs w:val="28"/>
        </w:rPr>
        <w:t xml:space="preserve"> в рамках которого, были выполнены работы по устройству детской площадки «Страна чудес» около ДОС 25.</w:t>
      </w:r>
    </w:p>
    <w:p w:rsidR="00586981" w:rsidRPr="00586981" w:rsidRDefault="00586981" w:rsidP="00483DD5">
      <w:pPr>
        <w:spacing w:after="0" w:line="276" w:lineRule="auto"/>
        <w:ind w:right="170" w:firstLine="709"/>
        <w:jc w:val="both"/>
        <w:rPr>
          <w:rFonts w:ascii="Times New Roman" w:eastAsia="Calibri" w:hAnsi="Times New Roman" w:cs="Times New Roman"/>
          <w:color w:val="000000"/>
          <w:sz w:val="28"/>
          <w:szCs w:val="28"/>
        </w:rPr>
      </w:pPr>
      <w:r w:rsidRPr="00586981">
        <w:rPr>
          <w:rFonts w:ascii="Times New Roman" w:eastAsia="Calibri" w:hAnsi="Times New Roman" w:cs="Times New Roman"/>
          <w:color w:val="000000"/>
          <w:sz w:val="28"/>
          <w:szCs w:val="28"/>
        </w:rPr>
        <w:t>- администрацией совместно с трудовым десантом продолжены работы по благоустройству на территории поселения, отремонтированы скамейки, расположенные возле подъездов многоквартирных домов, проведена уборка и подвоз песка на детские площадки, производился полив цветов. Второй год администрация принимает на работу по договорам детей в возрасте от 16 лет, в 2022 году 10 ребят добросовестно выполняли возложенные на них работы.</w:t>
      </w:r>
    </w:p>
    <w:p w:rsidR="00586981" w:rsidRPr="00586981" w:rsidRDefault="00586981" w:rsidP="00483DD5">
      <w:pPr>
        <w:spacing w:after="0" w:line="276" w:lineRule="auto"/>
        <w:ind w:right="170" w:firstLine="709"/>
        <w:jc w:val="both"/>
        <w:rPr>
          <w:rFonts w:ascii="Times New Roman" w:eastAsia="Calibri" w:hAnsi="Times New Roman" w:cs="Times New Roman"/>
          <w:color w:val="000000"/>
          <w:sz w:val="28"/>
          <w:szCs w:val="28"/>
        </w:rPr>
      </w:pPr>
      <w:r w:rsidRPr="00586981">
        <w:rPr>
          <w:rFonts w:ascii="Times New Roman" w:eastAsia="Calibri" w:hAnsi="Times New Roman" w:cs="Times New Roman"/>
          <w:color w:val="000000"/>
          <w:sz w:val="28"/>
          <w:szCs w:val="28"/>
        </w:rPr>
        <w:t>В 2022 году произведена оплата по муниципальным контрактам за 2021 год:</w:t>
      </w:r>
    </w:p>
    <w:p w:rsidR="00586981" w:rsidRPr="00586981" w:rsidRDefault="00586981" w:rsidP="00483DD5">
      <w:pPr>
        <w:spacing w:after="0" w:line="276" w:lineRule="auto"/>
        <w:ind w:right="170" w:firstLine="709"/>
        <w:jc w:val="both"/>
        <w:rPr>
          <w:rFonts w:ascii="Times New Roman" w:eastAsia="Calibri" w:hAnsi="Times New Roman" w:cs="Times New Roman"/>
          <w:color w:val="000000"/>
          <w:sz w:val="28"/>
          <w:szCs w:val="28"/>
        </w:rPr>
      </w:pPr>
      <w:r w:rsidRPr="00586981">
        <w:rPr>
          <w:rFonts w:ascii="Times New Roman" w:eastAsia="Calibri" w:hAnsi="Times New Roman" w:cs="Times New Roman"/>
          <w:color w:val="000000"/>
          <w:sz w:val="28"/>
          <w:szCs w:val="28"/>
        </w:rPr>
        <w:t xml:space="preserve">- </w:t>
      </w:r>
      <w:r w:rsidRPr="00586981">
        <w:rPr>
          <w:rFonts w:ascii="Times New Roman" w:eastAsia="Calibri" w:hAnsi="Times New Roman" w:cs="Times New Roman"/>
          <w:color w:val="000000" w:themeColor="text1"/>
          <w:sz w:val="28"/>
          <w:szCs w:val="28"/>
        </w:rPr>
        <w:t>в размере 1550 тыс. руб</w:t>
      </w:r>
      <w:r w:rsidRPr="00586981">
        <w:rPr>
          <w:rFonts w:ascii="Times New Roman" w:eastAsia="Calibri" w:hAnsi="Times New Roman" w:cs="Times New Roman"/>
          <w:color w:val="000000"/>
          <w:sz w:val="28"/>
          <w:szCs w:val="28"/>
        </w:rPr>
        <w:t>. за установку ледового городка и установку светодиодных конструкций;</w:t>
      </w:r>
    </w:p>
    <w:p w:rsidR="00586981" w:rsidRPr="00586981" w:rsidRDefault="00586981" w:rsidP="00483DD5">
      <w:pPr>
        <w:spacing w:after="0" w:line="276" w:lineRule="auto"/>
        <w:ind w:right="170" w:firstLine="709"/>
        <w:jc w:val="both"/>
        <w:rPr>
          <w:rFonts w:ascii="Times New Roman" w:eastAsia="Calibri" w:hAnsi="Times New Roman" w:cs="Times New Roman"/>
          <w:color w:val="000000"/>
          <w:sz w:val="28"/>
          <w:szCs w:val="28"/>
        </w:rPr>
      </w:pPr>
      <w:r w:rsidRPr="00586981">
        <w:rPr>
          <w:rFonts w:ascii="Times New Roman" w:eastAsia="Calibri" w:hAnsi="Times New Roman" w:cs="Times New Roman"/>
          <w:color w:val="000000"/>
          <w:sz w:val="28"/>
          <w:szCs w:val="28"/>
        </w:rPr>
        <w:t xml:space="preserve">- </w:t>
      </w:r>
      <w:r w:rsidRPr="00586981">
        <w:rPr>
          <w:rFonts w:ascii="Times New Roman" w:eastAsia="Calibri" w:hAnsi="Times New Roman" w:cs="Times New Roman"/>
          <w:color w:val="000000" w:themeColor="text1"/>
          <w:sz w:val="28"/>
          <w:szCs w:val="28"/>
        </w:rPr>
        <w:t xml:space="preserve">в размере 661,66 тыс. руб. </w:t>
      </w:r>
      <w:r w:rsidRPr="00586981">
        <w:rPr>
          <w:rFonts w:ascii="Times New Roman" w:eastAsia="Calibri" w:hAnsi="Times New Roman" w:cs="Times New Roman"/>
          <w:color w:val="000000"/>
          <w:sz w:val="28"/>
          <w:szCs w:val="28"/>
        </w:rPr>
        <w:t>за содержание дорог в зимний период.</w:t>
      </w:r>
    </w:p>
    <w:p w:rsidR="00586981" w:rsidRPr="00586981" w:rsidRDefault="00586981" w:rsidP="00483DD5">
      <w:pPr>
        <w:spacing w:after="0" w:line="276" w:lineRule="auto"/>
        <w:ind w:right="170" w:firstLine="709"/>
        <w:jc w:val="both"/>
        <w:rPr>
          <w:rFonts w:ascii="Times New Roman" w:eastAsia="Calibri" w:hAnsi="Times New Roman" w:cs="Times New Roman"/>
          <w:color w:val="000000" w:themeColor="text1"/>
          <w:sz w:val="28"/>
          <w:szCs w:val="28"/>
        </w:rPr>
      </w:pPr>
      <w:r w:rsidRPr="00586981">
        <w:rPr>
          <w:rFonts w:ascii="Times New Roman" w:eastAsia="Calibri" w:hAnsi="Times New Roman" w:cs="Times New Roman"/>
          <w:color w:val="000000"/>
          <w:sz w:val="28"/>
          <w:szCs w:val="28"/>
        </w:rPr>
        <w:t>В Среднинском муниципальном образовании протяженность линий уличного освещения, находящихся в обслуживании Администрации, составляет 2,2 км. Так в рамках муниципального контракта по обслуживанию линий наружного освещения произведена замена светодиодных светильников и ремонт наружного освещения</w:t>
      </w:r>
      <w:r w:rsidRPr="00586981">
        <w:rPr>
          <w:rFonts w:ascii="Times New Roman" w:eastAsia="Calibri" w:hAnsi="Times New Roman" w:cs="Times New Roman"/>
          <w:color w:val="4472C4"/>
          <w:sz w:val="28"/>
          <w:szCs w:val="28"/>
        </w:rPr>
        <w:t xml:space="preserve"> </w:t>
      </w:r>
      <w:r w:rsidRPr="00586981">
        <w:rPr>
          <w:rFonts w:ascii="Times New Roman" w:eastAsia="Calibri" w:hAnsi="Times New Roman" w:cs="Times New Roman"/>
          <w:color w:val="000000" w:themeColor="text1"/>
          <w:sz w:val="28"/>
          <w:szCs w:val="28"/>
        </w:rPr>
        <w:t xml:space="preserve">на общую сумму 848,07 тыс. рублей. </w:t>
      </w:r>
    </w:p>
    <w:p w:rsidR="00586981" w:rsidRPr="00586981" w:rsidRDefault="00586981" w:rsidP="00483DD5">
      <w:pPr>
        <w:spacing w:after="0" w:line="276" w:lineRule="auto"/>
        <w:ind w:right="170" w:firstLine="709"/>
        <w:jc w:val="both"/>
        <w:rPr>
          <w:rFonts w:ascii="Times New Roman" w:eastAsia="Calibri" w:hAnsi="Times New Roman" w:cs="Times New Roman"/>
          <w:color w:val="000000"/>
          <w:sz w:val="28"/>
          <w:szCs w:val="28"/>
        </w:rPr>
      </w:pPr>
      <w:r w:rsidRPr="00586981">
        <w:rPr>
          <w:rFonts w:ascii="Times New Roman" w:eastAsia="Calibri" w:hAnsi="Times New Roman" w:cs="Times New Roman"/>
          <w:color w:val="000000"/>
          <w:sz w:val="28"/>
          <w:szCs w:val="28"/>
        </w:rPr>
        <w:t>В рамках регионального проекта «Формирование комфортной городской среды» произведено благоустройство футбольного поля в районе ДОС-47.</w:t>
      </w:r>
      <w:r w:rsidRPr="00586981">
        <w:rPr>
          <w:rFonts w:ascii="Calibri" w:eastAsia="Calibri" w:hAnsi="Calibri" w:cs="Times New Roman"/>
          <w:color w:val="000000"/>
        </w:rPr>
        <w:t xml:space="preserve"> </w:t>
      </w:r>
      <w:r w:rsidRPr="00586981">
        <w:rPr>
          <w:rFonts w:ascii="Times New Roman" w:eastAsia="Calibri" w:hAnsi="Times New Roman" w:cs="Times New Roman"/>
          <w:color w:val="000000"/>
          <w:sz w:val="28"/>
          <w:szCs w:val="28"/>
        </w:rPr>
        <w:t xml:space="preserve">Реализован второй этап благоустройства (устройства футбольного </w:t>
      </w:r>
      <w:r w:rsidRPr="00586981">
        <w:rPr>
          <w:rFonts w:ascii="Times New Roman" w:eastAsia="Calibri" w:hAnsi="Times New Roman" w:cs="Times New Roman"/>
          <w:color w:val="000000"/>
          <w:sz w:val="28"/>
          <w:szCs w:val="28"/>
        </w:rPr>
        <w:lastRenderedPageBreak/>
        <w:t>поля)</w:t>
      </w:r>
      <w:r w:rsidRPr="00586981">
        <w:rPr>
          <w:rFonts w:ascii="Times New Roman" w:eastAsia="Calibri" w:hAnsi="Times New Roman" w:cs="Times New Roman"/>
          <w:color w:val="4472C4"/>
          <w:sz w:val="28"/>
          <w:szCs w:val="28"/>
        </w:rPr>
        <w:t xml:space="preserve"> </w:t>
      </w:r>
      <w:r w:rsidRPr="00586981">
        <w:rPr>
          <w:rFonts w:ascii="Times New Roman" w:eastAsia="Calibri" w:hAnsi="Times New Roman" w:cs="Times New Roman"/>
          <w:color w:val="000000" w:themeColor="text1"/>
          <w:sz w:val="28"/>
          <w:szCs w:val="28"/>
        </w:rPr>
        <w:t>на сумму 5608,68 тыс. руб</w:t>
      </w:r>
      <w:r w:rsidRPr="00586981">
        <w:rPr>
          <w:rFonts w:ascii="Times New Roman" w:eastAsia="Calibri" w:hAnsi="Times New Roman" w:cs="Times New Roman"/>
          <w:color w:val="FF0000"/>
          <w:sz w:val="28"/>
          <w:szCs w:val="28"/>
        </w:rPr>
        <w:t>.</w:t>
      </w:r>
      <w:r w:rsidRPr="00586981">
        <w:rPr>
          <w:rFonts w:ascii="Times New Roman" w:eastAsia="Calibri" w:hAnsi="Times New Roman" w:cs="Times New Roman"/>
          <w:color w:val="4472C4"/>
          <w:sz w:val="28"/>
          <w:szCs w:val="28"/>
        </w:rPr>
        <w:t xml:space="preserve">, </w:t>
      </w:r>
      <w:r w:rsidRPr="00586981">
        <w:rPr>
          <w:rFonts w:ascii="Times New Roman" w:eastAsia="Calibri" w:hAnsi="Times New Roman" w:cs="Times New Roman"/>
          <w:color w:val="000000"/>
          <w:sz w:val="28"/>
          <w:szCs w:val="28"/>
        </w:rPr>
        <w:t>в 2023 году планируется продолжение работ по устройству ограждения футбольного поля.</w:t>
      </w:r>
    </w:p>
    <w:p w:rsidR="00586981" w:rsidRPr="00586981" w:rsidRDefault="00586981" w:rsidP="00483DD5">
      <w:pPr>
        <w:spacing w:after="0" w:line="276" w:lineRule="auto"/>
        <w:ind w:right="170" w:firstLine="709"/>
        <w:jc w:val="both"/>
        <w:rPr>
          <w:rFonts w:ascii="Times New Roman" w:eastAsia="Calibri" w:hAnsi="Times New Roman" w:cs="Times New Roman"/>
          <w:color w:val="000000" w:themeColor="text1"/>
          <w:sz w:val="28"/>
          <w:szCs w:val="28"/>
        </w:rPr>
      </w:pPr>
      <w:r w:rsidRPr="00586981">
        <w:rPr>
          <w:rFonts w:ascii="Times New Roman" w:eastAsia="Calibri" w:hAnsi="Times New Roman" w:cs="Times New Roman"/>
          <w:sz w:val="28"/>
          <w:szCs w:val="28"/>
        </w:rPr>
        <w:t>В 2022 г проведен ремонт автомобильной дороги общего пользования местного назначения по ул. 1-я Степная,</w:t>
      </w:r>
      <w:r w:rsidRPr="00586981">
        <w:rPr>
          <w:rFonts w:ascii="Times New Roman" w:eastAsia="Calibri" w:hAnsi="Times New Roman" w:cs="Times New Roman"/>
          <w:color w:val="4472C4"/>
          <w:sz w:val="28"/>
          <w:szCs w:val="28"/>
        </w:rPr>
        <w:t xml:space="preserve"> </w:t>
      </w:r>
      <w:r w:rsidRPr="00586981">
        <w:rPr>
          <w:rFonts w:ascii="Times New Roman" w:eastAsia="Calibri" w:hAnsi="Times New Roman" w:cs="Times New Roman"/>
          <w:color w:val="000000" w:themeColor="text1"/>
          <w:sz w:val="28"/>
          <w:szCs w:val="28"/>
        </w:rPr>
        <w:t>затрачена денежная сумма в размере 713,91 тыс. руб.</w:t>
      </w:r>
    </w:p>
    <w:p w:rsidR="00586981" w:rsidRPr="00586981" w:rsidRDefault="00586981" w:rsidP="00483DD5">
      <w:pPr>
        <w:spacing w:after="0" w:line="276" w:lineRule="auto"/>
        <w:ind w:right="170" w:firstLine="709"/>
        <w:jc w:val="both"/>
        <w:rPr>
          <w:rFonts w:ascii="Times New Roman" w:eastAsia="Calibri" w:hAnsi="Times New Roman" w:cs="Times New Roman"/>
          <w:color w:val="000000"/>
          <w:sz w:val="28"/>
          <w:szCs w:val="28"/>
        </w:rPr>
      </w:pPr>
      <w:r w:rsidRPr="00586981">
        <w:rPr>
          <w:rFonts w:ascii="Times New Roman" w:eastAsia="Calibri" w:hAnsi="Times New Roman" w:cs="Times New Roman"/>
          <w:color w:val="000000"/>
          <w:sz w:val="28"/>
          <w:szCs w:val="28"/>
        </w:rPr>
        <w:t>В настоящее время ведется активная работа по передаче земли в границах населенного пункта в муниципальную собственность, что расширит возможности Администрации в реализации полномочий по благоустройству и ремонту автомобильных дорог. В настоящее время передано в муниципальную собственность 2 га. земли под строительство амбулатории.</w:t>
      </w:r>
    </w:p>
    <w:p w:rsidR="00586981" w:rsidRPr="00586981" w:rsidRDefault="00586981" w:rsidP="00483DD5">
      <w:pPr>
        <w:spacing w:after="0" w:line="276" w:lineRule="auto"/>
        <w:ind w:right="170" w:firstLine="709"/>
        <w:jc w:val="both"/>
        <w:rPr>
          <w:rFonts w:ascii="Times New Roman" w:eastAsia="Calibri" w:hAnsi="Times New Roman" w:cs="Times New Roman"/>
          <w:color w:val="000000"/>
          <w:sz w:val="28"/>
          <w:szCs w:val="28"/>
        </w:rPr>
      </w:pPr>
      <w:r w:rsidRPr="00586981">
        <w:rPr>
          <w:rFonts w:ascii="Times New Roman" w:eastAsia="Calibri" w:hAnsi="Times New Roman" w:cs="Times New Roman"/>
          <w:color w:val="000000"/>
          <w:sz w:val="28"/>
          <w:szCs w:val="28"/>
        </w:rPr>
        <w:t>Подводя итог проделанной работе по благоустройству, хочется отметить, что за истекший период 2022 года на мероприятия по благоустройству</w:t>
      </w:r>
      <w:r w:rsidRPr="00586981">
        <w:rPr>
          <w:rFonts w:ascii="Times New Roman" w:eastAsia="Calibri" w:hAnsi="Times New Roman" w:cs="Times New Roman"/>
          <w:color w:val="4472C4"/>
          <w:sz w:val="28"/>
          <w:szCs w:val="28"/>
        </w:rPr>
        <w:t xml:space="preserve"> </w:t>
      </w:r>
      <w:r w:rsidRPr="00586981">
        <w:rPr>
          <w:rFonts w:ascii="Times New Roman" w:eastAsia="Calibri" w:hAnsi="Times New Roman" w:cs="Times New Roman"/>
          <w:sz w:val="28"/>
          <w:szCs w:val="28"/>
        </w:rPr>
        <w:t xml:space="preserve">было израсходовано 10513,60 тыс. рублей. </w:t>
      </w:r>
      <w:r w:rsidRPr="00586981">
        <w:rPr>
          <w:rFonts w:ascii="Times New Roman" w:eastAsia="Calibri" w:hAnsi="Times New Roman" w:cs="Times New Roman"/>
          <w:color w:val="000000"/>
          <w:sz w:val="28"/>
          <w:szCs w:val="28"/>
        </w:rPr>
        <w:t>Достичь данного результата стало возможным при совместной работе с воинскими частями, общественными организациями, юридическими лицами и трудовыми бригадами.</w:t>
      </w:r>
    </w:p>
    <w:p w:rsidR="00586981" w:rsidRPr="00586981" w:rsidRDefault="00586981" w:rsidP="00483DD5">
      <w:pPr>
        <w:spacing w:after="0" w:line="276" w:lineRule="auto"/>
        <w:ind w:right="170" w:firstLine="709"/>
        <w:jc w:val="both"/>
        <w:rPr>
          <w:rFonts w:ascii="Times New Roman" w:eastAsia="Calibri" w:hAnsi="Times New Roman" w:cs="Times New Roman"/>
          <w:color w:val="000000"/>
          <w:sz w:val="28"/>
          <w:szCs w:val="28"/>
        </w:rPr>
      </w:pPr>
      <w:r w:rsidRPr="00586981">
        <w:rPr>
          <w:rFonts w:ascii="Times New Roman" w:eastAsia="Calibri" w:hAnsi="Times New Roman" w:cs="Times New Roman"/>
          <w:color w:val="000000"/>
          <w:sz w:val="28"/>
          <w:szCs w:val="28"/>
        </w:rPr>
        <w:t>Будем в дальнейшем надеяться на плодотворное взаимодействие и реализацию задуманных мероприятий по благоустройству Среднинского муниципального образования.</w:t>
      </w:r>
    </w:p>
    <w:p w:rsidR="00586981" w:rsidRPr="00586981" w:rsidRDefault="00586981" w:rsidP="00483DD5">
      <w:pPr>
        <w:spacing w:after="0" w:line="240" w:lineRule="auto"/>
        <w:ind w:firstLine="709"/>
        <w:jc w:val="center"/>
        <w:rPr>
          <w:rFonts w:ascii="Times New Roman" w:eastAsia="Times New Roman" w:hAnsi="Times New Roman" w:cs="Times New Roman"/>
          <w:b/>
          <w:color w:val="4472C4"/>
          <w:sz w:val="28"/>
          <w:szCs w:val="28"/>
          <w:lang w:eastAsia="ru-RU"/>
        </w:rPr>
      </w:pPr>
    </w:p>
    <w:p w:rsidR="00586981" w:rsidRPr="00586981" w:rsidRDefault="00586981" w:rsidP="00586981">
      <w:pPr>
        <w:spacing w:after="0" w:line="240" w:lineRule="auto"/>
        <w:jc w:val="center"/>
        <w:rPr>
          <w:rFonts w:ascii="Times New Roman" w:eastAsia="Times New Roman" w:hAnsi="Times New Roman" w:cs="Times New Roman"/>
          <w:b/>
          <w:color w:val="000000"/>
          <w:sz w:val="28"/>
          <w:szCs w:val="28"/>
          <w:lang w:eastAsia="ru-RU"/>
        </w:rPr>
      </w:pPr>
      <w:r w:rsidRPr="00586981">
        <w:rPr>
          <w:rFonts w:ascii="Times New Roman" w:eastAsia="Times New Roman" w:hAnsi="Times New Roman" w:cs="Times New Roman"/>
          <w:b/>
          <w:color w:val="000000"/>
          <w:sz w:val="28"/>
          <w:szCs w:val="28"/>
          <w:lang w:eastAsia="ru-RU"/>
        </w:rPr>
        <w:t>11.РАБОТА С МОЛОДЕЖЬЮ: КУЛЬТУРА, ФИЗКУЛЬТУРА И СПОРТ</w:t>
      </w:r>
    </w:p>
    <w:p w:rsidR="00586981" w:rsidRPr="00586981" w:rsidRDefault="00586981" w:rsidP="00586981">
      <w:pPr>
        <w:spacing w:after="0" w:line="240" w:lineRule="auto"/>
        <w:jc w:val="center"/>
        <w:rPr>
          <w:rFonts w:ascii="Times New Roman" w:eastAsia="Times New Roman" w:hAnsi="Times New Roman" w:cs="Times New Roman"/>
          <w:b/>
          <w:color w:val="000000"/>
          <w:sz w:val="28"/>
          <w:szCs w:val="28"/>
          <w:lang w:eastAsia="ru-RU"/>
        </w:rPr>
      </w:pPr>
    </w:p>
    <w:p w:rsidR="00586981" w:rsidRPr="00586981" w:rsidRDefault="00586981" w:rsidP="00483DD5">
      <w:pPr>
        <w:spacing w:after="0" w:line="240" w:lineRule="auto"/>
        <w:ind w:firstLine="709"/>
        <w:contextualSpacing/>
        <w:jc w:val="both"/>
        <w:rPr>
          <w:rFonts w:ascii="Calibri" w:eastAsia="Times New Roman" w:hAnsi="Calibri" w:cs="Times New Roman"/>
          <w:color w:val="000000"/>
          <w:sz w:val="28"/>
          <w:lang w:eastAsia="ru-RU"/>
        </w:rPr>
      </w:pPr>
      <w:r w:rsidRPr="00586981">
        <w:rPr>
          <w:rFonts w:ascii="Times New Roman" w:eastAsia="Times New Roman" w:hAnsi="Times New Roman" w:cs="Times New Roman"/>
          <w:color w:val="000000"/>
          <w:sz w:val="28"/>
          <w:szCs w:val="28"/>
          <w:lang w:eastAsia="ru-RU"/>
        </w:rPr>
        <w:t xml:space="preserve">В феврале 2020 года образовано </w:t>
      </w:r>
      <w:r w:rsidRPr="00586981">
        <w:rPr>
          <w:rFonts w:ascii="Times New Roman" w:eastAsia="Times New Roman" w:hAnsi="Times New Roman" w:cs="Times New Roman"/>
          <w:color w:val="000000"/>
          <w:sz w:val="28"/>
          <w:lang w:eastAsia="ru-RU"/>
        </w:rPr>
        <w:t>муниципальное бюджетного учреждение культуры «Культурно-спортивный центр «Полёт», штат которого состоит из 4 работников:</w:t>
      </w:r>
      <w:r w:rsidRPr="00586981">
        <w:rPr>
          <w:rFonts w:ascii="Calibri" w:eastAsia="Times New Roman" w:hAnsi="Calibri" w:cs="Times New Roman"/>
          <w:color w:val="000000"/>
          <w:sz w:val="28"/>
          <w:lang w:eastAsia="ru-RU"/>
        </w:rPr>
        <w:t xml:space="preserve"> </w:t>
      </w:r>
      <w:r w:rsidRPr="00586981">
        <w:rPr>
          <w:rFonts w:ascii="Times New Roman" w:eastAsia="Times New Roman" w:hAnsi="Times New Roman" w:cs="Times New Roman"/>
          <w:color w:val="000000"/>
          <w:sz w:val="28"/>
          <w:lang w:eastAsia="ru-RU"/>
        </w:rPr>
        <w:t xml:space="preserve">директора, инструктора по </w:t>
      </w:r>
      <w:r w:rsidR="00483DD5" w:rsidRPr="00586981">
        <w:rPr>
          <w:rFonts w:ascii="Times New Roman" w:eastAsia="Times New Roman" w:hAnsi="Times New Roman" w:cs="Times New Roman"/>
          <w:color w:val="000000"/>
          <w:sz w:val="28"/>
          <w:lang w:eastAsia="ru-RU"/>
        </w:rPr>
        <w:t>спорту, библиотекаря</w:t>
      </w:r>
      <w:r w:rsidRPr="00586981">
        <w:rPr>
          <w:rFonts w:ascii="Times New Roman" w:eastAsia="Times New Roman" w:hAnsi="Times New Roman" w:cs="Times New Roman"/>
          <w:color w:val="000000"/>
          <w:sz w:val="28"/>
          <w:lang w:eastAsia="ru-RU"/>
        </w:rPr>
        <w:t xml:space="preserve"> и бухгалтера.</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4"/>
          <w:lang w:eastAsia="ru-RU"/>
        </w:rPr>
      </w:pPr>
      <w:r w:rsidRPr="00586981">
        <w:rPr>
          <w:rFonts w:ascii="Times New Roman" w:eastAsia="Times New Roman" w:hAnsi="Times New Roman" w:cs="Times New Roman"/>
          <w:color w:val="000000"/>
          <w:sz w:val="28"/>
          <w:szCs w:val="24"/>
          <w:lang w:eastAsia="ru-RU"/>
        </w:rPr>
        <w:t xml:space="preserve">Анализ культурно-досуговой деятельности показал, что работа учреждения культуры востребована и доступна для всех жителей поселка. Основные формы работы, которые использует учреждение такие как: театрализованные программы, вечера-отдыха, вечера-встречи, </w:t>
      </w:r>
      <w:proofErr w:type="spellStart"/>
      <w:r w:rsidRPr="00586981">
        <w:rPr>
          <w:rFonts w:ascii="Times New Roman" w:eastAsia="Times New Roman" w:hAnsi="Times New Roman" w:cs="Times New Roman"/>
          <w:color w:val="000000"/>
          <w:sz w:val="28"/>
          <w:szCs w:val="24"/>
          <w:lang w:eastAsia="ru-RU"/>
        </w:rPr>
        <w:t>конкурсно</w:t>
      </w:r>
      <w:proofErr w:type="spellEnd"/>
      <w:r w:rsidRPr="00586981">
        <w:rPr>
          <w:rFonts w:ascii="Times New Roman" w:eastAsia="Times New Roman" w:hAnsi="Times New Roman" w:cs="Times New Roman"/>
          <w:color w:val="000000"/>
          <w:sz w:val="28"/>
          <w:szCs w:val="24"/>
          <w:lang w:eastAsia="ru-RU"/>
        </w:rPr>
        <w:t xml:space="preserve"> -игровые и развлекательно-познавательные программы, мастер-классы и народные гуляния – стали уже традиционными.</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4"/>
          <w:lang w:eastAsia="ru-RU"/>
        </w:rPr>
      </w:pPr>
      <w:r w:rsidRPr="00586981">
        <w:rPr>
          <w:rFonts w:ascii="Times New Roman" w:eastAsia="Times New Roman" w:hAnsi="Times New Roman" w:cs="Times New Roman"/>
          <w:color w:val="000000"/>
          <w:sz w:val="28"/>
          <w:szCs w:val="24"/>
          <w:lang w:eastAsia="ru-RU"/>
        </w:rPr>
        <w:t xml:space="preserve">Культурная жизнь поселка не стоит на месте, в работу постоянно внедряются новые направления деятельности, новые формы. </w:t>
      </w:r>
      <w:r w:rsidR="00483DD5" w:rsidRPr="00586981">
        <w:rPr>
          <w:rFonts w:ascii="Times New Roman" w:eastAsia="Times New Roman" w:hAnsi="Times New Roman" w:cs="Times New Roman"/>
          <w:color w:val="000000"/>
          <w:sz w:val="28"/>
          <w:szCs w:val="24"/>
          <w:lang w:eastAsia="ru-RU"/>
        </w:rPr>
        <w:t>Ввиду сложившейся</w:t>
      </w:r>
      <w:r w:rsidRPr="00586981">
        <w:rPr>
          <w:rFonts w:ascii="Times New Roman" w:eastAsia="Times New Roman" w:hAnsi="Times New Roman" w:cs="Times New Roman"/>
          <w:color w:val="000000"/>
          <w:sz w:val="28"/>
          <w:szCs w:val="24"/>
          <w:lang w:eastAsia="ru-RU"/>
        </w:rPr>
        <w:t xml:space="preserve"> в последние годы эпидемиологической ситуации в стране многие проводимые мероприятия ушли в онлайн формат, появились инновационные формы: </w:t>
      </w:r>
      <w:proofErr w:type="spellStart"/>
      <w:r w:rsidRPr="00586981">
        <w:rPr>
          <w:rFonts w:ascii="Times New Roman" w:eastAsia="Times New Roman" w:hAnsi="Times New Roman" w:cs="Times New Roman"/>
          <w:color w:val="000000"/>
          <w:sz w:val="28"/>
          <w:szCs w:val="24"/>
          <w:lang w:eastAsia="ru-RU"/>
        </w:rPr>
        <w:t>челленджи</w:t>
      </w:r>
      <w:proofErr w:type="spellEnd"/>
      <w:r w:rsidRPr="00586981">
        <w:rPr>
          <w:rFonts w:ascii="Times New Roman" w:eastAsia="Times New Roman" w:hAnsi="Times New Roman" w:cs="Times New Roman"/>
          <w:color w:val="000000"/>
          <w:sz w:val="28"/>
          <w:szCs w:val="24"/>
          <w:lang w:eastAsia="ru-RU"/>
        </w:rPr>
        <w:t xml:space="preserve">, </w:t>
      </w:r>
      <w:proofErr w:type="spellStart"/>
      <w:r w:rsidRPr="00586981">
        <w:rPr>
          <w:rFonts w:ascii="Times New Roman" w:eastAsia="Times New Roman" w:hAnsi="Times New Roman" w:cs="Times New Roman"/>
          <w:color w:val="000000"/>
          <w:sz w:val="28"/>
          <w:szCs w:val="24"/>
          <w:lang w:eastAsia="ru-RU"/>
        </w:rPr>
        <w:t>флешмобы</w:t>
      </w:r>
      <w:proofErr w:type="spellEnd"/>
      <w:r w:rsidRPr="00586981">
        <w:rPr>
          <w:rFonts w:ascii="Times New Roman" w:eastAsia="Times New Roman" w:hAnsi="Times New Roman" w:cs="Times New Roman"/>
          <w:color w:val="000000"/>
          <w:sz w:val="28"/>
          <w:szCs w:val="24"/>
          <w:lang w:eastAsia="ru-RU"/>
        </w:rPr>
        <w:t xml:space="preserve">, онлайн конкурсы и викторины, различные </w:t>
      </w:r>
      <w:proofErr w:type="spellStart"/>
      <w:r w:rsidRPr="00586981">
        <w:rPr>
          <w:rFonts w:ascii="Times New Roman" w:eastAsia="Times New Roman" w:hAnsi="Times New Roman" w:cs="Times New Roman"/>
          <w:color w:val="000000"/>
          <w:sz w:val="28"/>
          <w:szCs w:val="24"/>
          <w:lang w:eastAsia="ru-RU"/>
        </w:rPr>
        <w:t>квест</w:t>
      </w:r>
      <w:proofErr w:type="spellEnd"/>
      <w:r w:rsidRPr="00586981">
        <w:rPr>
          <w:rFonts w:ascii="Times New Roman" w:eastAsia="Times New Roman" w:hAnsi="Times New Roman" w:cs="Times New Roman"/>
          <w:color w:val="000000"/>
          <w:sz w:val="28"/>
          <w:szCs w:val="24"/>
          <w:lang w:eastAsia="ru-RU"/>
        </w:rPr>
        <w:t xml:space="preserve"> и </w:t>
      </w:r>
      <w:proofErr w:type="spellStart"/>
      <w:r w:rsidRPr="00586981">
        <w:rPr>
          <w:rFonts w:ascii="Times New Roman" w:eastAsia="Times New Roman" w:hAnsi="Times New Roman" w:cs="Times New Roman"/>
          <w:color w:val="000000"/>
          <w:sz w:val="28"/>
          <w:szCs w:val="24"/>
          <w:lang w:eastAsia="ru-RU"/>
        </w:rPr>
        <w:t>квиз</w:t>
      </w:r>
      <w:proofErr w:type="spellEnd"/>
      <w:r w:rsidRPr="00586981">
        <w:rPr>
          <w:rFonts w:ascii="Times New Roman" w:eastAsia="Times New Roman" w:hAnsi="Times New Roman" w:cs="Times New Roman"/>
          <w:color w:val="000000"/>
          <w:sz w:val="28"/>
          <w:szCs w:val="24"/>
          <w:lang w:eastAsia="ru-RU"/>
        </w:rPr>
        <w:t xml:space="preserve">-игры, информационные онлайн часы на определенную тему. Новые тренды в проведении мероприятий очень интересны молодому поколению.                      </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4"/>
          <w:lang w:eastAsia="ru-RU"/>
        </w:rPr>
      </w:pPr>
      <w:r w:rsidRPr="00586981">
        <w:rPr>
          <w:rFonts w:ascii="Times New Roman" w:eastAsia="Times New Roman" w:hAnsi="Times New Roman" w:cs="Times New Roman"/>
          <w:color w:val="000000"/>
          <w:sz w:val="28"/>
          <w:szCs w:val="24"/>
          <w:lang w:eastAsia="ru-RU"/>
        </w:rPr>
        <w:lastRenderedPageBreak/>
        <w:t>За 2022 год в МБУК «КСЦ «Полёт» были проведены различные мероприятия:</w:t>
      </w:r>
    </w:p>
    <w:p w:rsidR="00586981" w:rsidRPr="00586981" w:rsidRDefault="00586981" w:rsidP="00586981">
      <w:pPr>
        <w:spacing w:after="0" w:line="240" w:lineRule="auto"/>
        <w:jc w:val="center"/>
        <w:rPr>
          <w:rFonts w:ascii="Times New Roman" w:eastAsia="Times New Roman" w:hAnsi="Times New Roman" w:cs="Times New Roman"/>
          <w:color w:val="4472C4"/>
          <w:sz w:val="28"/>
          <w:szCs w:val="24"/>
          <w:lang w:eastAsia="ru-RU"/>
        </w:rPr>
      </w:pPr>
      <w:r w:rsidRPr="00586981">
        <w:rPr>
          <w:rFonts w:ascii="Times New Roman" w:eastAsia="Times New Roman" w:hAnsi="Times New Roman" w:cs="Times New Roman"/>
          <w:b/>
          <w:color w:val="4472C4"/>
          <w:sz w:val="28"/>
          <w:szCs w:val="24"/>
          <w:lang w:eastAsia="ru-RU"/>
        </w:rPr>
        <w:t xml:space="preserve">      </w:t>
      </w:r>
    </w:p>
    <w:p w:rsidR="00586981" w:rsidRPr="00586981" w:rsidRDefault="00586981" w:rsidP="00483DD5">
      <w:pPr>
        <w:spacing w:after="0" w:line="240" w:lineRule="auto"/>
        <w:jc w:val="center"/>
        <w:rPr>
          <w:rFonts w:ascii="Times New Roman" w:eastAsia="Times New Roman" w:hAnsi="Times New Roman" w:cs="Times New Roman"/>
          <w:b/>
          <w:color w:val="000000"/>
          <w:sz w:val="28"/>
          <w:szCs w:val="24"/>
          <w:lang w:eastAsia="ru-RU"/>
        </w:rPr>
      </w:pPr>
      <w:r w:rsidRPr="00586981">
        <w:rPr>
          <w:rFonts w:ascii="Times New Roman" w:eastAsia="Times New Roman" w:hAnsi="Times New Roman" w:cs="Times New Roman"/>
          <w:b/>
          <w:color w:val="000000"/>
          <w:sz w:val="28"/>
          <w:szCs w:val="24"/>
          <w:lang w:eastAsia="ru-RU"/>
        </w:rPr>
        <w:t>Культурно-массовых мероприятий – 198 (9150 человек):</w:t>
      </w:r>
    </w:p>
    <w:p w:rsidR="00586981" w:rsidRDefault="00586981" w:rsidP="00483DD5">
      <w:pPr>
        <w:spacing w:after="0" w:line="240" w:lineRule="auto"/>
        <w:jc w:val="center"/>
        <w:rPr>
          <w:rFonts w:ascii="Times New Roman" w:eastAsia="Times New Roman" w:hAnsi="Times New Roman" w:cs="Times New Roman"/>
          <w:b/>
          <w:color w:val="000000"/>
          <w:sz w:val="28"/>
          <w:szCs w:val="24"/>
          <w:lang w:eastAsia="ru-RU"/>
        </w:rPr>
      </w:pPr>
      <w:r w:rsidRPr="00586981">
        <w:rPr>
          <w:rFonts w:ascii="Times New Roman" w:eastAsia="Times New Roman" w:hAnsi="Times New Roman" w:cs="Times New Roman"/>
          <w:b/>
          <w:color w:val="000000"/>
          <w:sz w:val="28"/>
          <w:szCs w:val="24"/>
          <w:lang w:eastAsia="ru-RU"/>
        </w:rPr>
        <w:t>Мероприятия по работе с детьми и подростками – 80 (4692 человек)</w:t>
      </w:r>
    </w:p>
    <w:p w:rsidR="00483DD5" w:rsidRPr="00586981" w:rsidRDefault="00483DD5" w:rsidP="00483DD5">
      <w:pPr>
        <w:spacing w:after="0" w:line="240" w:lineRule="auto"/>
        <w:jc w:val="center"/>
        <w:rPr>
          <w:rFonts w:ascii="Times New Roman" w:eastAsia="Times New Roman" w:hAnsi="Times New Roman" w:cs="Times New Roman"/>
          <w:b/>
          <w:color w:val="000000"/>
          <w:sz w:val="28"/>
          <w:szCs w:val="24"/>
          <w:lang w:eastAsia="ru-RU"/>
        </w:rPr>
      </w:pP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4"/>
          <w:lang w:eastAsia="ru-RU"/>
        </w:rPr>
      </w:pPr>
      <w:r w:rsidRPr="00586981">
        <w:rPr>
          <w:rFonts w:ascii="Times New Roman" w:eastAsia="Times New Roman" w:hAnsi="Times New Roman" w:cs="Times New Roman"/>
          <w:color w:val="000000"/>
          <w:sz w:val="28"/>
          <w:szCs w:val="24"/>
          <w:lang w:eastAsia="ru-RU"/>
        </w:rPr>
        <w:t xml:space="preserve">Большинство мероприятий МБУК «КСЦ «Полёт» были направлены на работу с детьми. </w:t>
      </w:r>
      <w:proofErr w:type="gramStart"/>
      <w:r w:rsidRPr="00586981">
        <w:rPr>
          <w:rFonts w:ascii="Times New Roman" w:eastAsia="Times New Roman" w:hAnsi="Times New Roman" w:cs="Times New Roman"/>
          <w:color w:val="000000"/>
          <w:sz w:val="28"/>
          <w:szCs w:val="24"/>
          <w:lang w:eastAsia="ru-RU"/>
        </w:rPr>
        <w:t>Например</w:t>
      </w:r>
      <w:proofErr w:type="gramEnd"/>
      <w:r w:rsidRPr="00586981">
        <w:rPr>
          <w:rFonts w:ascii="Times New Roman" w:eastAsia="Times New Roman" w:hAnsi="Times New Roman" w:cs="Times New Roman"/>
          <w:color w:val="000000"/>
          <w:sz w:val="28"/>
          <w:szCs w:val="24"/>
          <w:lang w:eastAsia="ru-RU"/>
        </w:rPr>
        <w:t>:</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4"/>
          <w:lang w:eastAsia="ru-RU"/>
        </w:rPr>
      </w:pPr>
      <w:r w:rsidRPr="00586981">
        <w:rPr>
          <w:rFonts w:ascii="Times New Roman" w:eastAsia="Times New Roman" w:hAnsi="Times New Roman" w:cs="Times New Roman"/>
          <w:color w:val="000000"/>
          <w:sz w:val="28"/>
          <w:szCs w:val="24"/>
          <w:lang w:eastAsia="ru-RU"/>
        </w:rPr>
        <w:t>-развлекательная программа «Праздник детства»</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4"/>
          <w:lang w:eastAsia="ru-RU"/>
        </w:rPr>
      </w:pPr>
      <w:r w:rsidRPr="00586981">
        <w:rPr>
          <w:rFonts w:ascii="Times New Roman" w:eastAsia="Times New Roman" w:hAnsi="Times New Roman" w:cs="Times New Roman"/>
          <w:color w:val="000000"/>
          <w:sz w:val="28"/>
          <w:szCs w:val="24"/>
          <w:lang w:eastAsia="ru-RU"/>
        </w:rPr>
        <w:t>- конкурс рисунков «Я рисую лето»</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4"/>
          <w:lang w:eastAsia="ru-RU"/>
        </w:rPr>
      </w:pPr>
      <w:r w:rsidRPr="00586981">
        <w:rPr>
          <w:rFonts w:ascii="Times New Roman" w:eastAsia="Times New Roman" w:hAnsi="Times New Roman" w:cs="Times New Roman"/>
          <w:b/>
          <w:color w:val="000000"/>
          <w:sz w:val="28"/>
          <w:szCs w:val="24"/>
          <w:lang w:eastAsia="ru-RU"/>
        </w:rPr>
        <w:t>-</w:t>
      </w:r>
      <w:r w:rsidRPr="00586981">
        <w:rPr>
          <w:rFonts w:ascii="Times New Roman" w:eastAsia="Times New Roman" w:hAnsi="Times New Roman" w:cs="Times New Roman"/>
          <w:color w:val="000000"/>
          <w:sz w:val="28"/>
          <w:szCs w:val="24"/>
          <w:lang w:eastAsia="ru-RU"/>
        </w:rPr>
        <w:t xml:space="preserve"> детские дискотеки</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4"/>
          <w:lang w:eastAsia="ru-RU"/>
        </w:rPr>
      </w:pPr>
      <w:r w:rsidRPr="00586981">
        <w:rPr>
          <w:rFonts w:ascii="Times New Roman" w:eastAsia="Times New Roman" w:hAnsi="Times New Roman" w:cs="Times New Roman"/>
          <w:b/>
          <w:color w:val="000000"/>
          <w:sz w:val="28"/>
          <w:szCs w:val="24"/>
          <w:lang w:eastAsia="ru-RU"/>
        </w:rPr>
        <w:t>-</w:t>
      </w:r>
      <w:r w:rsidRPr="00586981">
        <w:rPr>
          <w:rFonts w:ascii="Times New Roman" w:eastAsia="Times New Roman" w:hAnsi="Times New Roman" w:cs="Times New Roman"/>
          <w:color w:val="000000"/>
          <w:sz w:val="28"/>
          <w:szCs w:val="24"/>
          <w:lang w:eastAsia="ru-RU"/>
        </w:rPr>
        <w:t xml:space="preserve"> показ детских фильмов</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4"/>
          <w:lang w:eastAsia="ru-RU"/>
        </w:rPr>
      </w:pPr>
      <w:r w:rsidRPr="00586981">
        <w:rPr>
          <w:rFonts w:ascii="Times New Roman" w:eastAsia="Times New Roman" w:hAnsi="Times New Roman" w:cs="Times New Roman"/>
          <w:b/>
          <w:color w:val="000000"/>
          <w:sz w:val="28"/>
          <w:szCs w:val="24"/>
          <w:lang w:eastAsia="ru-RU"/>
        </w:rPr>
        <w:t>-</w:t>
      </w:r>
      <w:r w:rsidRPr="00586981">
        <w:rPr>
          <w:rFonts w:ascii="Times New Roman" w:eastAsia="Times New Roman" w:hAnsi="Times New Roman" w:cs="Times New Roman"/>
          <w:color w:val="000000"/>
          <w:sz w:val="28"/>
          <w:szCs w:val="24"/>
          <w:lang w:eastAsia="ru-RU"/>
        </w:rPr>
        <w:t xml:space="preserve">проводились познавательные беседы, </w:t>
      </w:r>
      <w:r w:rsidR="00483DD5" w:rsidRPr="00586981">
        <w:rPr>
          <w:rFonts w:ascii="Times New Roman" w:eastAsia="Times New Roman" w:hAnsi="Times New Roman" w:cs="Times New Roman"/>
          <w:color w:val="000000"/>
          <w:sz w:val="28"/>
          <w:szCs w:val="24"/>
          <w:lang w:eastAsia="ru-RU"/>
        </w:rPr>
        <w:t>акции,</w:t>
      </w:r>
      <w:r w:rsidRPr="00586981">
        <w:rPr>
          <w:rFonts w:ascii="Times New Roman" w:eastAsia="Times New Roman" w:hAnsi="Times New Roman" w:cs="Times New Roman"/>
          <w:color w:val="000000"/>
          <w:sz w:val="28"/>
          <w:szCs w:val="24"/>
          <w:lang w:eastAsia="ru-RU"/>
        </w:rPr>
        <w:t xml:space="preserve"> </w:t>
      </w:r>
      <w:proofErr w:type="spellStart"/>
      <w:r w:rsidRPr="00586981">
        <w:rPr>
          <w:rFonts w:ascii="Times New Roman" w:eastAsia="Times New Roman" w:hAnsi="Times New Roman" w:cs="Times New Roman"/>
          <w:color w:val="000000"/>
          <w:sz w:val="28"/>
          <w:szCs w:val="24"/>
          <w:lang w:eastAsia="ru-RU"/>
        </w:rPr>
        <w:t>флешмобы</w:t>
      </w:r>
      <w:proofErr w:type="spellEnd"/>
      <w:r w:rsidRPr="00586981">
        <w:rPr>
          <w:rFonts w:ascii="Times New Roman" w:eastAsia="Times New Roman" w:hAnsi="Times New Roman" w:cs="Times New Roman"/>
          <w:color w:val="000000"/>
          <w:sz w:val="28"/>
          <w:szCs w:val="24"/>
          <w:lang w:eastAsia="ru-RU"/>
        </w:rPr>
        <w:t>.</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4"/>
          <w:lang w:eastAsia="ru-RU"/>
        </w:rPr>
      </w:pPr>
      <w:r w:rsidRPr="00586981">
        <w:rPr>
          <w:rFonts w:ascii="Times New Roman" w:eastAsia="Times New Roman" w:hAnsi="Times New Roman" w:cs="Times New Roman"/>
          <w:color w:val="000000"/>
          <w:sz w:val="28"/>
          <w:szCs w:val="24"/>
          <w:lang w:eastAsia="ru-RU"/>
        </w:rPr>
        <w:t>Также в МБУК «КСЦ «Полёт» проходили различные мероприятия, направленные на работу с молодежью:</w:t>
      </w:r>
    </w:p>
    <w:p w:rsidR="00586981" w:rsidRPr="00586981" w:rsidRDefault="00586981" w:rsidP="00483DD5">
      <w:pPr>
        <w:spacing w:after="0" w:line="240" w:lineRule="auto"/>
        <w:ind w:firstLine="709"/>
        <w:jc w:val="both"/>
        <w:rPr>
          <w:rFonts w:ascii="Times New Roman" w:eastAsia="Times New Roman" w:hAnsi="Times New Roman" w:cs="Times New Roman"/>
          <w:b/>
          <w:color w:val="000000"/>
          <w:sz w:val="28"/>
          <w:szCs w:val="24"/>
          <w:lang w:eastAsia="ru-RU"/>
        </w:rPr>
      </w:pPr>
      <w:r w:rsidRPr="00586981">
        <w:rPr>
          <w:rFonts w:ascii="Times New Roman" w:eastAsia="Times New Roman" w:hAnsi="Times New Roman" w:cs="Times New Roman"/>
          <w:b/>
          <w:color w:val="000000"/>
          <w:sz w:val="28"/>
          <w:szCs w:val="24"/>
          <w:lang w:eastAsia="ru-RU"/>
        </w:rPr>
        <w:t xml:space="preserve">Мероприятия по работе с молодежью – 55 (4020 человек) </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4"/>
          <w:lang w:eastAsia="ru-RU"/>
        </w:rPr>
      </w:pPr>
      <w:r w:rsidRPr="00586981">
        <w:rPr>
          <w:rFonts w:ascii="Times New Roman" w:eastAsia="Times New Roman" w:hAnsi="Times New Roman" w:cs="Times New Roman"/>
          <w:b/>
          <w:color w:val="000000"/>
          <w:sz w:val="28"/>
          <w:szCs w:val="24"/>
          <w:lang w:eastAsia="ru-RU"/>
        </w:rPr>
        <w:t xml:space="preserve">- </w:t>
      </w:r>
      <w:r w:rsidRPr="00586981">
        <w:rPr>
          <w:rFonts w:ascii="Times New Roman" w:eastAsia="Times New Roman" w:hAnsi="Times New Roman" w:cs="Times New Roman"/>
          <w:color w:val="000000"/>
          <w:sz w:val="28"/>
          <w:szCs w:val="24"/>
          <w:lang w:eastAsia="ru-RU"/>
        </w:rPr>
        <w:t>Информационные часы, акции</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4"/>
          <w:lang w:eastAsia="ru-RU"/>
        </w:rPr>
      </w:pPr>
      <w:r w:rsidRPr="00586981">
        <w:rPr>
          <w:rFonts w:ascii="Times New Roman" w:eastAsia="Times New Roman" w:hAnsi="Times New Roman" w:cs="Times New Roman"/>
          <w:b/>
          <w:color w:val="000000"/>
          <w:sz w:val="28"/>
          <w:szCs w:val="24"/>
          <w:lang w:eastAsia="ru-RU"/>
        </w:rPr>
        <w:t>-</w:t>
      </w:r>
      <w:r w:rsidRPr="00586981">
        <w:rPr>
          <w:rFonts w:ascii="Times New Roman" w:eastAsia="Times New Roman" w:hAnsi="Times New Roman" w:cs="Times New Roman"/>
          <w:color w:val="000000"/>
          <w:sz w:val="28"/>
          <w:szCs w:val="24"/>
          <w:lang w:eastAsia="ru-RU"/>
        </w:rPr>
        <w:t xml:space="preserve"> концерт «Дню защитника Отчества посвящается»</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4"/>
          <w:lang w:eastAsia="ru-RU"/>
        </w:rPr>
      </w:pPr>
      <w:r w:rsidRPr="00586981">
        <w:rPr>
          <w:rFonts w:ascii="Times New Roman" w:eastAsia="Times New Roman" w:hAnsi="Times New Roman" w:cs="Times New Roman"/>
          <w:b/>
          <w:color w:val="000000"/>
          <w:sz w:val="28"/>
          <w:szCs w:val="24"/>
          <w:lang w:eastAsia="ru-RU"/>
        </w:rPr>
        <w:t>-</w:t>
      </w:r>
      <w:r w:rsidRPr="00586981">
        <w:rPr>
          <w:rFonts w:ascii="Times New Roman" w:eastAsia="Times New Roman" w:hAnsi="Times New Roman" w:cs="Times New Roman"/>
          <w:color w:val="000000"/>
          <w:sz w:val="28"/>
          <w:szCs w:val="24"/>
          <w:lang w:eastAsia="ru-RU"/>
        </w:rPr>
        <w:t xml:space="preserve"> концерт «Помнят живые о нас»</w:t>
      </w:r>
    </w:p>
    <w:p w:rsidR="00586981" w:rsidRPr="00586981" w:rsidRDefault="00586981" w:rsidP="00483DD5">
      <w:pPr>
        <w:spacing w:after="0" w:line="240" w:lineRule="auto"/>
        <w:ind w:firstLine="709"/>
        <w:rPr>
          <w:rFonts w:ascii="Times New Roman" w:eastAsia="Times New Roman" w:hAnsi="Times New Roman" w:cs="Times New Roman"/>
          <w:b/>
          <w:color w:val="000000"/>
          <w:sz w:val="28"/>
          <w:szCs w:val="24"/>
          <w:lang w:eastAsia="ru-RU"/>
        </w:rPr>
      </w:pPr>
      <w:r w:rsidRPr="00586981">
        <w:rPr>
          <w:rFonts w:ascii="Times New Roman" w:eastAsia="Times New Roman" w:hAnsi="Times New Roman" w:cs="Times New Roman"/>
          <w:b/>
          <w:color w:val="000000"/>
          <w:sz w:val="28"/>
          <w:szCs w:val="24"/>
          <w:lang w:eastAsia="ru-RU"/>
        </w:rPr>
        <w:t>Мероприятия по работе с семьей – 25 (2534 человек)</w:t>
      </w:r>
    </w:p>
    <w:p w:rsidR="00586981" w:rsidRPr="00586981" w:rsidRDefault="00586981" w:rsidP="00586981">
      <w:pPr>
        <w:spacing w:after="0" w:line="240" w:lineRule="auto"/>
        <w:rPr>
          <w:rFonts w:ascii="Times New Roman" w:eastAsia="Times New Roman" w:hAnsi="Times New Roman" w:cs="Times New Roman"/>
          <w:bCs/>
          <w:color w:val="000000"/>
          <w:sz w:val="28"/>
          <w:szCs w:val="24"/>
          <w:lang w:eastAsia="ru-RU"/>
        </w:rPr>
      </w:pPr>
      <w:r w:rsidRPr="00586981">
        <w:rPr>
          <w:rFonts w:ascii="Times New Roman" w:eastAsia="Times New Roman" w:hAnsi="Times New Roman" w:cs="Times New Roman"/>
          <w:bCs/>
          <w:color w:val="000000"/>
          <w:sz w:val="28"/>
          <w:szCs w:val="24"/>
          <w:lang w:eastAsia="ru-RU"/>
        </w:rPr>
        <w:t xml:space="preserve">- открытие главной ёлки «Чудеса </w:t>
      </w:r>
      <w:r w:rsidR="00483DD5" w:rsidRPr="00586981">
        <w:rPr>
          <w:rFonts w:ascii="Times New Roman" w:eastAsia="Times New Roman" w:hAnsi="Times New Roman" w:cs="Times New Roman"/>
          <w:bCs/>
          <w:color w:val="000000"/>
          <w:sz w:val="28"/>
          <w:szCs w:val="24"/>
          <w:lang w:eastAsia="ru-RU"/>
        </w:rPr>
        <w:t>под Новый</w:t>
      </w:r>
      <w:r w:rsidRPr="00586981">
        <w:rPr>
          <w:rFonts w:ascii="Times New Roman" w:eastAsia="Times New Roman" w:hAnsi="Times New Roman" w:cs="Times New Roman"/>
          <w:bCs/>
          <w:color w:val="000000"/>
          <w:sz w:val="28"/>
          <w:szCs w:val="24"/>
          <w:lang w:eastAsia="ru-RU"/>
        </w:rPr>
        <w:t xml:space="preserve"> год»</w:t>
      </w:r>
    </w:p>
    <w:p w:rsidR="00586981" w:rsidRPr="00586981" w:rsidRDefault="00586981" w:rsidP="00586981">
      <w:pPr>
        <w:spacing w:after="0" w:line="240" w:lineRule="auto"/>
        <w:rPr>
          <w:rFonts w:ascii="Times New Roman" w:eastAsia="Times New Roman" w:hAnsi="Times New Roman" w:cs="Times New Roman"/>
          <w:bCs/>
          <w:color w:val="000000"/>
          <w:sz w:val="28"/>
          <w:szCs w:val="24"/>
          <w:lang w:eastAsia="ru-RU"/>
        </w:rPr>
      </w:pPr>
      <w:r w:rsidRPr="00586981">
        <w:rPr>
          <w:rFonts w:ascii="Times New Roman" w:eastAsia="Times New Roman" w:hAnsi="Times New Roman" w:cs="Times New Roman"/>
          <w:bCs/>
          <w:color w:val="000000"/>
          <w:sz w:val="28"/>
          <w:szCs w:val="24"/>
          <w:lang w:eastAsia="ru-RU"/>
        </w:rPr>
        <w:t>- концерт «Нити маминой души»</w:t>
      </w:r>
    </w:p>
    <w:p w:rsidR="00586981" w:rsidRPr="00586981" w:rsidRDefault="00586981" w:rsidP="00586981">
      <w:pPr>
        <w:spacing w:after="0" w:line="240" w:lineRule="auto"/>
        <w:rPr>
          <w:rFonts w:ascii="Times New Roman" w:eastAsia="Times New Roman" w:hAnsi="Times New Roman" w:cs="Times New Roman"/>
          <w:bCs/>
          <w:color w:val="000000"/>
          <w:sz w:val="28"/>
          <w:szCs w:val="24"/>
          <w:lang w:eastAsia="ru-RU"/>
        </w:rPr>
      </w:pPr>
      <w:r w:rsidRPr="00586981">
        <w:rPr>
          <w:rFonts w:ascii="Times New Roman" w:eastAsia="Times New Roman" w:hAnsi="Times New Roman" w:cs="Times New Roman"/>
          <w:bCs/>
          <w:color w:val="000000"/>
          <w:sz w:val="28"/>
          <w:szCs w:val="24"/>
          <w:lang w:eastAsia="ru-RU"/>
        </w:rPr>
        <w:t>- спортивная-развлекательная игра «Богатырские забавы»</w:t>
      </w:r>
    </w:p>
    <w:p w:rsidR="00586981" w:rsidRPr="00586981" w:rsidRDefault="00586981" w:rsidP="00586981">
      <w:pPr>
        <w:spacing w:after="0" w:line="240" w:lineRule="auto"/>
        <w:rPr>
          <w:rFonts w:ascii="Times New Roman" w:eastAsia="Times New Roman" w:hAnsi="Times New Roman" w:cs="Times New Roman"/>
          <w:bCs/>
          <w:color w:val="000000"/>
          <w:sz w:val="28"/>
          <w:szCs w:val="24"/>
          <w:lang w:eastAsia="ru-RU"/>
        </w:rPr>
      </w:pPr>
      <w:r w:rsidRPr="00586981">
        <w:rPr>
          <w:rFonts w:ascii="Times New Roman" w:eastAsia="Times New Roman" w:hAnsi="Times New Roman" w:cs="Times New Roman"/>
          <w:bCs/>
          <w:color w:val="000000"/>
          <w:sz w:val="28"/>
          <w:szCs w:val="24"/>
          <w:lang w:eastAsia="ru-RU"/>
        </w:rPr>
        <w:t>- народное гулянье «Солнечная Масленица»</w:t>
      </w:r>
    </w:p>
    <w:p w:rsidR="00586981" w:rsidRPr="00586981" w:rsidRDefault="00586981" w:rsidP="00586981">
      <w:pPr>
        <w:spacing w:after="0" w:line="240" w:lineRule="auto"/>
        <w:jc w:val="both"/>
        <w:rPr>
          <w:rFonts w:ascii="Times New Roman" w:eastAsia="Times New Roman" w:hAnsi="Times New Roman" w:cs="Times New Roman"/>
          <w:color w:val="000000"/>
          <w:sz w:val="28"/>
          <w:szCs w:val="24"/>
          <w:lang w:eastAsia="ru-RU"/>
        </w:rPr>
      </w:pP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4"/>
          <w:lang w:eastAsia="ru-RU"/>
        </w:rPr>
      </w:pPr>
      <w:r w:rsidRPr="00586981">
        <w:rPr>
          <w:rFonts w:ascii="Times New Roman" w:eastAsia="Times New Roman" w:hAnsi="Times New Roman" w:cs="Times New Roman"/>
          <w:color w:val="000000"/>
          <w:sz w:val="28"/>
          <w:szCs w:val="24"/>
          <w:lang w:eastAsia="ru-RU"/>
        </w:rPr>
        <w:t xml:space="preserve">Одним </w:t>
      </w:r>
      <w:r w:rsidR="00483DD5" w:rsidRPr="00586981">
        <w:rPr>
          <w:rFonts w:ascii="Times New Roman" w:eastAsia="Times New Roman" w:hAnsi="Times New Roman" w:cs="Times New Roman"/>
          <w:color w:val="000000"/>
          <w:sz w:val="28"/>
          <w:szCs w:val="24"/>
          <w:lang w:eastAsia="ru-RU"/>
        </w:rPr>
        <w:t>из направления</w:t>
      </w:r>
      <w:r w:rsidRPr="00586981">
        <w:rPr>
          <w:rFonts w:ascii="Times New Roman" w:eastAsia="Times New Roman" w:hAnsi="Times New Roman" w:cs="Times New Roman"/>
          <w:color w:val="000000"/>
          <w:sz w:val="28"/>
          <w:szCs w:val="24"/>
          <w:lang w:eastAsia="ru-RU"/>
        </w:rPr>
        <w:t xml:space="preserve"> </w:t>
      </w:r>
      <w:r w:rsidR="00483DD5" w:rsidRPr="00586981">
        <w:rPr>
          <w:rFonts w:ascii="Times New Roman" w:eastAsia="Times New Roman" w:hAnsi="Times New Roman" w:cs="Times New Roman"/>
          <w:color w:val="000000"/>
          <w:sz w:val="28"/>
          <w:szCs w:val="24"/>
          <w:lang w:eastAsia="ru-RU"/>
        </w:rPr>
        <w:t>работы МБУК</w:t>
      </w:r>
      <w:r w:rsidRPr="00586981">
        <w:rPr>
          <w:rFonts w:ascii="Times New Roman" w:eastAsia="Times New Roman" w:hAnsi="Times New Roman" w:cs="Times New Roman"/>
          <w:color w:val="000000"/>
          <w:sz w:val="28"/>
          <w:szCs w:val="24"/>
          <w:lang w:eastAsia="ru-RU"/>
        </w:rPr>
        <w:t xml:space="preserve"> «КСЦ «Полёт» является патриотическое воспитание подрастающего поколения:</w:t>
      </w:r>
    </w:p>
    <w:p w:rsidR="00586981" w:rsidRDefault="00586981" w:rsidP="00483DD5">
      <w:pPr>
        <w:spacing w:after="0" w:line="240" w:lineRule="auto"/>
        <w:ind w:firstLine="709"/>
        <w:jc w:val="center"/>
        <w:rPr>
          <w:rFonts w:ascii="Times New Roman" w:eastAsia="Times New Roman" w:hAnsi="Times New Roman" w:cs="Times New Roman"/>
          <w:b/>
          <w:color w:val="000000"/>
          <w:sz w:val="28"/>
          <w:szCs w:val="24"/>
          <w:lang w:eastAsia="ru-RU"/>
        </w:rPr>
      </w:pPr>
      <w:r w:rsidRPr="00586981">
        <w:rPr>
          <w:rFonts w:ascii="Times New Roman" w:eastAsia="Times New Roman" w:hAnsi="Times New Roman" w:cs="Times New Roman"/>
          <w:b/>
          <w:color w:val="000000"/>
          <w:sz w:val="28"/>
          <w:szCs w:val="24"/>
          <w:highlight w:val="yellow"/>
          <w:lang w:eastAsia="ru-RU"/>
        </w:rPr>
        <w:t xml:space="preserve">                                                                                                                                                                                                                                                                                                                                                                                                                                                                                                                                                                                                                                                                                                                                                                                                                                                                                                                                                                                                                                                                                                                                                                                                                                                                                                                                                                                                                                                                                                                                                                                                                                                                                                                                                                                                                                                                                                                                                                                                                                                                                                                                                                                                                                                                                                                                                                                                                                                                                                                                                                                                                                                                                                                                                                                                                                                                                                                                                                                                                                                                                                                                                                                                                                                                                                                                                                                                                                                                                                                                                                                                                                                                                                                                                                                                                                                                                                                                                                                                                                                                                                                                                                                                                                                                                                                                                                                                                                                                                                                                                                                                                                                                                                                                                                                                                                                                                                                                                                                                                                                                                                                                                                                                                                                                                                                                                                                                                                                                                                                                                                                                                                                                                                                                                                                                                                                                                                                                                                                                                                                                                                                                                                                                                                                                                                                                                                                                                                                                                                                                                                                                                                                                                                                                                                                                                                                                                                                                                                                                                                                                                                                                                                                                                                                                                                                                                                                                                                                                                                                                                                                                                                                                                                                                                                                                                                                                                                                                                                                                                                                                                                                                                                                                                                                                                                                                                                                                                                                                                                                                                                                                                                                                                                                                                                                                                                                                                                                                                                                                                                                                                                                                                                                                                                                                                                                                                                                                                                                                                                                                                                                                                                                                                                                                                                                                                                                                                                                                                                                                                                                                                                                                                                                                                                                                                                                                                                                                                                                                                                                                                                                                                                                                                                                                                                                                                                                                                                                                                                                                                                                                                                                                                                                                                                                                                                                                                                                                                                                                                                                                                                                                                                                                                                                                                                                                                                                                                                                                                                                                                                                                                                                                                                                                                                                                                                                                                                                                                                                                                                                                                                                                                                                                                                                                                                                                                                                                                                                                                                                                                                                                                                                                                                                                                                                                                                                                                                                                                                                                                                                                                                                                                                                                                                                                                                                                                                                                                                                                                                                                                   </w:t>
      </w:r>
      <w:r w:rsidR="00483DD5">
        <w:rPr>
          <w:rFonts w:ascii="Times New Roman" w:eastAsia="Times New Roman" w:hAnsi="Times New Roman" w:cs="Times New Roman"/>
          <w:b/>
          <w:color w:val="000000"/>
          <w:sz w:val="28"/>
          <w:szCs w:val="24"/>
          <w:lang w:eastAsia="ru-RU"/>
        </w:rPr>
        <w:t xml:space="preserve">     </w:t>
      </w:r>
      <w:r w:rsidRPr="00586981">
        <w:rPr>
          <w:rFonts w:ascii="Times New Roman" w:eastAsia="Times New Roman" w:hAnsi="Times New Roman" w:cs="Times New Roman"/>
          <w:b/>
          <w:color w:val="000000"/>
          <w:sz w:val="28"/>
          <w:szCs w:val="24"/>
          <w:lang w:eastAsia="ru-RU"/>
        </w:rPr>
        <w:t>Мероприятия патриотической направленности – 32 (3918человек)</w:t>
      </w:r>
    </w:p>
    <w:p w:rsidR="00586981" w:rsidRPr="00586981" w:rsidRDefault="00586981" w:rsidP="00483DD5">
      <w:pPr>
        <w:spacing w:after="0" w:line="240" w:lineRule="auto"/>
        <w:ind w:firstLine="709"/>
        <w:jc w:val="both"/>
        <w:rPr>
          <w:rFonts w:ascii="Times New Roman" w:eastAsia="Times New Roman" w:hAnsi="Times New Roman" w:cs="Times New Roman"/>
          <w:bCs/>
          <w:color w:val="000000"/>
          <w:sz w:val="28"/>
          <w:szCs w:val="24"/>
          <w:lang w:eastAsia="ru-RU"/>
        </w:rPr>
      </w:pPr>
      <w:r w:rsidRPr="00586981">
        <w:rPr>
          <w:rFonts w:ascii="Times New Roman" w:eastAsia="Times New Roman" w:hAnsi="Times New Roman" w:cs="Times New Roman"/>
          <w:bCs/>
          <w:color w:val="000000"/>
          <w:sz w:val="28"/>
          <w:szCs w:val="24"/>
          <w:lang w:eastAsia="ru-RU"/>
        </w:rPr>
        <w:t>- концертная программа «Непокоренный Ленинград»</w:t>
      </w:r>
    </w:p>
    <w:p w:rsidR="00586981" w:rsidRPr="00586981" w:rsidRDefault="00586981" w:rsidP="00483DD5">
      <w:pPr>
        <w:spacing w:after="0" w:line="240" w:lineRule="auto"/>
        <w:ind w:firstLine="709"/>
        <w:jc w:val="both"/>
        <w:rPr>
          <w:rFonts w:ascii="Times New Roman" w:eastAsia="Times New Roman" w:hAnsi="Times New Roman" w:cs="Times New Roman"/>
          <w:bCs/>
          <w:color w:val="000000"/>
          <w:sz w:val="28"/>
          <w:szCs w:val="24"/>
          <w:lang w:eastAsia="ru-RU"/>
        </w:rPr>
      </w:pPr>
      <w:r w:rsidRPr="00586981">
        <w:rPr>
          <w:rFonts w:ascii="Times New Roman" w:eastAsia="Times New Roman" w:hAnsi="Times New Roman" w:cs="Times New Roman"/>
          <w:bCs/>
          <w:color w:val="000000"/>
          <w:sz w:val="28"/>
          <w:szCs w:val="24"/>
          <w:lang w:eastAsia="ru-RU"/>
        </w:rPr>
        <w:t>- всероссийская акция «Блокадный хлеб»</w:t>
      </w:r>
    </w:p>
    <w:p w:rsidR="00586981" w:rsidRPr="00586981" w:rsidRDefault="00586981" w:rsidP="00483DD5">
      <w:pPr>
        <w:spacing w:after="0" w:line="240" w:lineRule="auto"/>
        <w:ind w:firstLine="709"/>
        <w:jc w:val="both"/>
        <w:rPr>
          <w:rFonts w:ascii="Times New Roman" w:eastAsia="Times New Roman" w:hAnsi="Times New Roman" w:cs="Times New Roman"/>
          <w:bCs/>
          <w:color w:val="000000"/>
          <w:sz w:val="28"/>
          <w:szCs w:val="24"/>
          <w:lang w:eastAsia="ru-RU"/>
        </w:rPr>
      </w:pPr>
      <w:r w:rsidRPr="00586981">
        <w:rPr>
          <w:rFonts w:ascii="Times New Roman" w:eastAsia="Times New Roman" w:hAnsi="Times New Roman" w:cs="Times New Roman"/>
          <w:bCs/>
          <w:color w:val="000000"/>
          <w:sz w:val="28"/>
          <w:szCs w:val="24"/>
          <w:lang w:eastAsia="ru-RU"/>
        </w:rPr>
        <w:t xml:space="preserve">- торжественный </w:t>
      </w:r>
      <w:r w:rsidR="00483DD5" w:rsidRPr="00586981">
        <w:rPr>
          <w:rFonts w:ascii="Times New Roman" w:eastAsia="Times New Roman" w:hAnsi="Times New Roman" w:cs="Times New Roman"/>
          <w:bCs/>
          <w:color w:val="000000"/>
          <w:sz w:val="28"/>
          <w:szCs w:val="24"/>
          <w:lang w:eastAsia="ru-RU"/>
        </w:rPr>
        <w:t>митинг с</w:t>
      </w:r>
      <w:r w:rsidRPr="00586981">
        <w:rPr>
          <w:rFonts w:ascii="Times New Roman" w:eastAsia="Times New Roman" w:hAnsi="Times New Roman" w:cs="Times New Roman"/>
          <w:bCs/>
          <w:color w:val="000000"/>
          <w:sz w:val="28"/>
          <w:szCs w:val="24"/>
          <w:lang w:eastAsia="ru-RU"/>
        </w:rPr>
        <w:t xml:space="preserve"> возложением цветов на 9 мая</w:t>
      </w:r>
    </w:p>
    <w:p w:rsidR="00586981" w:rsidRPr="00586981" w:rsidRDefault="00586981" w:rsidP="00483DD5">
      <w:pPr>
        <w:spacing w:after="0" w:line="240" w:lineRule="auto"/>
        <w:ind w:firstLine="709"/>
        <w:jc w:val="both"/>
        <w:rPr>
          <w:rFonts w:ascii="Times New Roman" w:eastAsia="Times New Roman" w:hAnsi="Times New Roman" w:cs="Times New Roman"/>
          <w:bCs/>
          <w:color w:val="000000"/>
          <w:sz w:val="28"/>
          <w:szCs w:val="24"/>
          <w:lang w:eastAsia="ru-RU"/>
        </w:rPr>
      </w:pPr>
      <w:r w:rsidRPr="00586981">
        <w:rPr>
          <w:rFonts w:ascii="Times New Roman" w:eastAsia="Times New Roman" w:hAnsi="Times New Roman" w:cs="Times New Roman"/>
          <w:bCs/>
          <w:color w:val="000000"/>
          <w:sz w:val="28"/>
          <w:szCs w:val="24"/>
          <w:lang w:eastAsia="ru-RU"/>
        </w:rPr>
        <w:t>- районная акция «И музы в бой вели»</w:t>
      </w:r>
    </w:p>
    <w:p w:rsidR="00586981" w:rsidRPr="00586981" w:rsidRDefault="00586981" w:rsidP="00483DD5">
      <w:pPr>
        <w:spacing w:after="0" w:line="240" w:lineRule="auto"/>
        <w:ind w:firstLine="709"/>
        <w:jc w:val="both"/>
        <w:rPr>
          <w:rFonts w:ascii="Times New Roman" w:eastAsia="Times New Roman" w:hAnsi="Times New Roman" w:cs="Times New Roman"/>
          <w:bCs/>
          <w:color w:val="000000"/>
          <w:sz w:val="28"/>
          <w:szCs w:val="24"/>
          <w:lang w:eastAsia="ru-RU"/>
        </w:rPr>
      </w:pPr>
      <w:r w:rsidRPr="00586981">
        <w:rPr>
          <w:rFonts w:ascii="Times New Roman" w:eastAsia="Times New Roman" w:hAnsi="Times New Roman" w:cs="Times New Roman"/>
          <w:bCs/>
          <w:color w:val="000000"/>
          <w:sz w:val="28"/>
          <w:szCs w:val="24"/>
          <w:lang w:eastAsia="ru-RU"/>
        </w:rPr>
        <w:t>- акция, приуроченная ко дню Российского флага «Сделай мир зеленей – посади дерево»</w:t>
      </w:r>
    </w:p>
    <w:p w:rsidR="00586981" w:rsidRPr="00586981" w:rsidRDefault="00586981" w:rsidP="00483DD5">
      <w:pPr>
        <w:spacing w:after="0" w:line="240" w:lineRule="auto"/>
        <w:ind w:firstLine="709"/>
        <w:jc w:val="both"/>
        <w:rPr>
          <w:rFonts w:ascii="Times New Roman" w:eastAsia="Times New Roman" w:hAnsi="Times New Roman" w:cs="Times New Roman"/>
          <w:bCs/>
          <w:color w:val="000000"/>
          <w:sz w:val="28"/>
          <w:szCs w:val="24"/>
          <w:lang w:eastAsia="ru-RU"/>
        </w:rPr>
      </w:pPr>
    </w:p>
    <w:p w:rsidR="00586981" w:rsidRPr="00586981" w:rsidRDefault="00586981" w:rsidP="00483DD5">
      <w:pPr>
        <w:spacing w:after="0" w:line="240" w:lineRule="auto"/>
        <w:ind w:firstLine="709"/>
        <w:jc w:val="both"/>
        <w:rPr>
          <w:rFonts w:ascii="Times New Roman" w:eastAsia="Times New Roman" w:hAnsi="Times New Roman" w:cs="Times New Roman"/>
          <w:b/>
          <w:bCs/>
          <w:color w:val="000000"/>
          <w:sz w:val="28"/>
          <w:szCs w:val="24"/>
          <w:lang w:eastAsia="ru-RU"/>
        </w:rPr>
      </w:pPr>
      <w:r w:rsidRPr="00586981">
        <w:rPr>
          <w:rFonts w:ascii="Times New Roman" w:eastAsia="Times New Roman" w:hAnsi="Times New Roman" w:cs="Times New Roman"/>
          <w:b/>
          <w:bCs/>
          <w:color w:val="000000"/>
          <w:sz w:val="28"/>
          <w:szCs w:val="24"/>
          <w:lang w:eastAsia="ru-RU"/>
        </w:rPr>
        <w:t xml:space="preserve">Библиотекой проведено 166 </w:t>
      </w:r>
      <w:r w:rsidR="00483DD5" w:rsidRPr="00586981">
        <w:rPr>
          <w:rFonts w:ascii="Times New Roman" w:eastAsia="Times New Roman" w:hAnsi="Times New Roman" w:cs="Times New Roman"/>
          <w:b/>
          <w:bCs/>
          <w:color w:val="000000"/>
          <w:sz w:val="28"/>
          <w:szCs w:val="24"/>
          <w:lang w:eastAsia="ru-RU"/>
        </w:rPr>
        <w:t>мероприятий (</w:t>
      </w:r>
      <w:r w:rsidRPr="00586981">
        <w:rPr>
          <w:rFonts w:ascii="Times New Roman" w:eastAsia="Times New Roman" w:hAnsi="Times New Roman" w:cs="Times New Roman"/>
          <w:b/>
          <w:bCs/>
          <w:color w:val="000000"/>
          <w:sz w:val="28"/>
          <w:szCs w:val="24"/>
          <w:lang w:eastAsia="ru-RU"/>
        </w:rPr>
        <w:t>привлечено 3149 человек):</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4"/>
          <w:lang w:eastAsia="ru-RU"/>
        </w:rPr>
      </w:pPr>
      <w:r w:rsidRPr="00586981">
        <w:rPr>
          <w:rFonts w:ascii="Times New Roman" w:eastAsia="Times New Roman" w:hAnsi="Times New Roman" w:cs="Times New Roman"/>
          <w:color w:val="000000"/>
          <w:sz w:val="28"/>
          <w:szCs w:val="24"/>
          <w:lang w:eastAsia="ru-RU"/>
        </w:rPr>
        <w:t>В книжном фонде библиотеки находится 5745 печатной продукции, из них 4333 книги. В 2022 году поступило книг в дар от населения 878 экземпляров.  Каждое полугодие оформляется подписка на новые детские и взрослые журналы, приобретаются игры, канцелярские принадлежности, призы для проведения конкурсов.</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4"/>
          <w:lang w:eastAsia="ru-RU"/>
        </w:rPr>
      </w:pPr>
      <w:r w:rsidRPr="00586981">
        <w:rPr>
          <w:rFonts w:ascii="Times New Roman" w:eastAsia="Times New Roman" w:hAnsi="Times New Roman" w:cs="Times New Roman"/>
          <w:color w:val="000000"/>
          <w:sz w:val="28"/>
          <w:szCs w:val="24"/>
          <w:lang w:eastAsia="ru-RU"/>
        </w:rPr>
        <w:lastRenderedPageBreak/>
        <w:t>За 2022 год библиотеку посетили 946 читателей. Библиотека проводит разнообразные мероприятия, сотрудничая с образовательными учреждениями поселка, общественными организациями, волонтерскими отрядами.</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4"/>
          <w:lang w:eastAsia="ru-RU"/>
        </w:rPr>
      </w:pPr>
    </w:p>
    <w:p w:rsidR="00586981" w:rsidRPr="00586981" w:rsidRDefault="00586981" w:rsidP="00483DD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В муниципальном образовании разработана и действует программа </w:t>
      </w:r>
      <w:r w:rsidRPr="00586981">
        <w:rPr>
          <w:rFonts w:ascii="Times New Roman" w:eastAsia="Times New Roman" w:hAnsi="Times New Roman" w:cs="Times New Roman"/>
          <w:b/>
          <w:bCs/>
          <w:color w:val="000000"/>
          <w:sz w:val="28"/>
          <w:szCs w:val="28"/>
          <w:lang w:eastAsia="ru-RU"/>
        </w:rPr>
        <w:t>«Развитие духовно-нравственного воспитания и физического развития молодёжи в Среднинском муниципальном образовании 2020-2026 годы».</w:t>
      </w:r>
      <w:r w:rsidRPr="00586981">
        <w:rPr>
          <w:rFonts w:ascii="Times New Roman" w:eastAsia="Times New Roman" w:hAnsi="Times New Roman" w:cs="Times New Roman"/>
          <w:color w:val="000000"/>
          <w:sz w:val="28"/>
          <w:szCs w:val="28"/>
          <w:lang w:eastAsia="ru-RU"/>
        </w:rPr>
        <w:t xml:space="preserve"> </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Целью программы является создание условий для укрепления здоровья жителей Среднинского муниципального образования путем популяризации массового спорта, развития детско-юношеского спорта и приобщения различных слоев населения к регулярным занятиям физической культурой и спортом, а также обеспечение успешной социализации и эффективной самореализации молодежи. Эффективность данной подпрограммы подтверждается тем, что наблюдается увеличение численности населения, регулярно занимающихся физической культурой и спортом. </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На приобретение спортивного инвентаря в отчётный период было израсходовано 149 945,00 рублей. Из этих средств приобретены: батут, мячи и сетки для различных видов спорта, туристический инвентарь, спортивная форма для волейбольной команды, а </w:t>
      </w:r>
      <w:r w:rsidR="00483DD5" w:rsidRPr="00586981">
        <w:rPr>
          <w:rFonts w:ascii="Times New Roman" w:eastAsia="Times New Roman" w:hAnsi="Times New Roman" w:cs="Times New Roman"/>
          <w:color w:val="000000"/>
          <w:sz w:val="28"/>
          <w:szCs w:val="28"/>
          <w:lang w:eastAsia="ru-RU"/>
        </w:rPr>
        <w:t>также</w:t>
      </w:r>
      <w:r w:rsidRPr="00586981">
        <w:rPr>
          <w:rFonts w:ascii="Times New Roman" w:eastAsia="Times New Roman" w:hAnsi="Times New Roman" w:cs="Times New Roman"/>
          <w:color w:val="000000"/>
          <w:sz w:val="28"/>
          <w:szCs w:val="28"/>
          <w:lang w:eastAsia="ru-RU"/>
        </w:rPr>
        <w:t xml:space="preserve"> наградная атрибутика (медали, кубки, грамоты – 3 449 рублей)</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Всего за отчётный период было проведено </w:t>
      </w:r>
      <w:r w:rsidRPr="00586981">
        <w:rPr>
          <w:rFonts w:ascii="Times New Roman" w:eastAsia="Times New Roman" w:hAnsi="Times New Roman" w:cs="Times New Roman"/>
          <w:b/>
          <w:bCs/>
          <w:color w:val="000000"/>
          <w:sz w:val="28"/>
          <w:szCs w:val="28"/>
          <w:lang w:eastAsia="ru-RU"/>
        </w:rPr>
        <w:t>61</w:t>
      </w:r>
      <w:r w:rsidRPr="00586981">
        <w:rPr>
          <w:rFonts w:ascii="Times New Roman" w:eastAsia="Times New Roman" w:hAnsi="Times New Roman" w:cs="Times New Roman"/>
          <w:color w:val="000000"/>
          <w:sz w:val="28"/>
          <w:szCs w:val="28"/>
          <w:lang w:eastAsia="ru-RU"/>
        </w:rPr>
        <w:t xml:space="preserve"> спортивное и оздоровительное мероприятие.</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05.01.2022</w:t>
      </w:r>
      <w:r w:rsidRPr="00586981">
        <w:rPr>
          <w:rFonts w:ascii="Times New Roman" w:eastAsia="Times New Roman" w:hAnsi="Times New Roman" w:cs="Times New Roman"/>
          <w:color w:val="000000"/>
          <w:sz w:val="28"/>
          <w:szCs w:val="28"/>
          <w:lang w:eastAsia="ru-RU"/>
        </w:rPr>
        <w:tab/>
        <w:t>«Папа, мама, я – спортивная семья!»;</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06.01.2022 Соревнования по лыжным гонкам (дистанция 5 км) среди военнослужащих в/ч 35020;</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13.01.2022 Открытые тренировки по настольному теннису;</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15.01.2022 Массовые катания на коньках «Здравствуй, Старый Новый Год!»;</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20.01.2022 Школьный турнир по волейболу;</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25.01.2022 Товарищеские соревнования по хоккею;</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09.02.2022 Соревнования по скандинавской ходьбе (30+);</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10.02.2022 Товарищески матч «Авиатор» - «Барс»;</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17.02.2022 Показ спортивного фильма «Могучие утята»;</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20.02.2022 Спортивно-массовый праздник «Богатырские забавы», в котором приняли участие 100 жителей р.п. Средний. Спортивно-развлекательное мероприятие было организовано с элементами «весёлых стартов» для детей и их отцов на свежем воздухе.;</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25.02.2022 Товарищеский матч по волейболу, между старшеклассниками МБОУ «Белая СОШ» и солдатами срочной службы в/ч 35020;</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25.02.2022</w:t>
      </w:r>
      <w:r w:rsidRPr="00586981">
        <w:rPr>
          <w:rFonts w:ascii="Times New Roman" w:eastAsia="Times New Roman" w:hAnsi="Times New Roman" w:cs="Times New Roman"/>
          <w:color w:val="000000"/>
          <w:sz w:val="28"/>
          <w:szCs w:val="28"/>
          <w:lang w:eastAsia="ru-RU"/>
        </w:rPr>
        <w:tab/>
        <w:t>Товарищеский матч по баскетболу, между старшеклассниками МБОУ «Белая СОШ» и солдатами срочной службы в/ч 35020;</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lastRenderedPageBreak/>
        <w:t>04.03.2022 Спортивный праздник, посвящённый 8 марта, с семьями, состоящими на различных видах учёта «Весенняя капель»;</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06.03.2022 Спортивные мероприятия на «масленицу»;</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16.03.2022 Мастер-класс по фитнесу, посвящённый Дню диетолога «Академия здорового питания»;</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21.03.2022 Весёлые старты в рамках Дня здоровья МБОУ «Белая СОШ»;</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21.03.2022 Просмотр поучительного спортивного фильма «Тренер» (2015);</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22.03.2022 Спортивно-развлекательная программа «Юный турист»;</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26.03.2022 Соревнования по стрельбе из пневматической винтовки и </w:t>
      </w:r>
      <w:proofErr w:type="spellStart"/>
      <w:r w:rsidRPr="00586981">
        <w:rPr>
          <w:rFonts w:ascii="Times New Roman" w:eastAsia="Times New Roman" w:hAnsi="Times New Roman" w:cs="Times New Roman"/>
          <w:color w:val="000000"/>
          <w:sz w:val="28"/>
          <w:szCs w:val="28"/>
          <w:lang w:eastAsia="ru-RU"/>
        </w:rPr>
        <w:t>дартсу</w:t>
      </w:r>
      <w:proofErr w:type="spellEnd"/>
      <w:r w:rsidRPr="00586981">
        <w:rPr>
          <w:rFonts w:ascii="Times New Roman" w:eastAsia="Times New Roman" w:hAnsi="Times New Roman" w:cs="Times New Roman"/>
          <w:color w:val="000000"/>
          <w:sz w:val="28"/>
          <w:szCs w:val="28"/>
          <w:lang w:eastAsia="ru-RU"/>
        </w:rPr>
        <w:t>;</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01.04.2022 Спортивные конкурсы на дискотеках, посвящённых Дню смеха;</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06.04.2022 Открытое занятие по настольному теннису;</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07.04.2022 Спортивно-развлекательная программа, посвящённая Всемирному Дню здоровья «Быстрее. Выше. Сильнее.»;</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12.04.2022 Легкоатлетическая эстафета, посвящённая Дню космонавтики «Путь к звёздам»;</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15-16.04.2022 Спортивно-познавательный </w:t>
      </w:r>
      <w:proofErr w:type="spellStart"/>
      <w:r w:rsidRPr="00586981">
        <w:rPr>
          <w:rFonts w:ascii="Times New Roman" w:eastAsia="Times New Roman" w:hAnsi="Times New Roman" w:cs="Times New Roman"/>
          <w:color w:val="000000"/>
          <w:sz w:val="28"/>
          <w:szCs w:val="28"/>
          <w:lang w:eastAsia="ru-RU"/>
        </w:rPr>
        <w:t>квест</w:t>
      </w:r>
      <w:proofErr w:type="spellEnd"/>
      <w:r w:rsidRPr="00586981">
        <w:rPr>
          <w:rFonts w:ascii="Times New Roman" w:eastAsia="Times New Roman" w:hAnsi="Times New Roman" w:cs="Times New Roman"/>
          <w:color w:val="000000"/>
          <w:sz w:val="28"/>
          <w:szCs w:val="28"/>
          <w:lang w:eastAsia="ru-RU"/>
        </w:rPr>
        <w:t xml:space="preserve"> «Форд </w:t>
      </w:r>
      <w:proofErr w:type="spellStart"/>
      <w:r w:rsidRPr="00586981">
        <w:rPr>
          <w:rFonts w:ascii="Times New Roman" w:eastAsia="Times New Roman" w:hAnsi="Times New Roman" w:cs="Times New Roman"/>
          <w:color w:val="000000"/>
          <w:sz w:val="28"/>
          <w:szCs w:val="28"/>
          <w:lang w:eastAsia="ru-RU"/>
        </w:rPr>
        <w:t>Боярд</w:t>
      </w:r>
      <w:proofErr w:type="spellEnd"/>
      <w:r w:rsidRPr="00586981">
        <w:rPr>
          <w:rFonts w:ascii="Times New Roman" w:eastAsia="Times New Roman" w:hAnsi="Times New Roman" w:cs="Times New Roman"/>
          <w:color w:val="000000"/>
          <w:sz w:val="28"/>
          <w:szCs w:val="28"/>
          <w:lang w:eastAsia="ru-RU"/>
        </w:rPr>
        <w:t xml:space="preserve">» (3 </w:t>
      </w:r>
      <w:proofErr w:type="spellStart"/>
      <w:r w:rsidRPr="00586981">
        <w:rPr>
          <w:rFonts w:ascii="Times New Roman" w:eastAsia="Times New Roman" w:hAnsi="Times New Roman" w:cs="Times New Roman"/>
          <w:color w:val="000000"/>
          <w:sz w:val="28"/>
          <w:szCs w:val="28"/>
          <w:lang w:eastAsia="ru-RU"/>
        </w:rPr>
        <w:t>квеста</w:t>
      </w:r>
      <w:proofErr w:type="spellEnd"/>
      <w:r w:rsidRPr="00586981">
        <w:rPr>
          <w:rFonts w:ascii="Times New Roman" w:eastAsia="Times New Roman" w:hAnsi="Times New Roman" w:cs="Times New Roman"/>
          <w:color w:val="000000"/>
          <w:sz w:val="28"/>
          <w:szCs w:val="28"/>
          <w:lang w:eastAsia="ru-RU"/>
        </w:rPr>
        <w:t>);</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23.04.2022 Открытое занятие по шашкам;</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24.04.2022 Пасхальные забавы;</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19-30.04.2022 Подготовка воспитанников секции спортивного туризма к соревнованиям;</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28.04.2022 Открытое занятие по школьному ориентированию;</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30.04.2022 День настольных игр «Твой ход!», посвящённый международному дню настольных игр;</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05.05.2022 Спортивная игра «Форт </w:t>
      </w:r>
      <w:proofErr w:type="spellStart"/>
      <w:r w:rsidRPr="00586981">
        <w:rPr>
          <w:rFonts w:ascii="Times New Roman" w:eastAsia="Times New Roman" w:hAnsi="Times New Roman" w:cs="Times New Roman"/>
          <w:color w:val="000000"/>
          <w:sz w:val="28"/>
          <w:szCs w:val="28"/>
          <w:lang w:eastAsia="ru-RU"/>
        </w:rPr>
        <w:t>Боярд</w:t>
      </w:r>
      <w:proofErr w:type="spellEnd"/>
      <w:r w:rsidRPr="00586981">
        <w:rPr>
          <w:rFonts w:ascii="Times New Roman" w:eastAsia="Times New Roman" w:hAnsi="Times New Roman" w:cs="Times New Roman"/>
          <w:color w:val="000000"/>
          <w:sz w:val="28"/>
          <w:szCs w:val="28"/>
          <w:lang w:eastAsia="ru-RU"/>
        </w:rPr>
        <w:t>»;</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07.05.2022 Соревнования по велосипедным, самокатным и роликовым гонкам;</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26.05.2022 Выезд воспитанников секции спортивного туризма в верёвочный парк, с. Сосновка;</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27.05.2022 Соревнования по легкоатлетическому многоборью, посвящённые Всемирному Дню отказа от </w:t>
      </w:r>
      <w:proofErr w:type="spellStart"/>
      <w:r w:rsidRPr="00586981">
        <w:rPr>
          <w:rFonts w:ascii="Times New Roman" w:eastAsia="Times New Roman" w:hAnsi="Times New Roman" w:cs="Times New Roman"/>
          <w:color w:val="000000"/>
          <w:sz w:val="28"/>
          <w:szCs w:val="28"/>
          <w:lang w:eastAsia="ru-RU"/>
        </w:rPr>
        <w:t>табакокурения</w:t>
      </w:r>
      <w:proofErr w:type="spellEnd"/>
      <w:r w:rsidRPr="00586981">
        <w:rPr>
          <w:rFonts w:ascii="Times New Roman" w:eastAsia="Times New Roman" w:hAnsi="Times New Roman" w:cs="Times New Roman"/>
          <w:color w:val="000000"/>
          <w:sz w:val="28"/>
          <w:szCs w:val="28"/>
          <w:lang w:eastAsia="ru-RU"/>
        </w:rPr>
        <w:t>;</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31.05.2022 Акция к Всемирному Дню отказа от </w:t>
      </w:r>
      <w:proofErr w:type="spellStart"/>
      <w:r w:rsidRPr="00586981">
        <w:rPr>
          <w:rFonts w:ascii="Times New Roman" w:eastAsia="Times New Roman" w:hAnsi="Times New Roman" w:cs="Times New Roman"/>
          <w:color w:val="000000"/>
          <w:sz w:val="28"/>
          <w:szCs w:val="28"/>
          <w:lang w:eastAsia="ru-RU"/>
        </w:rPr>
        <w:t>табакокурения</w:t>
      </w:r>
      <w:proofErr w:type="spellEnd"/>
      <w:r w:rsidRPr="00586981">
        <w:rPr>
          <w:rFonts w:ascii="Times New Roman" w:eastAsia="Times New Roman" w:hAnsi="Times New Roman" w:cs="Times New Roman"/>
          <w:color w:val="000000"/>
          <w:sz w:val="28"/>
          <w:szCs w:val="28"/>
          <w:lang w:eastAsia="ru-RU"/>
        </w:rPr>
        <w:t>;</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01.06.2022 Спортивные народные игры;</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03.06.2022 Открытые тренировки по </w:t>
      </w:r>
      <w:proofErr w:type="spellStart"/>
      <w:r w:rsidRPr="00586981">
        <w:rPr>
          <w:rFonts w:ascii="Times New Roman" w:eastAsia="Times New Roman" w:hAnsi="Times New Roman" w:cs="Times New Roman"/>
          <w:color w:val="000000"/>
          <w:sz w:val="28"/>
          <w:szCs w:val="28"/>
          <w:lang w:eastAsia="ru-RU"/>
        </w:rPr>
        <w:t>дартс</w:t>
      </w:r>
      <w:proofErr w:type="spellEnd"/>
      <w:r w:rsidRPr="00586981">
        <w:rPr>
          <w:rFonts w:ascii="Times New Roman" w:eastAsia="Times New Roman" w:hAnsi="Times New Roman" w:cs="Times New Roman"/>
          <w:color w:val="000000"/>
          <w:sz w:val="28"/>
          <w:szCs w:val="28"/>
          <w:lang w:eastAsia="ru-RU"/>
        </w:rPr>
        <w:t xml:space="preserve"> и городошному спорту;</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04.06.2022 Экскурсия-поход п. Средний- с. Мальта "Памятники Усольского района";</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10.06.2022 Соревнования по городошному спорту среди детей, посвящённые Дню России;</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lastRenderedPageBreak/>
        <w:t>13.06.2022 Открытые тренировки по городошному спорту;</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01-12.08.2022 Летний лагерь;</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13.08.2022 Соревнования по городошному спорту среди взрослых, посвящённые Дню физкультурника;</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20.08.2022 Велопробег, посвящённый 85-летнему юбилею р.п. Средний;</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20.08.2022 Соревнования по мини-футболу на Кубок главы городского поселения;</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22.08.2022 Соревнования по стрельбе из пневматической винтовки, посвящённые Дню Государственного флага Российской Федерации;</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29.08.2022 Соревнования по настольному теннису среди детей;</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29.08.2022 Соревнования по </w:t>
      </w:r>
      <w:proofErr w:type="spellStart"/>
      <w:r w:rsidRPr="00586981">
        <w:rPr>
          <w:rFonts w:ascii="Times New Roman" w:eastAsia="Times New Roman" w:hAnsi="Times New Roman" w:cs="Times New Roman"/>
          <w:color w:val="000000"/>
          <w:sz w:val="28"/>
          <w:szCs w:val="28"/>
          <w:lang w:eastAsia="ru-RU"/>
        </w:rPr>
        <w:t>дартсу</w:t>
      </w:r>
      <w:proofErr w:type="spellEnd"/>
      <w:r w:rsidRPr="00586981">
        <w:rPr>
          <w:rFonts w:ascii="Times New Roman" w:eastAsia="Times New Roman" w:hAnsi="Times New Roman" w:cs="Times New Roman"/>
          <w:color w:val="000000"/>
          <w:sz w:val="28"/>
          <w:szCs w:val="28"/>
          <w:lang w:eastAsia="ru-RU"/>
        </w:rPr>
        <w:t xml:space="preserve"> среди детей;</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01.09.2022 Всероссийская акция «Бегущая книга»;</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10.09.2022 Открытие футбольного поля;</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10.09.2022 Соревнования по мини-футболу среди дворовых команд;</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23.09.2022 Соревнования по доступным видам спорта «Связь поколений»; </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27.09.2022 </w:t>
      </w:r>
      <w:proofErr w:type="spellStart"/>
      <w:r w:rsidRPr="00586981">
        <w:rPr>
          <w:rFonts w:ascii="Times New Roman" w:eastAsia="Times New Roman" w:hAnsi="Times New Roman" w:cs="Times New Roman"/>
          <w:color w:val="000000"/>
          <w:sz w:val="28"/>
          <w:szCs w:val="28"/>
          <w:lang w:eastAsia="ru-RU"/>
        </w:rPr>
        <w:t>Квест</w:t>
      </w:r>
      <w:proofErr w:type="spellEnd"/>
      <w:r w:rsidRPr="00586981">
        <w:rPr>
          <w:rFonts w:ascii="Times New Roman" w:eastAsia="Times New Roman" w:hAnsi="Times New Roman" w:cs="Times New Roman"/>
          <w:color w:val="000000"/>
          <w:sz w:val="28"/>
          <w:szCs w:val="28"/>
          <w:lang w:eastAsia="ru-RU"/>
        </w:rPr>
        <w:t>-поход, посвящённый Дню туризма и 85-летию Иркутской области;</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07.10.2022 </w:t>
      </w:r>
      <w:r w:rsidR="00483DD5" w:rsidRPr="00586981">
        <w:rPr>
          <w:rFonts w:ascii="Times New Roman" w:eastAsia="Times New Roman" w:hAnsi="Times New Roman" w:cs="Times New Roman"/>
          <w:color w:val="000000"/>
          <w:sz w:val="28"/>
          <w:szCs w:val="28"/>
          <w:lang w:eastAsia="ru-RU"/>
        </w:rPr>
        <w:t>Фотоконкурс</w:t>
      </w:r>
      <w:r w:rsidRPr="00586981">
        <w:rPr>
          <w:rFonts w:ascii="Times New Roman" w:eastAsia="Times New Roman" w:hAnsi="Times New Roman" w:cs="Times New Roman"/>
          <w:color w:val="000000"/>
          <w:sz w:val="28"/>
          <w:szCs w:val="28"/>
          <w:lang w:eastAsia="ru-RU"/>
        </w:rPr>
        <w:t>, посвящённый дню Байкала;</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08.10.2022 Весёлые старты, посвящённые всемирному дню защиты животных;</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15.10.2022 Соревнования, посвящённые всероссийскому дню отца «Папа может!»;</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07.11.2022 </w:t>
      </w:r>
      <w:proofErr w:type="spellStart"/>
      <w:r w:rsidRPr="00586981">
        <w:rPr>
          <w:rFonts w:ascii="Times New Roman" w:eastAsia="Times New Roman" w:hAnsi="Times New Roman" w:cs="Times New Roman"/>
          <w:color w:val="000000"/>
          <w:sz w:val="28"/>
          <w:szCs w:val="28"/>
          <w:lang w:eastAsia="ru-RU"/>
        </w:rPr>
        <w:t>Квест</w:t>
      </w:r>
      <w:proofErr w:type="spellEnd"/>
      <w:r w:rsidRPr="00586981">
        <w:rPr>
          <w:rFonts w:ascii="Times New Roman" w:eastAsia="Times New Roman" w:hAnsi="Times New Roman" w:cs="Times New Roman"/>
          <w:color w:val="000000"/>
          <w:sz w:val="28"/>
          <w:szCs w:val="28"/>
          <w:lang w:eastAsia="ru-RU"/>
        </w:rPr>
        <w:t>-игра «Мы живём в России»;</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07.11.2022 Комплексное патриотическое мероприятие «Мы вместе», приуроченное ко Дню народного единства;</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12.11.2022 Мастер-класс по фитнесу;</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19.11.2022 Соревнования, посвящённые Дню матери и Всемирному дню ребёнка;</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11.12.2022 Открытие катка. Массовые катания на коньках;</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14.12.2022 Спортивные соревнования, приуроченные к декаде инвалидов;</w:t>
      </w:r>
    </w:p>
    <w:p w:rsidR="00586981" w:rsidRPr="00586981" w:rsidRDefault="00586981" w:rsidP="00483DD5">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24.12.2022 Новогодний товарищеский матч по хоккею с шайбой, приуроченный ко Дню Дальней авиации.</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Вся физкультурно-спортивная работа в Среднинском МО ведется по месту жительства. Тренерами проводятся секции по волейболу, футболу, хоккею, фитнесу, смешанным боевым единоборствам, инструктором по спорту МБУК «КСЦ «Полёт» проводятся тренировки по тяжёлой атлетике, на базе тяжелоатлетического клуба «Атлет», клуб осуществляет свою деятельность 6 дней в неделю.</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lastRenderedPageBreak/>
        <w:t xml:space="preserve"> Хоккей с шайбой – на хоккейном корте, футбол – на школьном дворе в летнее время, в спортивном зале МБОУ «Белая СОШ» тренировочный процесс проходил до апреля в холодное время года. </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На базе Культурно-спортивного центра «Полёт» инструктор по спорту проводит секцию по спортивному туризму для детей 9-16 лет, тренировки проводятся 3 раза в неделю. </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Спортивный клуб смешанных боевых единоборств осуществляет свою деятельность в оборудованном помещении, тренировочный процесс осуществляет Грачёв Андрей Аркадьевич – заслуженный наставник, действует на основании муниципального контракта от Усольской городской общественной организации СПОРТИВНЫЙ ДЕТСКО-МОЛОДЕЖНЫЙ центр «СОКОЛ», тренировки проводятся 3 раза в неделю. </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Тренировки по волейболу проводит учитель физической культуры МБОУ «Белая СОШ» Шариков Александр Анатольевич, действует на основании договора гражданско-правового характера, тренировки проводятся 3 раза в неделю в спортивном зале школы. </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Тренировки юношеской команды по хоккею проводятся 2 раза в неделю </w:t>
      </w:r>
      <w:proofErr w:type="spellStart"/>
      <w:r w:rsidRPr="00586981">
        <w:rPr>
          <w:rFonts w:ascii="Times New Roman" w:eastAsia="Times New Roman" w:hAnsi="Times New Roman" w:cs="Times New Roman"/>
          <w:color w:val="000000"/>
          <w:sz w:val="28"/>
          <w:szCs w:val="28"/>
          <w:lang w:eastAsia="ru-RU"/>
        </w:rPr>
        <w:t>Загурским</w:t>
      </w:r>
      <w:proofErr w:type="spellEnd"/>
      <w:r w:rsidRPr="00586981">
        <w:rPr>
          <w:rFonts w:ascii="Times New Roman" w:eastAsia="Times New Roman" w:hAnsi="Times New Roman" w:cs="Times New Roman"/>
          <w:color w:val="000000"/>
          <w:sz w:val="28"/>
          <w:szCs w:val="28"/>
          <w:lang w:eastAsia="ru-RU"/>
        </w:rPr>
        <w:t xml:space="preserve"> Владимиром Павловичем, на основании договора гражданско-правового характера.</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 Тренировки команд по баскетболу, футболу проводятся заинтересованными жителями р.п. Средний, на общественных началах. </w:t>
      </w:r>
    </w:p>
    <w:p w:rsidR="00586981" w:rsidRPr="00586981" w:rsidRDefault="00586981" w:rsidP="00483DD5">
      <w:pPr>
        <w:spacing w:after="0" w:line="240" w:lineRule="auto"/>
        <w:ind w:firstLine="709"/>
        <w:jc w:val="both"/>
        <w:rPr>
          <w:rFonts w:ascii="Times New Roman" w:eastAsia="Times New Roman" w:hAnsi="Times New Roman" w:cs="Times New Roman"/>
          <w:b/>
          <w:bCs/>
          <w:i/>
          <w:color w:val="000000"/>
          <w:sz w:val="28"/>
          <w:szCs w:val="28"/>
          <w:lang w:eastAsia="ru-RU"/>
        </w:rPr>
      </w:pPr>
      <w:r w:rsidRPr="00586981">
        <w:rPr>
          <w:rFonts w:ascii="Times New Roman" w:eastAsia="Times New Roman" w:hAnsi="Times New Roman" w:cs="Times New Roman"/>
          <w:b/>
          <w:bCs/>
          <w:i/>
          <w:color w:val="000000"/>
          <w:sz w:val="28"/>
          <w:szCs w:val="28"/>
          <w:lang w:eastAsia="ru-RU"/>
        </w:rPr>
        <w:t>Лучшие спортивные результаты за 2022 год:</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Кубок мэра Усольского района по лыжным гонкам. 2 этап – 3 место;</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Турнир по волейболу среди женских команд Усольского района – 1 место;</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Товарищеские встречи юношеских команд с командами р.п. Тельма, р.п. Мишелевка, г. Ангарск;</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 Открытые первенства по спортивной борьбе – </w:t>
      </w:r>
      <w:proofErr w:type="spellStart"/>
      <w:r w:rsidRPr="00586981">
        <w:rPr>
          <w:rFonts w:ascii="Times New Roman" w:eastAsia="Times New Roman" w:hAnsi="Times New Roman" w:cs="Times New Roman"/>
          <w:color w:val="000000"/>
          <w:sz w:val="28"/>
          <w:szCs w:val="28"/>
          <w:lang w:eastAsia="ru-RU"/>
        </w:rPr>
        <w:t>Грэпплинг</w:t>
      </w:r>
      <w:proofErr w:type="spellEnd"/>
      <w:r w:rsidRPr="00586981">
        <w:rPr>
          <w:rFonts w:ascii="Times New Roman" w:eastAsia="Times New Roman" w:hAnsi="Times New Roman" w:cs="Times New Roman"/>
          <w:color w:val="000000"/>
          <w:sz w:val="28"/>
          <w:szCs w:val="28"/>
          <w:lang w:eastAsia="ru-RU"/>
        </w:rPr>
        <w:t xml:space="preserve"> – победители и призёры;</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Закрытие лыжного сезона 2021/2022 Усольского района;</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Первенство Усольского района по подлёдному лову;</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Турнир по многофункциональному многоборью – победители и призёры;</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Закрытие лыжного сезона в Черемховском районе – призёры;</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 Районный конкурс по </w:t>
      </w:r>
      <w:proofErr w:type="spellStart"/>
      <w:r w:rsidRPr="00586981">
        <w:rPr>
          <w:rFonts w:ascii="Times New Roman" w:eastAsia="Times New Roman" w:hAnsi="Times New Roman" w:cs="Times New Roman"/>
          <w:color w:val="000000"/>
          <w:sz w:val="28"/>
          <w:szCs w:val="28"/>
          <w:lang w:eastAsia="ru-RU"/>
        </w:rPr>
        <w:t>чирлидингу</w:t>
      </w:r>
      <w:proofErr w:type="spellEnd"/>
      <w:r w:rsidRPr="00586981">
        <w:rPr>
          <w:rFonts w:ascii="Times New Roman" w:eastAsia="Times New Roman" w:hAnsi="Times New Roman" w:cs="Times New Roman"/>
          <w:color w:val="000000"/>
          <w:sz w:val="28"/>
          <w:szCs w:val="28"/>
          <w:lang w:eastAsia="ru-RU"/>
        </w:rPr>
        <w:t xml:space="preserve"> «Усольский район за ЗОЖ» победители;</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Межрегиональный турнир по СБЕ-ММА» на «Кубок ЯРОСТИ» - 1 место, 1 место;</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 Соревнования </w:t>
      </w:r>
      <w:bookmarkStart w:id="1" w:name="_Hlk120808592"/>
      <w:r w:rsidRPr="00586981">
        <w:rPr>
          <w:rFonts w:ascii="Times New Roman" w:eastAsia="Times New Roman" w:hAnsi="Times New Roman" w:cs="Times New Roman"/>
          <w:color w:val="000000"/>
          <w:sz w:val="28"/>
          <w:szCs w:val="28"/>
          <w:lang w:eastAsia="ru-RU"/>
        </w:rPr>
        <w:t>по волейболу среди мужских команд в зачёт летних сельских спортивных игр (1 место в группе, 2 место по району)</w:t>
      </w:r>
      <w:bookmarkEnd w:id="1"/>
      <w:r w:rsidRPr="00586981">
        <w:rPr>
          <w:rFonts w:ascii="Times New Roman" w:eastAsia="Times New Roman" w:hAnsi="Times New Roman" w:cs="Times New Roman"/>
          <w:color w:val="000000"/>
          <w:sz w:val="28"/>
          <w:szCs w:val="28"/>
          <w:lang w:eastAsia="ru-RU"/>
        </w:rPr>
        <w:t>;</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Открытый турнир по панкратиону, посвящённый 77 годовщине ВОВ (1 место, 1 место, 2 место);</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Соревнования по спортивному туризму, дистанция пешеходная (3 место);</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lastRenderedPageBreak/>
        <w:t xml:space="preserve">- Соревнования по </w:t>
      </w:r>
      <w:proofErr w:type="spellStart"/>
      <w:r w:rsidRPr="00586981">
        <w:rPr>
          <w:rFonts w:ascii="Times New Roman" w:eastAsia="Times New Roman" w:hAnsi="Times New Roman" w:cs="Times New Roman"/>
          <w:color w:val="000000"/>
          <w:sz w:val="28"/>
          <w:szCs w:val="28"/>
          <w:lang w:eastAsia="ru-RU"/>
        </w:rPr>
        <w:t>Грепплинг</w:t>
      </w:r>
      <w:proofErr w:type="spellEnd"/>
      <w:r w:rsidRPr="00586981">
        <w:rPr>
          <w:rFonts w:ascii="Times New Roman" w:eastAsia="Times New Roman" w:hAnsi="Times New Roman" w:cs="Times New Roman"/>
          <w:color w:val="000000"/>
          <w:sz w:val="28"/>
          <w:szCs w:val="28"/>
          <w:lang w:eastAsia="ru-RU"/>
        </w:rPr>
        <w:t xml:space="preserve">-ноу, </w:t>
      </w:r>
      <w:proofErr w:type="spellStart"/>
      <w:r w:rsidRPr="00586981">
        <w:rPr>
          <w:rFonts w:ascii="Times New Roman" w:eastAsia="Times New Roman" w:hAnsi="Times New Roman" w:cs="Times New Roman"/>
          <w:color w:val="000000"/>
          <w:sz w:val="28"/>
          <w:szCs w:val="28"/>
          <w:lang w:eastAsia="ru-RU"/>
        </w:rPr>
        <w:t>грепплинг-ги</w:t>
      </w:r>
      <w:proofErr w:type="spellEnd"/>
      <w:r w:rsidRPr="00586981">
        <w:rPr>
          <w:rFonts w:ascii="Times New Roman" w:eastAsia="Times New Roman" w:hAnsi="Times New Roman" w:cs="Times New Roman"/>
          <w:color w:val="000000"/>
          <w:sz w:val="28"/>
          <w:szCs w:val="28"/>
          <w:lang w:eastAsia="ru-RU"/>
        </w:rPr>
        <w:t>, отбор на СФО (2 место);</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Соревнования по волейболу среди женских команд в зачёт летних сельских спортивных игр (1 место в группе, 1 место по району);</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Соревнования в зачёт летних спортивных игр по городошному спорту (3 место);</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 Соревнования в зачёт летних спортивных игр по </w:t>
      </w:r>
      <w:proofErr w:type="spellStart"/>
      <w:r w:rsidRPr="00586981">
        <w:rPr>
          <w:rFonts w:ascii="Times New Roman" w:eastAsia="Times New Roman" w:hAnsi="Times New Roman" w:cs="Times New Roman"/>
          <w:color w:val="000000"/>
          <w:sz w:val="28"/>
          <w:szCs w:val="28"/>
          <w:lang w:eastAsia="ru-RU"/>
        </w:rPr>
        <w:t>полиатлону</w:t>
      </w:r>
      <w:proofErr w:type="spellEnd"/>
      <w:r w:rsidRPr="00586981">
        <w:rPr>
          <w:rFonts w:ascii="Times New Roman" w:eastAsia="Times New Roman" w:hAnsi="Times New Roman" w:cs="Times New Roman"/>
          <w:color w:val="000000"/>
          <w:sz w:val="28"/>
          <w:szCs w:val="28"/>
          <w:lang w:eastAsia="ru-RU"/>
        </w:rPr>
        <w:t xml:space="preserve"> (1 место);</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Соревнования в зачёт летних спортивных игр по шахматам (2 место);</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Соревнования в зачёт летних спортивных игр по гиревому спорту (2 место);</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Соревнования в зачёт летних спортивных игр, соревнования спортивных семей (2 место);</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Открытое первенство Усольского района по мини-футболу (1 место);</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Турнир по волейболу среди женских любительских команд, г. Иркутск (3 место);</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Кросс Нации 2022 Усольского района (2 место);</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Соревнования по настольному теннису. Сезон 2022-2023 (Победители и призёры);</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 Соревнования по баскетболу среди любительских команд Усольского района (1 место); </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4"/>
          <w:lang w:eastAsia="ru-RU"/>
        </w:rPr>
      </w:pPr>
      <w:r w:rsidRPr="00586981">
        <w:rPr>
          <w:rFonts w:ascii="Times New Roman" w:eastAsia="Times New Roman" w:hAnsi="Times New Roman" w:cs="Times New Roman"/>
          <w:color w:val="000000"/>
          <w:sz w:val="28"/>
          <w:szCs w:val="28"/>
          <w:lang w:eastAsia="ru-RU"/>
        </w:rPr>
        <w:t xml:space="preserve">- </w:t>
      </w:r>
      <w:r w:rsidRPr="00586981">
        <w:rPr>
          <w:rFonts w:ascii="Times New Roman" w:eastAsia="Times New Roman" w:hAnsi="Times New Roman" w:cs="Times New Roman"/>
          <w:color w:val="000000"/>
          <w:sz w:val="28"/>
          <w:szCs w:val="24"/>
          <w:lang w:eastAsia="ru-RU"/>
        </w:rPr>
        <w:t>Соревнования по хоккею на валенках в п. Мишелёвка (1 место);</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4"/>
          <w:lang w:eastAsia="ru-RU"/>
        </w:rPr>
      </w:pPr>
      <w:r w:rsidRPr="00586981">
        <w:rPr>
          <w:rFonts w:ascii="Times New Roman" w:eastAsia="Times New Roman" w:hAnsi="Times New Roman" w:cs="Times New Roman"/>
          <w:color w:val="000000"/>
          <w:sz w:val="28"/>
          <w:szCs w:val="24"/>
          <w:lang w:eastAsia="ru-RU"/>
        </w:rPr>
        <w:t>- Соревнования среди жителей Усольского муниципального района Иркутской области «Кубок Мэра Усольского района по лыжным гонкам 1 этап». Сезон 2022/2023 (1 место);</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4"/>
          <w:lang w:eastAsia="ru-RU"/>
        </w:rPr>
      </w:pPr>
      <w:r w:rsidRPr="00586981">
        <w:rPr>
          <w:rFonts w:ascii="Times New Roman" w:eastAsia="Times New Roman" w:hAnsi="Times New Roman" w:cs="Times New Roman"/>
          <w:color w:val="000000"/>
          <w:sz w:val="28"/>
          <w:szCs w:val="24"/>
          <w:lang w:eastAsia="ru-RU"/>
        </w:rPr>
        <w:t xml:space="preserve">- </w:t>
      </w:r>
      <w:r w:rsidRPr="00586981">
        <w:rPr>
          <w:rFonts w:ascii="Times New Roman" w:eastAsia="Times New Roman" w:hAnsi="Times New Roman" w:cs="Times New Roman"/>
          <w:color w:val="000000"/>
          <w:sz w:val="28"/>
          <w:szCs w:val="28"/>
          <w:lang w:eastAsia="ru-RU"/>
        </w:rPr>
        <w:t xml:space="preserve">Первенство </w:t>
      </w:r>
      <w:proofErr w:type="spellStart"/>
      <w:r w:rsidRPr="00586981">
        <w:rPr>
          <w:rFonts w:ascii="Times New Roman" w:eastAsia="Times New Roman" w:hAnsi="Times New Roman" w:cs="Times New Roman"/>
          <w:color w:val="000000"/>
          <w:sz w:val="28"/>
          <w:szCs w:val="28"/>
          <w:lang w:eastAsia="ru-RU"/>
        </w:rPr>
        <w:t>Белореченского</w:t>
      </w:r>
      <w:proofErr w:type="spellEnd"/>
      <w:r w:rsidRPr="00586981">
        <w:rPr>
          <w:rFonts w:ascii="Times New Roman" w:eastAsia="Times New Roman" w:hAnsi="Times New Roman" w:cs="Times New Roman"/>
          <w:color w:val="000000"/>
          <w:sz w:val="28"/>
          <w:szCs w:val="28"/>
          <w:lang w:eastAsia="ru-RU"/>
        </w:rPr>
        <w:t xml:space="preserve"> муниципального образования по волейболу среди смешанных команд «Новогодний калейдоскоп» (3 место);</w:t>
      </w:r>
    </w:p>
    <w:p w:rsidR="00586981" w:rsidRPr="00586981" w:rsidRDefault="00586981" w:rsidP="00483DD5">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Соревнования по баскетболу среди любительских команд</w:t>
      </w:r>
      <w:r w:rsidRPr="00586981">
        <w:rPr>
          <w:rFonts w:ascii="Times New Roman" w:eastAsia="Times New Roman" w:hAnsi="Times New Roman" w:cs="Times New Roman"/>
          <w:color w:val="000000"/>
          <w:sz w:val="28"/>
          <w:szCs w:val="24"/>
          <w:lang w:eastAsia="ru-RU"/>
        </w:rPr>
        <w:t xml:space="preserve"> </w:t>
      </w:r>
      <w:r w:rsidRPr="00586981">
        <w:rPr>
          <w:rFonts w:ascii="Times New Roman" w:eastAsia="Times New Roman" w:hAnsi="Times New Roman" w:cs="Times New Roman"/>
          <w:color w:val="000000"/>
          <w:sz w:val="28"/>
          <w:szCs w:val="28"/>
          <w:lang w:eastAsia="ru-RU"/>
        </w:rPr>
        <w:t>«Финал четырёх» (1 место).</w:t>
      </w:r>
    </w:p>
    <w:p w:rsidR="00586981" w:rsidRPr="00586981" w:rsidRDefault="00586981" w:rsidP="00586981">
      <w:pPr>
        <w:spacing w:after="0" w:line="240" w:lineRule="auto"/>
        <w:jc w:val="both"/>
        <w:rPr>
          <w:rFonts w:ascii="Times New Roman" w:eastAsia="Times New Roman" w:hAnsi="Times New Roman" w:cs="Times New Roman"/>
          <w:sz w:val="28"/>
          <w:szCs w:val="24"/>
          <w:lang w:eastAsia="ru-RU"/>
        </w:rPr>
      </w:pPr>
    </w:p>
    <w:p w:rsidR="00586981" w:rsidRDefault="00586981" w:rsidP="00586981">
      <w:pPr>
        <w:spacing w:after="0" w:line="240" w:lineRule="auto"/>
        <w:jc w:val="center"/>
        <w:rPr>
          <w:rFonts w:ascii="Times New Roman" w:eastAsia="Times New Roman" w:hAnsi="Times New Roman" w:cs="Times New Roman"/>
          <w:b/>
          <w:color w:val="000000"/>
          <w:sz w:val="28"/>
          <w:szCs w:val="28"/>
          <w:lang w:eastAsia="ru-RU"/>
        </w:rPr>
      </w:pPr>
      <w:r w:rsidRPr="00586981">
        <w:rPr>
          <w:rFonts w:ascii="Times New Roman" w:eastAsia="Times New Roman" w:hAnsi="Times New Roman" w:cs="Times New Roman"/>
          <w:b/>
          <w:color w:val="000000"/>
          <w:sz w:val="28"/>
          <w:szCs w:val="28"/>
          <w:lang w:eastAsia="ru-RU"/>
        </w:rPr>
        <w:t>12. СОВЕТ ВЕТЕРАНОВ</w:t>
      </w:r>
    </w:p>
    <w:p w:rsidR="00483DD5" w:rsidRPr="00586981" w:rsidRDefault="00483DD5" w:rsidP="00586981">
      <w:pPr>
        <w:spacing w:after="0" w:line="240" w:lineRule="auto"/>
        <w:jc w:val="center"/>
        <w:rPr>
          <w:rFonts w:ascii="Times New Roman" w:eastAsia="Times New Roman" w:hAnsi="Times New Roman" w:cs="Times New Roman"/>
          <w:b/>
          <w:color w:val="000000"/>
          <w:sz w:val="28"/>
          <w:szCs w:val="28"/>
          <w:lang w:eastAsia="ru-RU"/>
        </w:rPr>
      </w:pPr>
    </w:p>
    <w:p w:rsidR="00586981" w:rsidRPr="00586981" w:rsidRDefault="00586981" w:rsidP="00483DD5">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Главной задачей работы Совета ветеранов является: защита социально-экономических, трудовых, личных прав и свобод старшего поколения, улучшение материального благосостояния, жилищных условий, торгового, бытового и медицинского обслуживания ветеранов и пенсионеров, привлечение ветеранов к участию в патриотическом воспитании молодежи, организация участия ветеранов в общественной жизни поселка.</w:t>
      </w:r>
    </w:p>
    <w:p w:rsidR="00586981" w:rsidRPr="00586981" w:rsidRDefault="00586981" w:rsidP="00483DD5">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На учете в администрации по состоянию на 31.12.2022 года состоит 423 человека, из них:</w:t>
      </w:r>
    </w:p>
    <w:p w:rsidR="00586981" w:rsidRPr="00586981" w:rsidRDefault="00586981" w:rsidP="00483DD5">
      <w:pPr>
        <w:numPr>
          <w:ilvl w:val="0"/>
          <w:numId w:val="19"/>
        </w:numPr>
        <w:spacing w:after="0" w:line="240" w:lineRule="auto"/>
        <w:ind w:left="142"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Тружеников тыла – 5 человек</w:t>
      </w:r>
    </w:p>
    <w:p w:rsidR="00586981" w:rsidRPr="00586981" w:rsidRDefault="00586981" w:rsidP="00483DD5">
      <w:pPr>
        <w:numPr>
          <w:ilvl w:val="0"/>
          <w:numId w:val="19"/>
        </w:numPr>
        <w:spacing w:after="0" w:line="240" w:lineRule="auto"/>
        <w:ind w:left="142"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Реабилитированных – 1 человек</w:t>
      </w:r>
    </w:p>
    <w:p w:rsidR="00586981" w:rsidRPr="00586981" w:rsidRDefault="00586981" w:rsidP="00483DD5">
      <w:pPr>
        <w:numPr>
          <w:ilvl w:val="0"/>
          <w:numId w:val="19"/>
        </w:numPr>
        <w:spacing w:after="0" w:line="240" w:lineRule="auto"/>
        <w:ind w:left="142"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Ветеранов труда – 67 человек</w:t>
      </w:r>
    </w:p>
    <w:p w:rsidR="00586981" w:rsidRPr="00586981" w:rsidRDefault="00586981" w:rsidP="00483DD5">
      <w:pPr>
        <w:numPr>
          <w:ilvl w:val="0"/>
          <w:numId w:val="19"/>
        </w:numPr>
        <w:spacing w:after="0" w:line="240" w:lineRule="auto"/>
        <w:ind w:left="142"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Ветеранов труда Иркутской области – 6 человек</w:t>
      </w:r>
    </w:p>
    <w:p w:rsidR="00586981" w:rsidRPr="00586981" w:rsidRDefault="00586981" w:rsidP="00483DD5">
      <w:pPr>
        <w:numPr>
          <w:ilvl w:val="0"/>
          <w:numId w:val="19"/>
        </w:numPr>
        <w:spacing w:after="0" w:line="240" w:lineRule="auto"/>
        <w:ind w:left="142"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Военных пенсионеров – 176 человек</w:t>
      </w:r>
    </w:p>
    <w:p w:rsidR="00586981" w:rsidRPr="00586981" w:rsidRDefault="00586981" w:rsidP="00483DD5">
      <w:pPr>
        <w:numPr>
          <w:ilvl w:val="0"/>
          <w:numId w:val="19"/>
        </w:numPr>
        <w:spacing w:after="0" w:line="240" w:lineRule="auto"/>
        <w:ind w:left="142"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lastRenderedPageBreak/>
        <w:t>Участников боевых действий Афганистан - 8 человек</w:t>
      </w:r>
    </w:p>
    <w:p w:rsidR="00586981" w:rsidRPr="00586981" w:rsidRDefault="00586981" w:rsidP="00483DD5">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Чечня – 9 человек</w:t>
      </w:r>
    </w:p>
    <w:p w:rsidR="00586981" w:rsidRPr="00586981" w:rsidRDefault="00586981" w:rsidP="00483DD5">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Дагестан – 1 человек</w:t>
      </w:r>
    </w:p>
    <w:p w:rsidR="00586981" w:rsidRPr="00586981" w:rsidRDefault="00586981" w:rsidP="00483DD5">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Сирии – 259 человека</w:t>
      </w:r>
    </w:p>
    <w:p w:rsidR="00586981" w:rsidRPr="00586981" w:rsidRDefault="002B0197" w:rsidP="00483DD5">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6981" w:rsidRPr="00586981">
        <w:rPr>
          <w:rFonts w:ascii="Times New Roman" w:eastAsia="Times New Roman" w:hAnsi="Times New Roman" w:cs="Times New Roman"/>
          <w:sz w:val="28"/>
          <w:szCs w:val="28"/>
          <w:lang w:eastAsia="ru-RU"/>
        </w:rPr>
        <w:t>Дети войны – 68 человек.</w:t>
      </w:r>
    </w:p>
    <w:p w:rsidR="00586981" w:rsidRPr="00586981" w:rsidRDefault="00586981" w:rsidP="00483DD5">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Чернобыльцы – 5 человек</w:t>
      </w:r>
    </w:p>
    <w:p w:rsidR="00586981" w:rsidRPr="00586981" w:rsidRDefault="00586981" w:rsidP="00483DD5">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Семипалатинский полигон – 4 человека</w:t>
      </w:r>
    </w:p>
    <w:p w:rsidR="00586981" w:rsidRPr="00586981" w:rsidRDefault="00586981" w:rsidP="00483DD5">
      <w:pPr>
        <w:spacing w:after="0" w:line="240" w:lineRule="auto"/>
        <w:ind w:firstLine="709"/>
        <w:jc w:val="both"/>
        <w:rPr>
          <w:rFonts w:ascii="Times New Roman" w:eastAsia="Times New Roman" w:hAnsi="Times New Roman" w:cs="Times New Roman"/>
          <w:sz w:val="28"/>
          <w:szCs w:val="28"/>
          <w:lang w:eastAsia="ru-RU"/>
        </w:rPr>
      </w:pPr>
    </w:p>
    <w:p w:rsidR="00586981" w:rsidRPr="00586981" w:rsidRDefault="00586981" w:rsidP="00483DD5">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 xml:space="preserve">Совет ветеранов совместно с администрацией Среднинского городского поселения провели следующие мероприятия: </w:t>
      </w:r>
    </w:p>
    <w:p w:rsidR="00586981" w:rsidRPr="00586981" w:rsidRDefault="00586981" w:rsidP="00483DD5">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1. Проведены ежеквартально поквартирные обходы тружеников тыла, детей войны, ветеранов воинской службы с целью выявления нуждаемости в оказании ремонта, материальной помощи. Создана комиссия по обследованию условий жизни ветеранов, разработан план – график обследования. Ветераны труда обследуются по заявкам. Ежемесячно проводится мониторинг состояния жилищно-бытовых условий.</w:t>
      </w:r>
    </w:p>
    <w:p w:rsidR="00586981" w:rsidRPr="00586981" w:rsidRDefault="00586981" w:rsidP="00483DD5">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2. Организовано поздравление юбиляров с 80-летием, 85-летием, 90-летием, в количестве 15 человек в 2022 году, из них 5 человек поздравлены с 90-летием и 95-летием совместно с мэром Усольского района. Фотографии с поздравлением размещены на официальном сайте администрации. Подготовлены списки юбиляров на 2023 год, в количестве 13 человек.</w:t>
      </w:r>
    </w:p>
    <w:p w:rsidR="00586981" w:rsidRPr="00586981" w:rsidRDefault="00586981" w:rsidP="00483DD5">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3. Проведены мероприятия, посвященные Дню Победы в 2022 году:</w:t>
      </w:r>
    </w:p>
    <w:p w:rsidR="00586981" w:rsidRPr="00586981" w:rsidRDefault="00586981" w:rsidP="00483DD5">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  вручены продовольственные пайки и цветы труженикам тыла от администрации и предпринимателей поселения</w:t>
      </w:r>
    </w:p>
    <w:p w:rsidR="00586981" w:rsidRPr="00586981" w:rsidRDefault="00586981" w:rsidP="00483DD5">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 проведен митинг, посвященный Дню Победы в Великой Отечественной войне, с участием тружеников тыла и ветеранов воинской службы.</w:t>
      </w:r>
    </w:p>
    <w:p w:rsidR="00586981" w:rsidRPr="00586981" w:rsidRDefault="00586981" w:rsidP="00483DD5">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 xml:space="preserve"> - проведен концерт для тружеников тыла и ветеранов воинской службы, посвященный 9 Мая.</w:t>
      </w:r>
    </w:p>
    <w:p w:rsidR="00586981" w:rsidRPr="00586981" w:rsidRDefault="00586981" w:rsidP="00483DD5">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 проведена акция «Георгиевская ленточка» волонтерским отрядом «Пульс».</w:t>
      </w:r>
    </w:p>
    <w:p w:rsidR="00586981" w:rsidRPr="00586981" w:rsidRDefault="00586981" w:rsidP="00483DD5">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 проведено возложение венка к памятнику «Защитникам Родины» 9 мая.</w:t>
      </w:r>
    </w:p>
    <w:p w:rsidR="00586981" w:rsidRPr="00586981" w:rsidRDefault="00586981" w:rsidP="00483DD5">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 Совет ветеранов совместно с членами движения в поддержку армии и военной промышленности учувствовали в митинге и возложении венков у памятника Ватутина и вечного огня в г. Усолье-Сибирское, посвященные дню победы, Дню памяти и скорби, 105-й годовщины великой октябрьской социалистической революции.</w:t>
      </w:r>
    </w:p>
    <w:p w:rsidR="00586981" w:rsidRPr="00586981" w:rsidRDefault="00586981" w:rsidP="00483DD5">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4. 6 мая 2022 года администрацией, Советом ветеранов, МБУК «КСЦ «Полёт» принято участие в районной акции Знамя победы, Белые журавли памяти.</w:t>
      </w:r>
    </w:p>
    <w:p w:rsidR="00586981" w:rsidRPr="00586981" w:rsidRDefault="00586981" w:rsidP="00483DD5">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 xml:space="preserve">5. 22.06.2022г. Администрацией п. Средний, МБУК «КСЦ «Полёт», Советом ветеранов, совместно с кадетами и юнармейцами проведен митинг, посвященный Дню памяти и скорби. </w:t>
      </w:r>
    </w:p>
    <w:p w:rsidR="00586981" w:rsidRPr="00586981" w:rsidRDefault="00586981" w:rsidP="00483DD5">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lastRenderedPageBreak/>
        <w:t xml:space="preserve">6. 2 сентября 2022 года Администрацией п. Средний, МБУК «КСЦ «Полёт», Советом ветеранов, совместно с кадетами и юнармейцами принято участие в митинге посвящённом Дню солидарности в борьбе с терроризмом. </w:t>
      </w:r>
    </w:p>
    <w:p w:rsidR="00586981" w:rsidRPr="00586981" w:rsidRDefault="00586981" w:rsidP="00483DD5">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7. Ежегодно оказывается содействие в захоронении ветеранов, приобретении венков.</w:t>
      </w:r>
    </w:p>
    <w:p w:rsidR="00586981" w:rsidRPr="00586981" w:rsidRDefault="00586981" w:rsidP="00483DD5">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8. Проведена разъяснительная беседа с тружениками тыла по вопросам выборов мэра Усольского района и депутатов Думы Среднинского муниципального района Иркутской области.</w:t>
      </w:r>
    </w:p>
    <w:p w:rsidR="00586981" w:rsidRPr="00586981" w:rsidRDefault="00586981" w:rsidP="00483DD5">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 xml:space="preserve">9. Ежемесячно размещается в группах и на официальном сайте администрации, стендах информация различного характера, направленных от выше стоящих организаций. </w:t>
      </w:r>
    </w:p>
    <w:p w:rsidR="00586981" w:rsidRPr="00586981" w:rsidRDefault="00586981" w:rsidP="00483DD5">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10. На контроль поставлены одиноко проживающие пенсионеры с целью оказания практической помощи.</w:t>
      </w:r>
    </w:p>
    <w:p w:rsidR="00586981" w:rsidRPr="00586981" w:rsidRDefault="00586981" w:rsidP="00483DD5">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11. Оказание содействия в получении и выдачи по списку от «Красного креста» медицинских препаратов для инвалидов.</w:t>
      </w:r>
    </w:p>
    <w:p w:rsidR="00586981" w:rsidRPr="00586981" w:rsidRDefault="00586981" w:rsidP="00483DD5">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12. 21.01.2022г. Советом ветеранов и председателем Совета отцов организована экскурсия с выездом в музей гарнизона Белая. Также проведены уроки мужества в кадетских классах.</w:t>
      </w:r>
    </w:p>
    <w:p w:rsidR="00586981" w:rsidRPr="00586981" w:rsidRDefault="00586981" w:rsidP="00483DD5">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13. С 15 по 20 ноября 2022 года проведено мероприятие с выездом на аэродром и учебную базу гарнизона Белая посвященное Дню призывника.</w:t>
      </w:r>
    </w:p>
    <w:p w:rsidR="00586981" w:rsidRPr="00586981" w:rsidRDefault="00586981" w:rsidP="00483DD5">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14. В 01.06.2022г., 01.12.2022г. участие в митинге и выступление перед личным составом авиационного полка по случаю начала летнего, зимнего периода обучения.</w:t>
      </w:r>
    </w:p>
    <w:p w:rsidR="00586981" w:rsidRPr="00586981" w:rsidRDefault="00586981" w:rsidP="00586981">
      <w:pPr>
        <w:spacing w:after="0" w:line="240" w:lineRule="auto"/>
        <w:jc w:val="both"/>
        <w:rPr>
          <w:rFonts w:ascii="Times New Roman" w:eastAsia="Times New Roman" w:hAnsi="Times New Roman" w:cs="Times New Roman"/>
          <w:color w:val="FF0000"/>
          <w:sz w:val="28"/>
          <w:szCs w:val="28"/>
          <w:lang w:eastAsia="ru-RU"/>
        </w:rPr>
      </w:pPr>
    </w:p>
    <w:p w:rsidR="00586981" w:rsidRDefault="00586981" w:rsidP="00586981">
      <w:pPr>
        <w:spacing w:after="0" w:line="240" w:lineRule="auto"/>
        <w:jc w:val="center"/>
        <w:rPr>
          <w:rFonts w:ascii="Times New Roman" w:eastAsia="Times New Roman" w:hAnsi="Times New Roman" w:cs="Times New Roman"/>
          <w:b/>
          <w:sz w:val="28"/>
          <w:szCs w:val="28"/>
          <w:lang w:eastAsia="ru-RU"/>
        </w:rPr>
      </w:pPr>
      <w:r w:rsidRPr="00586981">
        <w:rPr>
          <w:rFonts w:ascii="Times New Roman" w:eastAsia="Times New Roman" w:hAnsi="Times New Roman" w:cs="Times New Roman"/>
          <w:b/>
          <w:sz w:val="28"/>
          <w:szCs w:val="28"/>
          <w:lang w:eastAsia="ru-RU"/>
        </w:rPr>
        <w:t>13. ЖЕНСОВЕТ</w:t>
      </w:r>
    </w:p>
    <w:p w:rsidR="002B0197" w:rsidRPr="00586981" w:rsidRDefault="002B0197" w:rsidP="00586981">
      <w:pPr>
        <w:spacing w:after="0" w:line="240" w:lineRule="auto"/>
        <w:jc w:val="center"/>
        <w:rPr>
          <w:rFonts w:ascii="Times New Roman" w:eastAsia="Times New Roman" w:hAnsi="Times New Roman" w:cs="Times New Roman"/>
          <w:b/>
          <w:sz w:val="28"/>
          <w:szCs w:val="28"/>
          <w:lang w:eastAsia="ru-RU"/>
        </w:rPr>
      </w:pPr>
    </w:p>
    <w:p w:rsidR="00586981" w:rsidRPr="00586981" w:rsidRDefault="00586981" w:rsidP="002B0197">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 xml:space="preserve">В 2022 году Совет Женщин тесно сотрудничали с администрацией, КСЦ «Полёт», жителями поселка. </w:t>
      </w:r>
    </w:p>
    <w:p w:rsidR="00586981" w:rsidRPr="00586981" w:rsidRDefault="00586981" w:rsidP="002B0197">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 xml:space="preserve">По традиции женсовет проводит свои мероприятия, такие как: </w:t>
      </w:r>
    </w:p>
    <w:p w:rsidR="00586981" w:rsidRPr="00586981" w:rsidRDefault="00586981" w:rsidP="002B0197">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 xml:space="preserve">- «Богатырские забавы», посвященное «Дню защитника Отечества», </w:t>
      </w:r>
    </w:p>
    <w:p w:rsidR="00586981" w:rsidRPr="00586981" w:rsidRDefault="00586981" w:rsidP="002B0197">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 xml:space="preserve">- «Вместе с мамочкой моей», посвященное «Международному женскому дню 8 марта», </w:t>
      </w:r>
    </w:p>
    <w:p w:rsidR="00586981" w:rsidRPr="00586981" w:rsidRDefault="00586981" w:rsidP="002B0197">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 праздник «</w:t>
      </w:r>
      <w:proofErr w:type="spellStart"/>
      <w:r w:rsidRPr="00586981">
        <w:rPr>
          <w:rFonts w:ascii="Times New Roman" w:eastAsia="Times New Roman" w:hAnsi="Times New Roman" w:cs="Times New Roman"/>
          <w:sz w:val="28"/>
          <w:szCs w:val="28"/>
          <w:lang w:eastAsia="ru-RU"/>
        </w:rPr>
        <w:t>Весняночка</w:t>
      </w:r>
      <w:proofErr w:type="spellEnd"/>
      <w:r w:rsidRPr="00586981">
        <w:rPr>
          <w:rFonts w:ascii="Times New Roman" w:eastAsia="Times New Roman" w:hAnsi="Times New Roman" w:cs="Times New Roman"/>
          <w:sz w:val="28"/>
          <w:szCs w:val="28"/>
          <w:lang w:eastAsia="ru-RU"/>
        </w:rPr>
        <w:t xml:space="preserve">», посвященный великому празднику «Пасха» и многие другие. </w:t>
      </w:r>
    </w:p>
    <w:p w:rsidR="00586981" w:rsidRPr="00586981" w:rsidRDefault="00586981" w:rsidP="002B0197">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Представители женсовета принимают активное участие в спортивной жизни посёлка, участвуют в соревнованиях районного масштаба:</w:t>
      </w:r>
    </w:p>
    <w:p w:rsidR="00586981" w:rsidRPr="00586981" w:rsidRDefault="00586981" w:rsidP="002B0197">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 xml:space="preserve">- Пионербол женсоветов района, в котором Совет женщин п. Средний занял 1 место, </w:t>
      </w:r>
    </w:p>
    <w:p w:rsidR="00586981" w:rsidRPr="00586981" w:rsidRDefault="00586981" w:rsidP="002B0197">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 xml:space="preserve">- в августе состоялся юбилейный районный </w:t>
      </w:r>
      <w:proofErr w:type="spellStart"/>
      <w:r w:rsidRPr="00586981">
        <w:rPr>
          <w:rFonts w:ascii="Times New Roman" w:eastAsia="Times New Roman" w:hAnsi="Times New Roman" w:cs="Times New Roman"/>
          <w:sz w:val="28"/>
          <w:szCs w:val="28"/>
          <w:lang w:eastAsia="ru-RU"/>
        </w:rPr>
        <w:t>турслет</w:t>
      </w:r>
      <w:proofErr w:type="spellEnd"/>
      <w:r w:rsidRPr="00586981">
        <w:rPr>
          <w:rFonts w:ascii="Times New Roman" w:eastAsia="Times New Roman" w:hAnsi="Times New Roman" w:cs="Times New Roman"/>
          <w:sz w:val="28"/>
          <w:szCs w:val="28"/>
          <w:lang w:eastAsia="ru-RU"/>
        </w:rPr>
        <w:t xml:space="preserve"> женсоветов, где наш </w:t>
      </w:r>
      <w:r w:rsidR="002B0197" w:rsidRPr="00586981">
        <w:rPr>
          <w:rFonts w:ascii="Times New Roman" w:eastAsia="Times New Roman" w:hAnsi="Times New Roman" w:cs="Times New Roman"/>
          <w:sz w:val="28"/>
          <w:szCs w:val="28"/>
          <w:lang w:eastAsia="ru-RU"/>
        </w:rPr>
        <w:t>поселок принимал</w:t>
      </w:r>
      <w:r w:rsidRPr="00586981">
        <w:rPr>
          <w:rFonts w:ascii="Times New Roman" w:eastAsia="Times New Roman" w:hAnsi="Times New Roman" w:cs="Times New Roman"/>
          <w:sz w:val="28"/>
          <w:szCs w:val="28"/>
          <w:lang w:eastAsia="ru-RU"/>
        </w:rPr>
        <w:t xml:space="preserve"> представителей других муниципалитетов на своей территории. </w:t>
      </w:r>
    </w:p>
    <w:p w:rsidR="00586981" w:rsidRPr="00586981" w:rsidRDefault="00586981" w:rsidP="002B0197">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t xml:space="preserve">- Также в июне </w:t>
      </w:r>
      <w:r w:rsidR="002B0197" w:rsidRPr="00586981">
        <w:rPr>
          <w:rFonts w:ascii="Times New Roman" w:eastAsia="Times New Roman" w:hAnsi="Times New Roman" w:cs="Times New Roman"/>
          <w:sz w:val="28"/>
          <w:szCs w:val="28"/>
          <w:lang w:eastAsia="ru-RU"/>
        </w:rPr>
        <w:t>и августе</w:t>
      </w:r>
      <w:r w:rsidRPr="00586981">
        <w:rPr>
          <w:rFonts w:ascii="Times New Roman" w:eastAsia="Times New Roman" w:hAnsi="Times New Roman" w:cs="Times New Roman"/>
          <w:sz w:val="28"/>
          <w:szCs w:val="28"/>
          <w:lang w:eastAsia="ru-RU"/>
        </w:rPr>
        <w:t xml:space="preserve"> женсовет принимал участие в районных </w:t>
      </w:r>
      <w:r w:rsidR="002B0197" w:rsidRPr="00586981">
        <w:rPr>
          <w:rFonts w:ascii="Times New Roman" w:eastAsia="Times New Roman" w:hAnsi="Times New Roman" w:cs="Times New Roman"/>
          <w:sz w:val="28"/>
          <w:szCs w:val="28"/>
          <w:lang w:eastAsia="ru-RU"/>
        </w:rPr>
        <w:t>мероприятиях -</w:t>
      </w:r>
      <w:r w:rsidRPr="00586981">
        <w:rPr>
          <w:rFonts w:ascii="Times New Roman" w:eastAsia="Times New Roman" w:hAnsi="Times New Roman" w:cs="Times New Roman"/>
          <w:sz w:val="28"/>
          <w:szCs w:val="28"/>
          <w:lang w:eastAsia="ru-RU"/>
        </w:rPr>
        <w:t xml:space="preserve"> «Играй гармонь» и «Дары тайги». В сентябре впервые был организован праздник «День ветерана иркутской области», а также спортивное мероприятие, посвященное «Дню бабушек». </w:t>
      </w:r>
    </w:p>
    <w:p w:rsidR="00586981" w:rsidRPr="00586981" w:rsidRDefault="00586981" w:rsidP="002B0197">
      <w:pPr>
        <w:spacing w:after="0" w:line="240" w:lineRule="auto"/>
        <w:ind w:firstLine="709"/>
        <w:jc w:val="both"/>
        <w:rPr>
          <w:rFonts w:ascii="Times New Roman" w:eastAsia="Times New Roman" w:hAnsi="Times New Roman" w:cs="Times New Roman"/>
          <w:sz w:val="28"/>
          <w:szCs w:val="28"/>
          <w:lang w:eastAsia="ru-RU"/>
        </w:rPr>
      </w:pPr>
      <w:r w:rsidRPr="00586981">
        <w:rPr>
          <w:rFonts w:ascii="Times New Roman" w:eastAsia="Times New Roman" w:hAnsi="Times New Roman" w:cs="Times New Roman"/>
          <w:sz w:val="28"/>
          <w:szCs w:val="28"/>
          <w:lang w:eastAsia="ru-RU"/>
        </w:rPr>
        <w:lastRenderedPageBreak/>
        <w:t xml:space="preserve">И еще много мероприятий, где принимали участие все возрастные категории жителей нашего </w:t>
      </w:r>
      <w:r w:rsidR="002B0197" w:rsidRPr="00586981">
        <w:rPr>
          <w:rFonts w:ascii="Times New Roman" w:eastAsia="Times New Roman" w:hAnsi="Times New Roman" w:cs="Times New Roman"/>
          <w:sz w:val="28"/>
          <w:szCs w:val="28"/>
          <w:lang w:eastAsia="ru-RU"/>
        </w:rPr>
        <w:t>поселка: «</w:t>
      </w:r>
      <w:r w:rsidRPr="00586981">
        <w:rPr>
          <w:rFonts w:ascii="Times New Roman" w:eastAsia="Times New Roman" w:hAnsi="Times New Roman" w:cs="Times New Roman"/>
          <w:sz w:val="28"/>
          <w:szCs w:val="28"/>
          <w:lang w:eastAsia="ru-RU"/>
        </w:rPr>
        <w:t>День отца», «День пожилого человека», «День матери», «Веселые старты - Серебряный возраст», «Районная спартакиада по зимним видам спорта».</w:t>
      </w:r>
    </w:p>
    <w:p w:rsidR="00586981" w:rsidRPr="00586981" w:rsidRDefault="00586981" w:rsidP="002B0197">
      <w:pPr>
        <w:spacing w:after="0" w:line="240" w:lineRule="auto"/>
        <w:ind w:firstLine="709"/>
        <w:jc w:val="both"/>
        <w:rPr>
          <w:rFonts w:ascii="Times New Roman" w:eastAsia="Times New Roman" w:hAnsi="Times New Roman" w:cs="Times New Roman"/>
          <w:color w:val="FF0000"/>
          <w:sz w:val="28"/>
          <w:szCs w:val="28"/>
          <w:lang w:eastAsia="ru-RU"/>
        </w:rPr>
      </w:pPr>
      <w:r w:rsidRPr="00586981">
        <w:rPr>
          <w:rFonts w:ascii="Times New Roman" w:eastAsia="Times New Roman" w:hAnsi="Times New Roman" w:cs="Times New Roman"/>
          <w:sz w:val="28"/>
          <w:szCs w:val="28"/>
          <w:lang w:eastAsia="ru-RU"/>
        </w:rPr>
        <w:t xml:space="preserve"> </w:t>
      </w:r>
      <w:bookmarkStart w:id="2" w:name="_GoBack"/>
      <w:bookmarkEnd w:id="2"/>
    </w:p>
    <w:p w:rsidR="00586981" w:rsidRDefault="002B0197" w:rsidP="00586981">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14. ПЕРСПЕКТИВЫ НА 2023 ГОД</w:t>
      </w:r>
    </w:p>
    <w:p w:rsidR="002B0197" w:rsidRPr="00586981" w:rsidRDefault="002B0197" w:rsidP="00586981">
      <w:pPr>
        <w:spacing w:after="0" w:line="240" w:lineRule="auto"/>
        <w:jc w:val="center"/>
        <w:rPr>
          <w:rFonts w:ascii="Times New Roman" w:eastAsia="Times New Roman" w:hAnsi="Times New Roman" w:cs="Times New Roman"/>
          <w:b/>
          <w:color w:val="000000"/>
          <w:sz w:val="28"/>
          <w:szCs w:val="28"/>
          <w:lang w:eastAsia="ru-RU"/>
        </w:rPr>
      </w:pPr>
    </w:p>
    <w:p w:rsidR="00586981" w:rsidRPr="00586981" w:rsidRDefault="00586981" w:rsidP="002B0197">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Все основные задачи, которые стояли перед администрацией в 2022 году были выполнены.</w:t>
      </w:r>
    </w:p>
    <w:p w:rsidR="00586981" w:rsidRPr="00586981" w:rsidRDefault="00586981" w:rsidP="002B0197">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Исходя из фактов и проблем экономического и социального развития поселка в 2023 году поставлены следующие задачи:</w:t>
      </w:r>
    </w:p>
    <w:p w:rsidR="00586981" w:rsidRPr="00586981" w:rsidRDefault="00586981" w:rsidP="002B0197">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Реализация программ и мероприятий массового вовлечения молодежи в занятия физической культурой и активное проведение досуга. Поддержка программ патриотического воспитания, подготовка молодежи к службе в армии.</w:t>
      </w:r>
    </w:p>
    <w:p w:rsidR="00586981" w:rsidRPr="00586981" w:rsidRDefault="00586981" w:rsidP="002B0197">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Повышение качества жизни населения поселка. Совершенствование и развитие инфраструктуры п. Средний, в том числе осуществление таких наиболее важных проектов, как ремонт ГДО и строительство амбулатории.</w:t>
      </w:r>
    </w:p>
    <w:p w:rsidR="00586981" w:rsidRPr="00586981" w:rsidRDefault="00586981" w:rsidP="002B0197">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 Повышение уровня экологического сознания населения, улучшение внешнего облика городского поселения Среднинского муниципального образования. </w:t>
      </w:r>
    </w:p>
    <w:p w:rsidR="00586981" w:rsidRPr="00586981" w:rsidRDefault="00586981" w:rsidP="002B0197">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Создание условий для активной деятельности старшего поколения в жизни поселения, адресная поддержка людей пожилого возраста, ветеранов, тружеников тыла.</w:t>
      </w:r>
    </w:p>
    <w:p w:rsidR="00586981" w:rsidRPr="00586981" w:rsidRDefault="00586981" w:rsidP="002B0197">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 xml:space="preserve">-   Повышение эффективности и надежности работы служб жилищно-коммунального комплекса, в том числе реализация краткосрочного плана региональной программы по проведению капитального ремонта общего имущества в многоквартирных </w:t>
      </w:r>
      <w:r w:rsidRPr="00586981">
        <w:rPr>
          <w:rFonts w:ascii="Times New Roman" w:eastAsia="Times New Roman" w:hAnsi="Times New Roman" w:cs="Times New Roman"/>
          <w:color w:val="000000"/>
          <w:sz w:val="28"/>
          <w:szCs w:val="28"/>
          <w:lang w:eastAsia="ru-RU"/>
        </w:rPr>
        <w:t>домах (</w:t>
      </w:r>
      <w:r w:rsidRPr="00586981">
        <w:rPr>
          <w:rFonts w:ascii="Times New Roman" w:eastAsia="Times New Roman" w:hAnsi="Times New Roman" w:cs="Times New Roman"/>
          <w:color w:val="000000"/>
          <w:sz w:val="28"/>
          <w:szCs w:val="28"/>
          <w:lang w:eastAsia="ru-RU"/>
        </w:rPr>
        <w:t>№ 18 в 2023 году и №31 в 2024 году).</w:t>
      </w:r>
    </w:p>
    <w:p w:rsidR="00586981" w:rsidRPr="00586981" w:rsidRDefault="00586981" w:rsidP="002B0197">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b/>
          <w:color w:val="000000"/>
          <w:sz w:val="28"/>
          <w:szCs w:val="28"/>
          <w:lang w:eastAsia="ru-RU"/>
        </w:rPr>
        <w:t xml:space="preserve">-   </w:t>
      </w:r>
      <w:r w:rsidRPr="00586981">
        <w:rPr>
          <w:rFonts w:ascii="Times New Roman" w:eastAsia="Times New Roman" w:hAnsi="Times New Roman" w:cs="Times New Roman"/>
          <w:color w:val="000000"/>
          <w:sz w:val="28"/>
          <w:szCs w:val="28"/>
          <w:lang w:eastAsia="ru-RU"/>
        </w:rPr>
        <w:t>Сохранение и развитие социально-культурной сферы.</w:t>
      </w:r>
    </w:p>
    <w:p w:rsidR="00586981" w:rsidRPr="00586981" w:rsidRDefault="00586981" w:rsidP="002B0197">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b/>
          <w:color w:val="000000"/>
          <w:sz w:val="28"/>
          <w:szCs w:val="28"/>
          <w:lang w:eastAsia="ru-RU"/>
        </w:rPr>
        <w:t xml:space="preserve">-   </w:t>
      </w:r>
      <w:r w:rsidRPr="00586981">
        <w:rPr>
          <w:rFonts w:ascii="Times New Roman" w:eastAsia="Times New Roman" w:hAnsi="Times New Roman" w:cs="Times New Roman"/>
          <w:color w:val="000000"/>
          <w:sz w:val="28"/>
          <w:szCs w:val="28"/>
          <w:lang w:eastAsia="ru-RU"/>
        </w:rPr>
        <w:t xml:space="preserve"> Разработка и реализация муниципальных программ.</w:t>
      </w:r>
    </w:p>
    <w:p w:rsidR="00586981" w:rsidRPr="00586981" w:rsidRDefault="00586981" w:rsidP="002B0197">
      <w:pPr>
        <w:spacing w:after="0" w:line="276"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Поставленные цели и задачи будут реализовываться через конкретные программы социально-экономического развития по каждому блоку экономики и социальной сферы, в соответствии с полномочиями органов местного самоуправлении и вопросами местного значения.</w:t>
      </w:r>
    </w:p>
    <w:p w:rsidR="00586981" w:rsidRPr="00586981" w:rsidRDefault="00586981" w:rsidP="002B0197">
      <w:pPr>
        <w:spacing w:after="0" w:line="240" w:lineRule="auto"/>
        <w:ind w:firstLine="709"/>
        <w:jc w:val="both"/>
        <w:rPr>
          <w:rFonts w:ascii="Times New Roman" w:eastAsia="Times New Roman" w:hAnsi="Times New Roman" w:cs="Times New Roman"/>
          <w:color w:val="000000"/>
          <w:sz w:val="28"/>
          <w:szCs w:val="28"/>
          <w:lang w:eastAsia="ru-RU"/>
        </w:rPr>
      </w:pPr>
      <w:r w:rsidRPr="00586981">
        <w:rPr>
          <w:rFonts w:ascii="Times New Roman" w:eastAsia="Times New Roman" w:hAnsi="Times New Roman" w:cs="Times New Roman"/>
          <w:color w:val="000000"/>
          <w:sz w:val="28"/>
          <w:szCs w:val="28"/>
          <w:lang w:eastAsia="ru-RU"/>
        </w:rPr>
        <w:t>Планов много и реализовать их возможно только в тесном и конструктивном сотрудничестве с населением поселка и Думой Среднинского муниципального образования.</w:t>
      </w:r>
    </w:p>
    <w:p w:rsidR="00586981" w:rsidRPr="00586981" w:rsidRDefault="00586981" w:rsidP="002B0197">
      <w:pPr>
        <w:spacing w:after="0" w:line="240" w:lineRule="auto"/>
        <w:ind w:firstLine="709"/>
        <w:jc w:val="both"/>
        <w:rPr>
          <w:rFonts w:ascii="Times New Roman" w:eastAsia="Times New Roman" w:hAnsi="Times New Roman" w:cs="Times New Roman"/>
          <w:color w:val="FF0000"/>
          <w:sz w:val="28"/>
          <w:szCs w:val="28"/>
          <w:lang w:eastAsia="ru-RU"/>
        </w:rPr>
      </w:pPr>
    </w:p>
    <w:p w:rsidR="00586981" w:rsidRPr="00586981" w:rsidRDefault="00586981" w:rsidP="00586981">
      <w:pPr>
        <w:spacing w:after="0" w:line="240" w:lineRule="auto"/>
        <w:jc w:val="both"/>
        <w:rPr>
          <w:rFonts w:ascii="Times New Roman" w:eastAsia="Times New Roman" w:hAnsi="Times New Roman" w:cs="Times New Roman"/>
          <w:color w:val="FF0000"/>
          <w:sz w:val="28"/>
          <w:szCs w:val="28"/>
          <w:lang w:eastAsia="ru-RU"/>
        </w:rPr>
      </w:pPr>
    </w:p>
    <w:p w:rsidR="002D65A4" w:rsidRDefault="002D65A4"/>
    <w:sectPr w:rsidR="002D65A4" w:rsidSect="001C6880">
      <w:headerReference w:type="even" r:id="rId5"/>
      <w:headerReference w:type="default" r:id="rId6"/>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FD" w:rsidRDefault="002B0197" w:rsidP="0041018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879FD" w:rsidRDefault="002B0197" w:rsidP="00787DD9">
    <w:pPr>
      <w:pStyle w:val="a8"/>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FD" w:rsidRDefault="002B0197" w:rsidP="0041018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18</w:t>
    </w:r>
    <w:r>
      <w:rPr>
        <w:rStyle w:val="aa"/>
      </w:rPr>
      <w:fldChar w:fldCharType="end"/>
    </w:r>
  </w:p>
  <w:p w:rsidR="00C879FD" w:rsidRPr="003B70E7" w:rsidRDefault="002B0197" w:rsidP="00787DD9">
    <w:pPr>
      <w:pStyle w:val="a8"/>
      <w:ind w:right="360"/>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FC0"/>
    <w:multiLevelType w:val="hybridMultilevel"/>
    <w:tmpl w:val="FD8EEF50"/>
    <w:lvl w:ilvl="0" w:tplc="8BBC17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A150B94"/>
    <w:multiLevelType w:val="hybridMultilevel"/>
    <w:tmpl w:val="C2A6D24C"/>
    <w:lvl w:ilvl="0" w:tplc="EF343CBE">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15:restartNumberingAfterBreak="0">
    <w:nsid w:val="0B003441"/>
    <w:multiLevelType w:val="hybridMultilevel"/>
    <w:tmpl w:val="AD400D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B630F96"/>
    <w:multiLevelType w:val="hybridMultilevel"/>
    <w:tmpl w:val="542CA3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876AE6"/>
    <w:multiLevelType w:val="hybridMultilevel"/>
    <w:tmpl w:val="6706CE40"/>
    <w:lvl w:ilvl="0" w:tplc="04190001">
      <w:start w:val="1"/>
      <w:numFmt w:val="bullet"/>
      <w:lvlText w:val=""/>
      <w:lvlJc w:val="left"/>
      <w:pPr>
        <w:tabs>
          <w:tab w:val="num" w:pos="1321"/>
        </w:tabs>
        <w:ind w:left="1321" w:hanging="36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5" w15:restartNumberingAfterBreak="0">
    <w:nsid w:val="0BCA65EF"/>
    <w:multiLevelType w:val="hybridMultilevel"/>
    <w:tmpl w:val="2696975C"/>
    <w:lvl w:ilvl="0" w:tplc="7570B6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2D527DC"/>
    <w:multiLevelType w:val="hybridMultilevel"/>
    <w:tmpl w:val="C1BA94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D02C36"/>
    <w:multiLevelType w:val="hybridMultilevel"/>
    <w:tmpl w:val="8B3CE70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9764E9"/>
    <w:multiLevelType w:val="hybridMultilevel"/>
    <w:tmpl w:val="2F38E76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1A21120D"/>
    <w:multiLevelType w:val="hybridMultilevel"/>
    <w:tmpl w:val="6FE053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B81B0A"/>
    <w:multiLevelType w:val="hybridMultilevel"/>
    <w:tmpl w:val="AF0041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FA7AF7"/>
    <w:multiLevelType w:val="hybridMultilevel"/>
    <w:tmpl w:val="3222BD08"/>
    <w:lvl w:ilvl="0" w:tplc="04190001">
      <w:start w:val="1"/>
      <w:numFmt w:val="bullet"/>
      <w:lvlText w:val=""/>
      <w:lvlJc w:val="left"/>
      <w:pPr>
        <w:tabs>
          <w:tab w:val="num" w:pos="1710"/>
        </w:tabs>
        <w:ind w:left="1710" w:hanging="360"/>
      </w:pPr>
      <w:rPr>
        <w:rFonts w:ascii="Symbol" w:hAnsi="Symbol" w:hint="default"/>
      </w:rPr>
    </w:lvl>
    <w:lvl w:ilvl="1" w:tplc="04190003" w:tentative="1">
      <w:start w:val="1"/>
      <w:numFmt w:val="bullet"/>
      <w:lvlText w:val="o"/>
      <w:lvlJc w:val="left"/>
      <w:pPr>
        <w:tabs>
          <w:tab w:val="num" w:pos="2430"/>
        </w:tabs>
        <w:ind w:left="2430" w:hanging="360"/>
      </w:pPr>
      <w:rPr>
        <w:rFonts w:ascii="Courier New" w:hAnsi="Courier New" w:cs="Courier New"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cs="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cs="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abstractNum w:abstractNumId="12" w15:restartNumberingAfterBreak="0">
    <w:nsid w:val="23646E46"/>
    <w:multiLevelType w:val="hybridMultilevel"/>
    <w:tmpl w:val="68FE36B4"/>
    <w:lvl w:ilvl="0" w:tplc="BEB24FE8">
      <w:start w:val="1"/>
      <w:numFmt w:val="bullet"/>
      <w:lvlText w:val=""/>
      <w:lvlJc w:val="left"/>
      <w:pPr>
        <w:tabs>
          <w:tab w:val="num" w:pos="1935"/>
        </w:tabs>
        <w:ind w:left="1935" w:hanging="360"/>
      </w:pPr>
      <w:rPr>
        <w:rFonts w:ascii="Symbol" w:hAnsi="Symbol" w:hint="default"/>
        <w:color w:val="auto"/>
      </w:rPr>
    </w:lvl>
    <w:lvl w:ilvl="1" w:tplc="04190003" w:tentative="1">
      <w:start w:val="1"/>
      <w:numFmt w:val="bullet"/>
      <w:lvlText w:val="o"/>
      <w:lvlJc w:val="left"/>
      <w:pPr>
        <w:tabs>
          <w:tab w:val="num" w:pos="2115"/>
        </w:tabs>
        <w:ind w:left="2115" w:hanging="360"/>
      </w:pPr>
      <w:rPr>
        <w:rFonts w:ascii="Courier New" w:hAnsi="Courier New" w:cs="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cs="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cs="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13" w15:restartNumberingAfterBreak="0">
    <w:nsid w:val="2AB46A13"/>
    <w:multiLevelType w:val="hybridMultilevel"/>
    <w:tmpl w:val="700C051C"/>
    <w:lvl w:ilvl="0" w:tplc="29B6AE54">
      <w:start w:val="10"/>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B7C6BB0"/>
    <w:multiLevelType w:val="hybridMultilevel"/>
    <w:tmpl w:val="451A66FE"/>
    <w:lvl w:ilvl="0" w:tplc="D39EFBB0">
      <w:start w:val="1"/>
      <w:numFmt w:val="decimal"/>
      <w:lvlText w:val="%1."/>
      <w:lvlJc w:val="left"/>
      <w:pPr>
        <w:ind w:left="660" w:hanging="360"/>
      </w:pPr>
      <w:rPr>
        <w:rFonts w:cs="Times New Roman"/>
        <w:b/>
        <w:sz w:val="24"/>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15" w15:restartNumberingAfterBreak="0">
    <w:nsid w:val="2C1D059D"/>
    <w:multiLevelType w:val="hybridMultilevel"/>
    <w:tmpl w:val="2BF83B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0B721BA"/>
    <w:multiLevelType w:val="hybridMultilevel"/>
    <w:tmpl w:val="3EE8C31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16534A1"/>
    <w:multiLevelType w:val="hybridMultilevel"/>
    <w:tmpl w:val="AC629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32B3877"/>
    <w:multiLevelType w:val="hybridMultilevel"/>
    <w:tmpl w:val="CFEC0ADA"/>
    <w:lvl w:ilvl="0" w:tplc="14765B3E">
      <w:start w:val="26"/>
      <w:numFmt w:val="decimal"/>
      <w:lvlText w:val="%1."/>
      <w:lvlJc w:val="left"/>
      <w:pPr>
        <w:ind w:left="600" w:hanging="37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9" w15:restartNumberingAfterBreak="0">
    <w:nsid w:val="367B44C5"/>
    <w:multiLevelType w:val="hybridMultilevel"/>
    <w:tmpl w:val="4C722C16"/>
    <w:lvl w:ilvl="0" w:tplc="E4960F3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37ED3634"/>
    <w:multiLevelType w:val="hybridMultilevel"/>
    <w:tmpl w:val="DAAA3F06"/>
    <w:lvl w:ilvl="0" w:tplc="DEA62146">
      <w:start w:val="4"/>
      <w:numFmt w:val="decimal"/>
      <w:lvlText w:val="%1."/>
      <w:lvlJc w:val="left"/>
      <w:pPr>
        <w:tabs>
          <w:tab w:val="num" w:pos="1530"/>
        </w:tabs>
        <w:ind w:left="1530" w:hanging="360"/>
      </w:pPr>
      <w:rPr>
        <w:rFonts w:hint="default"/>
      </w:rPr>
    </w:lvl>
    <w:lvl w:ilvl="1" w:tplc="04190019" w:tentative="1">
      <w:start w:val="1"/>
      <w:numFmt w:val="lowerLetter"/>
      <w:lvlText w:val="%2."/>
      <w:lvlJc w:val="left"/>
      <w:pPr>
        <w:tabs>
          <w:tab w:val="num" w:pos="2250"/>
        </w:tabs>
        <w:ind w:left="2250" w:hanging="360"/>
      </w:pPr>
    </w:lvl>
    <w:lvl w:ilvl="2" w:tplc="0419001B" w:tentative="1">
      <w:start w:val="1"/>
      <w:numFmt w:val="lowerRoman"/>
      <w:lvlText w:val="%3."/>
      <w:lvlJc w:val="right"/>
      <w:pPr>
        <w:tabs>
          <w:tab w:val="num" w:pos="2970"/>
        </w:tabs>
        <w:ind w:left="2970" w:hanging="180"/>
      </w:pPr>
    </w:lvl>
    <w:lvl w:ilvl="3" w:tplc="0419000F" w:tentative="1">
      <w:start w:val="1"/>
      <w:numFmt w:val="decimal"/>
      <w:lvlText w:val="%4."/>
      <w:lvlJc w:val="left"/>
      <w:pPr>
        <w:tabs>
          <w:tab w:val="num" w:pos="3690"/>
        </w:tabs>
        <w:ind w:left="3690" w:hanging="360"/>
      </w:pPr>
    </w:lvl>
    <w:lvl w:ilvl="4" w:tplc="04190019" w:tentative="1">
      <w:start w:val="1"/>
      <w:numFmt w:val="lowerLetter"/>
      <w:lvlText w:val="%5."/>
      <w:lvlJc w:val="left"/>
      <w:pPr>
        <w:tabs>
          <w:tab w:val="num" w:pos="4410"/>
        </w:tabs>
        <w:ind w:left="4410" w:hanging="360"/>
      </w:pPr>
    </w:lvl>
    <w:lvl w:ilvl="5" w:tplc="0419001B" w:tentative="1">
      <w:start w:val="1"/>
      <w:numFmt w:val="lowerRoman"/>
      <w:lvlText w:val="%6."/>
      <w:lvlJc w:val="right"/>
      <w:pPr>
        <w:tabs>
          <w:tab w:val="num" w:pos="5130"/>
        </w:tabs>
        <w:ind w:left="5130" w:hanging="180"/>
      </w:pPr>
    </w:lvl>
    <w:lvl w:ilvl="6" w:tplc="0419000F" w:tentative="1">
      <w:start w:val="1"/>
      <w:numFmt w:val="decimal"/>
      <w:lvlText w:val="%7."/>
      <w:lvlJc w:val="left"/>
      <w:pPr>
        <w:tabs>
          <w:tab w:val="num" w:pos="5850"/>
        </w:tabs>
        <w:ind w:left="5850" w:hanging="360"/>
      </w:pPr>
    </w:lvl>
    <w:lvl w:ilvl="7" w:tplc="04190019" w:tentative="1">
      <w:start w:val="1"/>
      <w:numFmt w:val="lowerLetter"/>
      <w:lvlText w:val="%8."/>
      <w:lvlJc w:val="left"/>
      <w:pPr>
        <w:tabs>
          <w:tab w:val="num" w:pos="6570"/>
        </w:tabs>
        <w:ind w:left="6570" w:hanging="360"/>
      </w:pPr>
    </w:lvl>
    <w:lvl w:ilvl="8" w:tplc="0419001B" w:tentative="1">
      <w:start w:val="1"/>
      <w:numFmt w:val="lowerRoman"/>
      <w:lvlText w:val="%9."/>
      <w:lvlJc w:val="right"/>
      <w:pPr>
        <w:tabs>
          <w:tab w:val="num" w:pos="7290"/>
        </w:tabs>
        <w:ind w:left="7290" w:hanging="180"/>
      </w:pPr>
    </w:lvl>
  </w:abstractNum>
  <w:abstractNum w:abstractNumId="21" w15:restartNumberingAfterBreak="0">
    <w:nsid w:val="48E40B52"/>
    <w:multiLevelType w:val="hybridMultilevel"/>
    <w:tmpl w:val="A22E6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F93169"/>
    <w:multiLevelType w:val="hybridMultilevel"/>
    <w:tmpl w:val="F580E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8839E4"/>
    <w:multiLevelType w:val="hybridMultilevel"/>
    <w:tmpl w:val="1FEA9CF2"/>
    <w:lvl w:ilvl="0" w:tplc="04190001">
      <w:start w:val="1"/>
      <w:numFmt w:val="bullet"/>
      <w:lvlText w:val=""/>
      <w:lvlJc w:val="left"/>
      <w:pPr>
        <w:ind w:left="2070" w:hanging="360"/>
      </w:pPr>
      <w:rPr>
        <w:rFonts w:ascii="Symbol" w:hAnsi="Symbol"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4" w15:restartNumberingAfterBreak="0">
    <w:nsid w:val="548A7A02"/>
    <w:multiLevelType w:val="hybridMultilevel"/>
    <w:tmpl w:val="D47877BE"/>
    <w:lvl w:ilvl="0" w:tplc="04190011">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5" w15:restartNumberingAfterBreak="0">
    <w:nsid w:val="551B296F"/>
    <w:multiLevelType w:val="singleLevel"/>
    <w:tmpl w:val="9692CC2E"/>
    <w:lvl w:ilvl="0">
      <w:numFmt w:val="bullet"/>
      <w:lvlText w:val="-"/>
      <w:lvlJc w:val="left"/>
    </w:lvl>
  </w:abstractNum>
  <w:abstractNum w:abstractNumId="26" w15:restartNumberingAfterBreak="0">
    <w:nsid w:val="55EC121C"/>
    <w:multiLevelType w:val="hybridMultilevel"/>
    <w:tmpl w:val="E6282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D85D47"/>
    <w:multiLevelType w:val="hybridMultilevel"/>
    <w:tmpl w:val="857A1AF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F3E1B62"/>
    <w:multiLevelType w:val="hybridMultilevel"/>
    <w:tmpl w:val="AD68E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835152"/>
    <w:multiLevelType w:val="singleLevel"/>
    <w:tmpl w:val="DB40DF52"/>
    <w:lvl w:ilvl="0">
      <w:numFmt w:val="bullet"/>
      <w:lvlText w:val="-"/>
      <w:lvlJc w:val="left"/>
    </w:lvl>
  </w:abstractNum>
  <w:abstractNum w:abstractNumId="30" w15:restartNumberingAfterBreak="0">
    <w:nsid w:val="686C3CD8"/>
    <w:multiLevelType w:val="hybridMultilevel"/>
    <w:tmpl w:val="A9EC48D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1" w15:restartNumberingAfterBreak="0">
    <w:nsid w:val="68A24BFD"/>
    <w:multiLevelType w:val="hybridMultilevel"/>
    <w:tmpl w:val="C02AC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F868EC"/>
    <w:multiLevelType w:val="hybridMultilevel"/>
    <w:tmpl w:val="7784A652"/>
    <w:lvl w:ilvl="0" w:tplc="1A7ED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F8045D5"/>
    <w:multiLevelType w:val="hybridMultilevel"/>
    <w:tmpl w:val="06B0C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F34CFA"/>
    <w:multiLevelType w:val="hybridMultilevel"/>
    <w:tmpl w:val="AB7A0E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AEC0AD2"/>
    <w:multiLevelType w:val="hybridMultilevel"/>
    <w:tmpl w:val="6606941E"/>
    <w:lvl w:ilvl="0" w:tplc="4FB2DC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E4C7E33"/>
    <w:multiLevelType w:val="hybridMultilevel"/>
    <w:tmpl w:val="98266820"/>
    <w:lvl w:ilvl="0" w:tplc="10665C60">
      <w:start w:val="1"/>
      <w:numFmt w:val="decimal"/>
      <w:lvlText w:val="%1."/>
      <w:lvlJc w:val="left"/>
      <w:pPr>
        <w:tabs>
          <w:tab w:val="num" w:pos="480"/>
        </w:tabs>
        <w:ind w:left="480" w:hanging="360"/>
      </w:pPr>
      <w:rPr>
        <w:rFonts w:hint="default"/>
        <w:b w:val="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10"/>
  </w:num>
  <w:num w:numId="2">
    <w:abstractNumId w:val="16"/>
  </w:num>
  <w:num w:numId="3">
    <w:abstractNumId w:val="6"/>
  </w:num>
  <w:num w:numId="4">
    <w:abstractNumId w:val="15"/>
  </w:num>
  <w:num w:numId="5">
    <w:abstractNumId w:val="9"/>
  </w:num>
  <w:num w:numId="6">
    <w:abstractNumId w:val="27"/>
  </w:num>
  <w:num w:numId="7">
    <w:abstractNumId w:val="12"/>
  </w:num>
  <w:num w:numId="8">
    <w:abstractNumId w:val="4"/>
  </w:num>
  <w:num w:numId="9">
    <w:abstractNumId w:val="7"/>
  </w:num>
  <w:num w:numId="10">
    <w:abstractNumId w:val="17"/>
  </w:num>
  <w:num w:numId="11">
    <w:abstractNumId w:val="36"/>
  </w:num>
  <w:num w:numId="12">
    <w:abstractNumId w:val="20"/>
  </w:num>
  <w:num w:numId="13">
    <w:abstractNumId w:val="25"/>
  </w:num>
  <w:num w:numId="14">
    <w:abstractNumId w:val="29"/>
  </w:num>
  <w:num w:numId="15">
    <w:abstractNumId w:val="2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4"/>
  </w:num>
  <w:num w:numId="21">
    <w:abstractNumId w:val="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5"/>
  </w:num>
  <w:num w:numId="25">
    <w:abstractNumId w:val="23"/>
  </w:num>
  <w:num w:numId="26">
    <w:abstractNumId w:val="31"/>
  </w:num>
  <w:num w:numId="27">
    <w:abstractNumId w:val="2"/>
  </w:num>
  <w:num w:numId="28">
    <w:abstractNumId w:val="32"/>
  </w:num>
  <w:num w:numId="29">
    <w:abstractNumId w:val="18"/>
  </w:num>
  <w:num w:numId="30">
    <w:abstractNumId w:val="30"/>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8"/>
  </w:num>
  <w:num w:numId="35">
    <w:abstractNumId w:val="22"/>
  </w:num>
  <w:num w:numId="36">
    <w:abstractNumId w:val="21"/>
  </w:num>
  <w:num w:numId="37">
    <w:abstractNumId w:val="33"/>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lvlOverride w:ilvl="1"/>
    <w:lvlOverride w:ilvl="2"/>
    <w:lvlOverride w:ilvl="3"/>
    <w:lvlOverride w:ilvl="4"/>
    <w:lvlOverride w:ilvl="5"/>
    <w:lvlOverride w:ilvl="6"/>
    <w:lvlOverride w:ilvl="7"/>
    <w:lvlOverride w:ilvl="8"/>
  </w:num>
  <w:num w:numId="40">
    <w:abstractNumId w:val="11"/>
    <w:lvlOverride w:ilvl="0"/>
    <w:lvlOverride w:ilvl="1"/>
    <w:lvlOverride w:ilvl="2"/>
    <w:lvlOverride w:ilvl="3"/>
    <w:lvlOverride w:ilvl="4"/>
    <w:lvlOverride w:ilvl="5"/>
    <w:lvlOverride w:ilvl="6"/>
    <w:lvlOverride w:ilvl="7"/>
    <w:lvlOverride w:ilvl="8"/>
  </w:num>
  <w:num w:numId="41">
    <w:abstractNumId w:val="23"/>
    <w:lvlOverride w:ilvl="0"/>
    <w:lvlOverride w:ilvl="1"/>
    <w:lvlOverride w:ilvl="2"/>
    <w:lvlOverride w:ilvl="3"/>
    <w:lvlOverride w:ilvl="4"/>
    <w:lvlOverride w:ilvl="5"/>
    <w:lvlOverride w:ilvl="6"/>
    <w:lvlOverride w:ilvl="7"/>
    <w:lvlOverride w:ilvl="8"/>
  </w:num>
  <w:num w:numId="42">
    <w:abstractNumId w:val="0"/>
  </w:num>
  <w:num w:numId="43">
    <w:abstractNumId w:val="26"/>
  </w:num>
  <w:num w:numId="44">
    <w:abstractNumId w:val="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79"/>
    <w:rsid w:val="002B0197"/>
    <w:rsid w:val="002D65A4"/>
    <w:rsid w:val="00483DD5"/>
    <w:rsid w:val="00586981"/>
    <w:rsid w:val="006D6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2E31"/>
  <w15:chartTrackingRefBased/>
  <w15:docId w15:val="{723B86FA-353B-49A9-B7E3-F8CE26C7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86981"/>
  </w:style>
  <w:style w:type="paragraph" w:styleId="HTML">
    <w:name w:val="HTML Preformatted"/>
    <w:basedOn w:val="a"/>
    <w:link w:val="HTML0"/>
    <w:rsid w:val="0058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86981"/>
    <w:rPr>
      <w:rFonts w:ascii="Courier New" w:eastAsia="Times New Roman" w:hAnsi="Courier New" w:cs="Courier New"/>
      <w:sz w:val="20"/>
      <w:szCs w:val="20"/>
      <w:lang w:eastAsia="ru-RU"/>
    </w:rPr>
  </w:style>
  <w:style w:type="table" w:styleId="a3">
    <w:name w:val="Table Grid"/>
    <w:basedOn w:val="a1"/>
    <w:uiPriority w:val="59"/>
    <w:rsid w:val="0058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58698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586981"/>
    <w:rPr>
      <w:rFonts w:ascii="Tahoma" w:eastAsia="Times New Roman" w:hAnsi="Tahoma" w:cs="Tahoma"/>
      <w:sz w:val="16"/>
      <w:szCs w:val="16"/>
      <w:lang w:eastAsia="ru-RU"/>
    </w:rPr>
  </w:style>
  <w:style w:type="paragraph" w:styleId="a6">
    <w:name w:val="Body Text Indent"/>
    <w:basedOn w:val="a"/>
    <w:link w:val="a7"/>
    <w:rsid w:val="00586981"/>
    <w:pPr>
      <w:spacing w:after="0" w:line="240" w:lineRule="auto"/>
      <w:ind w:left="4340"/>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586981"/>
    <w:rPr>
      <w:rFonts w:ascii="Times New Roman" w:eastAsia="Times New Roman" w:hAnsi="Times New Roman" w:cs="Times New Roman"/>
      <w:sz w:val="28"/>
      <w:szCs w:val="24"/>
      <w:lang w:eastAsia="ru-RU"/>
    </w:rPr>
  </w:style>
  <w:style w:type="paragraph" w:styleId="a8">
    <w:name w:val="header"/>
    <w:basedOn w:val="a"/>
    <w:link w:val="a9"/>
    <w:rsid w:val="005869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586981"/>
    <w:rPr>
      <w:rFonts w:ascii="Times New Roman" w:eastAsia="Times New Roman" w:hAnsi="Times New Roman" w:cs="Times New Roman"/>
      <w:sz w:val="24"/>
      <w:szCs w:val="24"/>
      <w:lang w:eastAsia="ru-RU"/>
    </w:rPr>
  </w:style>
  <w:style w:type="character" w:styleId="aa">
    <w:name w:val="page number"/>
    <w:basedOn w:val="a0"/>
    <w:rsid w:val="00586981"/>
  </w:style>
  <w:style w:type="paragraph" w:styleId="ab">
    <w:name w:val="footer"/>
    <w:basedOn w:val="a"/>
    <w:link w:val="ac"/>
    <w:rsid w:val="005869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86981"/>
    <w:rPr>
      <w:rFonts w:ascii="Times New Roman" w:eastAsia="Times New Roman" w:hAnsi="Times New Roman" w:cs="Times New Roman"/>
      <w:sz w:val="24"/>
      <w:szCs w:val="24"/>
      <w:lang w:eastAsia="ru-RU"/>
    </w:rPr>
  </w:style>
  <w:style w:type="character" w:styleId="ad">
    <w:name w:val="Strong"/>
    <w:qFormat/>
    <w:rsid w:val="00586981"/>
    <w:rPr>
      <w:b/>
      <w:bCs/>
    </w:rPr>
  </w:style>
  <w:style w:type="paragraph" w:styleId="ae">
    <w:name w:val="Normal (Web)"/>
    <w:basedOn w:val="a"/>
    <w:rsid w:val="00586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586981"/>
    <w:pPr>
      <w:spacing w:after="200" w:line="276" w:lineRule="auto"/>
      <w:ind w:left="720"/>
      <w:contextualSpacing/>
    </w:pPr>
    <w:rPr>
      <w:rFonts w:ascii="Calibri" w:eastAsia="Times New Roman" w:hAnsi="Calibri" w:cs="Times New Roman"/>
      <w:lang w:eastAsia="ru-RU"/>
    </w:rPr>
  </w:style>
  <w:style w:type="paragraph" w:customStyle="1" w:styleId="Web">
    <w:name w:val="Обычный (Web)"/>
    <w:basedOn w:val="a"/>
    <w:rsid w:val="00586981"/>
    <w:pPr>
      <w:spacing w:before="100" w:after="100" w:line="240" w:lineRule="auto"/>
    </w:pPr>
    <w:rPr>
      <w:rFonts w:ascii="Times New Roman" w:eastAsia="Times New Roman" w:hAnsi="Times New Roman" w:cs="Times New Roman"/>
      <w:color w:val="000000"/>
      <w:sz w:val="24"/>
      <w:szCs w:val="20"/>
      <w:lang w:eastAsia="ru-RU"/>
    </w:rPr>
  </w:style>
  <w:style w:type="paragraph" w:customStyle="1" w:styleId="af0">
    <w:name w:val="Знак Знак Знак Знак Знак Знак Знак"/>
    <w:basedOn w:val="a"/>
    <w:rsid w:val="00586981"/>
    <w:pPr>
      <w:widowControl w:val="0"/>
      <w:autoSpaceDE w:val="0"/>
      <w:autoSpaceDN w:val="0"/>
      <w:adjustRightInd w:val="0"/>
      <w:spacing w:before="100" w:beforeAutospacing="1" w:after="100" w:afterAutospacing="1" w:line="240" w:lineRule="auto"/>
    </w:pPr>
    <w:rPr>
      <w:rFonts w:ascii="Tahoma" w:eastAsia="Times New Roman" w:hAnsi="Tahoma" w:cs="Times New Roman"/>
      <w:sz w:val="20"/>
      <w:szCs w:val="20"/>
      <w:lang w:val="en-US"/>
    </w:rPr>
  </w:style>
  <w:style w:type="character" w:customStyle="1" w:styleId="submenu-table">
    <w:name w:val="submenu-table"/>
    <w:basedOn w:val="a0"/>
    <w:rsid w:val="00586981"/>
  </w:style>
  <w:style w:type="paragraph" w:customStyle="1" w:styleId="ListParagraph">
    <w:name w:val="List Paragraph"/>
    <w:basedOn w:val="a"/>
    <w:rsid w:val="00586981"/>
    <w:pPr>
      <w:spacing w:after="200" w:line="276" w:lineRule="auto"/>
      <w:ind w:left="720"/>
    </w:pPr>
    <w:rPr>
      <w:rFonts w:ascii="Calibri" w:eastAsia="Times New Roman" w:hAnsi="Calibri" w:cs="Times New Roman"/>
    </w:rPr>
  </w:style>
  <w:style w:type="character" w:customStyle="1" w:styleId="apple-converted-space">
    <w:name w:val="apple-converted-space"/>
    <w:rsid w:val="00586981"/>
    <w:rPr>
      <w:rFonts w:cs="Times New Roman"/>
    </w:rPr>
  </w:style>
  <w:style w:type="paragraph" w:styleId="af1">
    <w:name w:val="No Spacing"/>
    <w:uiPriority w:val="1"/>
    <w:qFormat/>
    <w:rsid w:val="00586981"/>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20</Pages>
  <Words>8545</Words>
  <Characters>48712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LitvinovaSV</dc:creator>
  <cp:keywords/>
  <dc:description/>
  <cp:lastModifiedBy>LitvinovaSV</cp:lastModifiedBy>
  <cp:revision>2</cp:revision>
  <cp:lastPrinted>2023-03-22T02:38:00Z</cp:lastPrinted>
  <dcterms:created xsi:type="dcterms:W3CDTF">2023-03-22T02:16:00Z</dcterms:created>
  <dcterms:modified xsi:type="dcterms:W3CDTF">2023-03-22T02:39:00Z</dcterms:modified>
</cp:coreProperties>
</file>