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6B" w:rsidRPr="00B01329" w:rsidRDefault="00B12F6B" w:rsidP="00B12F6B">
      <w:pPr>
        <w:spacing w:line="276" w:lineRule="auto"/>
        <w:jc w:val="center"/>
        <w:rPr>
          <w:b/>
          <w:sz w:val="28"/>
          <w:szCs w:val="28"/>
        </w:rPr>
      </w:pPr>
      <w:r w:rsidRPr="00B01329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Главы</w:t>
      </w:r>
    </w:p>
    <w:p w:rsidR="00FD6978" w:rsidRDefault="00B12F6B" w:rsidP="00B12F6B">
      <w:pPr>
        <w:spacing w:line="276" w:lineRule="auto"/>
        <w:jc w:val="center"/>
        <w:rPr>
          <w:b/>
          <w:sz w:val="28"/>
          <w:szCs w:val="28"/>
        </w:rPr>
      </w:pPr>
      <w:r w:rsidRPr="00B01329">
        <w:rPr>
          <w:b/>
          <w:sz w:val="28"/>
          <w:szCs w:val="28"/>
        </w:rPr>
        <w:t xml:space="preserve"> Среднинского</w:t>
      </w:r>
      <w:r>
        <w:rPr>
          <w:b/>
          <w:sz w:val="28"/>
          <w:szCs w:val="28"/>
        </w:rPr>
        <w:t xml:space="preserve"> </w:t>
      </w:r>
      <w:r w:rsidRPr="00B01329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поселения </w:t>
      </w:r>
    </w:p>
    <w:p w:rsidR="00B12F6B" w:rsidRDefault="00B12F6B" w:rsidP="00B12F6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Усольского </w:t>
      </w:r>
      <w:r w:rsidRPr="00B01329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района Иркутской области </w:t>
      </w:r>
      <w:r w:rsidRPr="00B01329">
        <w:rPr>
          <w:b/>
          <w:sz w:val="28"/>
          <w:szCs w:val="28"/>
        </w:rPr>
        <w:t xml:space="preserve">  </w:t>
      </w:r>
    </w:p>
    <w:p w:rsidR="00B12F6B" w:rsidRPr="00B01329" w:rsidRDefault="00B12F6B" w:rsidP="00B12F6B">
      <w:pPr>
        <w:spacing w:line="276" w:lineRule="auto"/>
        <w:jc w:val="center"/>
        <w:rPr>
          <w:b/>
          <w:sz w:val="28"/>
          <w:szCs w:val="28"/>
        </w:rPr>
      </w:pPr>
      <w:r w:rsidRPr="00B01329">
        <w:rPr>
          <w:b/>
          <w:sz w:val="28"/>
          <w:szCs w:val="28"/>
        </w:rPr>
        <w:t>за 202</w:t>
      </w:r>
      <w:r>
        <w:rPr>
          <w:b/>
          <w:sz w:val="28"/>
          <w:szCs w:val="28"/>
        </w:rPr>
        <w:t>3</w:t>
      </w:r>
      <w:r w:rsidRPr="00B01329">
        <w:rPr>
          <w:b/>
          <w:sz w:val="28"/>
          <w:szCs w:val="28"/>
        </w:rPr>
        <w:t xml:space="preserve"> год и задачах на 202</w:t>
      </w:r>
      <w:r>
        <w:rPr>
          <w:b/>
          <w:sz w:val="28"/>
          <w:szCs w:val="28"/>
        </w:rPr>
        <w:t>4</w:t>
      </w:r>
      <w:r w:rsidRPr="00B01329">
        <w:rPr>
          <w:b/>
          <w:sz w:val="28"/>
          <w:szCs w:val="28"/>
        </w:rPr>
        <w:t xml:space="preserve"> год</w:t>
      </w:r>
    </w:p>
    <w:p w:rsidR="00B12F6B" w:rsidRPr="00B01329" w:rsidRDefault="00B12F6B" w:rsidP="00B12F6B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B12F6B" w:rsidRDefault="00B12F6B" w:rsidP="00B12F6B">
      <w:pPr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2F003C">
        <w:rPr>
          <w:b/>
          <w:sz w:val="28"/>
          <w:szCs w:val="28"/>
        </w:rPr>
        <w:t>СОЦИАЛЬНО – ДЕМОГРАФИЧЕСКАЯ СИТУАЦИЯ</w:t>
      </w:r>
    </w:p>
    <w:p w:rsidR="00FD6978" w:rsidRPr="002F003C" w:rsidRDefault="00FD6978" w:rsidP="00FD6978">
      <w:pPr>
        <w:spacing w:line="276" w:lineRule="auto"/>
        <w:ind w:left="1080"/>
        <w:rPr>
          <w:b/>
          <w:sz w:val="28"/>
          <w:szCs w:val="28"/>
        </w:rPr>
      </w:pPr>
    </w:p>
    <w:p w:rsidR="00B12F6B" w:rsidRPr="002F003C" w:rsidRDefault="00B12F6B" w:rsidP="00B12F6B">
      <w:pPr>
        <w:spacing w:line="276" w:lineRule="auto"/>
        <w:ind w:firstLine="644"/>
        <w:contextualSpacing/>
        <w:jc w:val="both"/>
        <w:rPr>
          <w:sz w:val="28"/>
          <w:szCs w:val="28"/>
          <w:shd w:val="clear" w:color="auto" w:fill="FFFFFF"/>
        </w:rPr>
      </w:pPr>
      <w:r w:rsidRPr="002F003C">
        <w:rPr>
          <w:sz w:val="28"/>
          <w:szCs w:val="28"/>
        </w:rPr>
        <w:t>Численность населения посел</w:t>
      </w:r>
      <w:r>
        <w:rPr>
          <w:sz w:val="28"/>
          <w:szCs w:val="28"/>
        </w:rPr>
        <w:t>ка</w:t>
      </w:r>
      <w:r w:rsidRPr="002F003C">
        <w:rPr>
          <w:sz w:val="28"/>
          <w:szCs w:val="28"/>
        </w:rPr>
        <w:t xml:space="preserve"> на 01.01.2023 г. составля</w:t>
      </w:r>
      <w:r>
        <w:rPr>
          <w:sz w:val="28"/>
          <w:szCs w:val="28"/>
        </w:rPr>
        <w:t>ла</w:t>
      </w:r>
      <w:r w:rsidRPr="002F003C">
        <w:rPr>
          <w:sz w:val="28"/>
          <w:szCs w:val="28"/>
        </w:rPr>
        <w:t xml:space="preserve"> 4 864 чел.</w:t>
      </w:r>
      <w:r w:rsidRPr="002F003C">
        <w:rPr>
          <w:sz w:val="28"/>
          <w:szCs w:val="28"/>
          <w:shd w:val="clear" w:color="auto" w:fill="FFFFFF"/>
        </w:rPr>
        <w:t xml:space="preserve"> </w:t>
      </w:r>
    </w:p>
    <w:p w:rsidR="00B12F6B" w:rsidRPr="002F003C" w:rsidRDefault="00B12F6B" w:rsidP="00B12F6B">
      <w:pPr>
        <w:spacing w:line="276" w:lineRule="auto"/>
        <w:ind w:firstLine="284"/>
        <w:contextualSpacing/>
        <w:jc w:val="both"/>
        <w:rPr>
          <w:sz w:val="28"/>
          <w:szCs w:val="28"/>
          <w:shd w:val="clear" w:color="auto" w:fill="FFFFFF"/>
        </w:rPr>
      </w:pPr>
      <w:r w:rsidRPr="002F003C">
        <w:rPr>
          <w:sz w:val="28"/>
          <w:szCs w:val="28"/>
          <w:shd w:val="clear" w:color="auto" w:fill="FFFFFF"/>
        </w:rPr>
        <w:t>Из них:</w:t>
      </w:r>
    </w:p>
    <w:p w:rsidR="00B12F6B" w:rsidRPr="002F003C" w:rsidRDefault="00B12F6B" w:rsidP="00B12F6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F003C">
        <w:rPr>
          <w:rFonts w:eastAsia="Calibri"/>
          <w:sz w:val="28"/>
          <w:szCs w:val="28"/>
        </w:rPr>
        <w:t>Трудоспособное население – 2 650 чел.</w:t>
      </w:r>
    </w:p>
    <w:p w:rsidR="00B12F6B" w:rsidRPr="002F003C" w:rsidRDefault="00B12F6B" w:rsidP="00B12F6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F003C">
        <w:rPr>
          <w:rFonts w:eastAsia="Calibri"/>
          <w:color w:val="000000"/>
          <w:sz w:val="28"/>
          <w:szCs w:val="28"/>
        </w:rPr>
        <w:t>Дети до 18 лет – 1 075 чел.</w:t>
      </w:r>
    </w:p>
    <w:p w:rsidR="00B12F6B" w:rsidRPr="002F003C" w:rsidRDefault="00B12F6B" w:rsidP="00B12F6B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2F003C">
        <w:rPr>
          <w:rFonts w:eastAsia="Calibri"/>
          <w:color w:val="000000"/>
          <w:sz w:val="28"/>
          <w:szCs w:val="28"/>
        </w:rPr>
        <w:t>Пенсионеры – 1 070 чел.</w:t>
      </w:r>
    </w:p>
    <w:p w:rsidR="00B12F6B" w:rsidRPr="002F003C" w:rsidRDefault="00B12F6B" w:rsidP="00B12F6B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highlight w:val="yellow"/>
        </w:rPr>
      </w:pPr>
      <w:r w:rsidRPr="002F003C">
        <w:rPr>
          <w:rFonts w:eastAsia="Calibri"/>
          <w:color w:val="000000"/>
          <w:sz w:val="28"/>
          <w:szCs w:val="28"/>
        </w:rPr>
        <w:t>Долгожители поселка старше 80 лет – 69 чел.</w:t>
      </w:r>
    </w:p>
    <w:p w:rsidR="00B12F6B" w:rsidRDefault="00B12F6B" w:rsidP="00B12F6B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highlight w:val="yellow"/>
        </w:rPr>
      </w:pPr>
      <w:r w:rsidRPr="002F003C">
        <w:rPr>
          <w:rFonts w:eastAsia="Calibri"/>
          <w:color w:val="000000"/>
          <w:sz w:val="28"/>
          <w:szCs w:val="28"/>
        </w:rPr>
        <w:t>В целом по поселку наблюдается миграционная прибыль (+ 31 человек).</w:t>
      </w:r>
      <w:r w:rsidRPr="002F003C">
        <w:rPr>
          <w:rFonts w:eastAsia="Calibri"/>
          <w:color w:val="000000"/>
          <w:sz w:val="28"/>
          <w:szCs w:val="28"/>
          <w:highlight w:val="yellow"/>
        </w:rPr>
        <w:t xml:space="preserve"> </w:t>
      </w:r>
    </w:p>
    <w:p w:rsidR="00FD6978" w:rsidRPr="002F003C" w:rsidRDefault="00FD6978" w:rsidP="00B12F6B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12F6B" w:rsidRPr="002F003C" w:rsidRDefault="00B12F6B" w:rsidP="00B12F6B">
      <w:pPr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2F003C">
        <w:rPr>
          <w:b/>
          <w:sz w:val="28"/>
          <w:szCs w:val="28"/>
        </w:rPr>
        <w:t xml:space="preserve">ДЕЯТЕЛЬНОСТЬ ХОЗЯЙСТВУЮЩИХ СУБЪЕКТОВ </w:t>
      </w:r>
    </w:p>
    <w:p w:rsidR="00B12F6B" w:rsidRDefault="00B12F6B" w:rsidP="00B12F6B">
      <w:pPr>
        <w:spacing w:line="276" w:lineRule="auto"/>
        <w:jc w:val="center"/>
        <w:rPr>
          <w:b/>
          <w:sz w:val="28"/>
          <w:szCs w:val="28"/>
        </w:rPr>
      </w:pPr>
      <w:r w:rsidRPr="002F003C">
        <w:rPr>
          <w:b/>
          <w:sz w:val="28"/>
          <w:szCs w:val="28"/>
        </w:rPr>
        <w:t>МУНИЦИПАЛЬНОГО ОБРАЗОВАНИЯ</w:t>
      </w:r>
    </w:p>
    <w:p w:rsidR="00FD6978" w:rsidRPr="002F003C" w:rsidRDefault="00FD6978" w:rsidP="00B12F6B">
      <w:pPr>
        <w:spacing w:line="276" w:lineRule="auto"/>
        <w:jc w:val="center"/>
        <w:rPr>
          <w:b/>
          <w:sz w:val="28"/>
          <w:szCs w:val="28"/>
        </w:rPr>
      </w:pPr>
    </w:p>
    <w:p w:rsidR="00B12F6B" w:rsidRPr="002F003C" w:rsidRDefault="00B12F6B" w:rsidP="00B12F6B">
      <w:pPr>
        <w:spacing w:line="276" w:lineRule="auto"/>
        <w:ind w:firstLine="644"/>
        <w:jc w:val="both"/>
        <w:rPr>
          <w:sz w:val="28"/>
          <w:szCs w:val="28"/>
        </w:rPr>
      </w:pPr>
      <w:r w:rsidRPr="002F003C">
        <w:rPr>
          <w:rFonts w:eastAsia="Calibri"/>
          <w:sz w:val="28"/>
          <w:szCs w:val="28"/>
          <w:lang w:eastAsia="en-US"/>
        </w:rPr>
        <w:t>Основу экономического потенциала Среднинского городского поселения составляют предприятия розничной торговли, общественного питания и оказания услуг.</w:t>
      </w:r>
    </w:p>
    <w:p w:rsidR="00B12F6B" w:rsidRPr="002F003C" w:rsidRDefault="00B12F6B" w:rsidP="00B12F6B">
      <w:pPr>
        <w:spacing w:line="276" w:lineRule="auto"/>
        <w:ind w:firstLine="644"/>
        <w:jc w:val="both"/>
        <w:rPr>
          <w:sz w:val="28"/>
          <w:szCs w:val="28"/>
        </w:rPr>
      </w:pPr>
      <w:r w:rsidRPr="002F003C">
        <w:rPr>
          <w:sz w:val="28"/>
          <w:szCs w:val="28"/>
        </w:rPr>
        <w:t>По состоянию на 01 января 2024 года в расчете на 4,9 тысяч человек населения приходится 41 зарегистрированный субъект малого и среднего предпринимательства.</w:t>
      </w:r>
    </w:p>
    <w:p w:rsidR="00B12F6B" w:rsidRPr="002F003C" w:rsidRDefault="00B12F6B" w:rsidP="00FD6978">
      <w:pPr>
        <w:suppressAutoHyphens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003C">
        <w:rPr>
          <w:rFonts w:eastAsia="Calibri"/>
          <w:sz w:val="28"/>
          <w:szCs w:val="28"/>
          <w:lang w:eastAsia="en-US"/>
        </w:rPr>
        <w:t xml:space="preserve">Сферы торговля и общественное питание являются наиболее динамично развивающимися отраслями Среднинского городского поселения. </w:t>
      </w:r>
    </w:p>
    <w:p w:rsidR="00B12F6B" w:rsidRPr="002F003C" w:rsidRDefault="00B12F6B" w:rsidP="00FD6978">
      <w:pPr>
        <w:suppressAutoHyphens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003C">
        <w:rPr>
          <w:rFonts w:eastAsia="Calibri"/>
          <w:sz w:val="28"/>
          <w:szCs w:val="28"/>
          <w:lang w:eastAsia="en-US"/>
        </w:rPr>
        <w:t>Основу рыночной инфраструктуры сферы потребительского рынка составляет средний и малый бизнес.</w:t>
      </w:r>
    </w:p>
    <w:p w:rsidR="00B12F6B" w:rsidRDefault="00B12F6B" w:rsidP="00FD6978">
      <w:pPr>
        <w:suppressAutoHyphens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003C">
        <w:rPr>
          <w:rFonts w:eastAsia="Calibri"/>
          <w:sz w:val="28"/>
          <w:szCs w:val="28"/>
          <w:lang w:eastAsia="en-US"/>
        </w:rPr>
        <w:t>На сегодняшний день в муниципальном образовании функционирует 15 специализированных продовольственных магазинов (</w:t>
      </w:r>
      <w:proofErr w:type="spellStart"/>
      <w:r w:rsidRPr="002F003C">
        <w:rPr>
          <w:rFonts w:eastAsia="Calibri"/>
          <w:sz w:val="28"/>
          <w:szCs w:val="28"/>
          <w:lang w:eastAsia="en-US"/>
        </w:rPr>
        <w:t>минимаркетов</w:t>
      </w:r>
      <w:proofErr w:type="spellEnd"/>
      <w:r w:rsidRPr="002F003C">
        <w:rPr>
          <w:rFonts w:eastAsia="Calibri"/>
          <w:sz w:val="28"/>
          <w:szCs w:val="28"/>
          <w:lang w:eastAsia="en-US"/>
        </w:rPr>
        <w:t xml:space="preserve">), </w:t>
      </w:r>
    </w:p>
    <w:p w:rsidR="00B12F6B" w:rsidRDefault="00B12F6B" w:rsidP="00B12F6B">
      <w:pPr>
        <w:suppressAutoHyphens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003C">
        <w:rPr>
          <w:rFonts w:eastAsia="Calibri"/>
          <w:sz w:val="28"/>
          <w:szCs w:val="28"/>
          <w:lang w:eastAsia="en-US"/>
        </w:rPr>
        <w:t xml:space="preserve">18 прочих непродовольственных магазинов, </w:t>
      </w:r>
    </w:p>
    <w:p w:rsidR="00B12F6B" w:rsidRPr="002F003C" w:rsidRDefault="00B12F6B" w:rsidP="00B12F6B">
      <w:pPr>
        <w:suppressAutoHyphens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003C">
        <w:rPr>
          <w:rFonts w:eastAsia="Calibri"/>
          <w:sz w:val="28"/>
          <w:szCs w:val="28"/>
          <w:lang w:eastAsia="en-US"/>
        </w:rPr>
        <w:t>1 аптека.</w:t>
      </w:r>
    </w:p>
    <w:p w:rsidR="00B12F6B" w:rsidRPr="002F003C" w:rsidRDefault="00B12F6B" w:rsidP="00FD6978">
      <w:pPr>
        <w:numPr>
          <w:ilvl w:val="12"/>
          <w:numId w:val="0"/>
        </w:num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003C">
        <w:rPr>
          <w:rFonts w:eastAsia="Calibri"/>
          <w:sz w:val="28"/>
          <w:szCs w:val="28"/>
          <w:lang w:eastAsia="en-US"/>
        </w:rPr>
        <w:t xml:space="preserve">Обеспеченность продовольственными площадями по итогам 2023 года составляет 881 кв. м., промышленными площадями – 806 кв. м. </w:t>
      </w:r>
    </w:p>
    <w:p w:rsidR="00B12F6B" w:rsidRPr="002F003C" w:rsidRDefault="00B12F6B" w:rsidP="00FD6978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003C">
        <w:rPr>
          <w:rFonts w:eastAsia="Calibri"/>
          <w:sz w:val="28"/>
          <w:szCs w:val="28"/>
          <w:lang w:eastAsia="en-US"/>
        </w:rPr>
        <w:t>Сфера общественного питания представлена 4 кафе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2F003C">
        <w:rPr>
          <w:rFonts w:eastAsia="Calibri"/>
          <w:sz w:val="28"/>
          <w:szCs w:val="28"/>
          <w:lang w:eastAsia="en-US"/>
        </w:rPr>
        <w:t xml:space="preserve"> барами на 59 посадочных мест.</w:t>
      </w:r>
    </w:p>
    <w:p w:rsidR="00B12F6B" w:rsidRPr="002F003C" w:rsidRDefault="00B12F6B" w:rsidP="00B12F6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003C">
        <w:rPr>
          <w:rFonts w:eastAsia="Calibri"/>
          <w:sz w:val="28"/>
          <w:szCs w:val="28"/>
          <w:lang w:eastAsia="en-US"/>
        </w:rPr>
        <w:t xml:space="preserve">За 2023 год выручка от реализации товаров (работ, услуг) характеризуется положительной динамикой и составляет 157,38 </w:t>
      </w:r>
      <w:proofErr w:type="spellStart"/>
      <w:r w:rsidRPr="002F003C">
        <w:rPr>
          <w:rFonts w:eastAsia="Calibri"/>
          <w:sz w:val="28"/>
          <w:szCs w:val="28"/>
          <w:lang w:eastAsia="en-US"/>
        </w:rPr>
        <w:t>млн.руб</w:t>
      </w:r>
      <w:proofErr w:type="spellEnd"/>
      <w:r w:rsidRPr="002F003C">
        <w:rPr>
          <w:rFonts w:eastAsia="Calibri"/>
          <w:sz w:val="28"/>
          <w:szCs w:val="28"/>
          <w:lang w:eastAsia="en-US"/>
        </w:rPr>
        <w:t xml:space="preserve">. Основную долю в структуре формирования общего объема выручки от </w:t>
      </w:r>
      <w:r w:rsidRPr="002F003C">
        <w:rPr>
          <w:rFonts w:eastAsia="Calibri"/>
          <w:sz w:val="28"/>
          <w:szCs w:val="28"/>
          <w:lang w:eastAsia="en-US"/>
        </w:rPr>
        <w:lastRenderedPageBreak/>
        <w:t>реализации товаров (работ, услуг) составляет выручка в сфере деятельности ресторанов и услуг по доставке продуктов питания.</w:t>
      </w:r>
    </w:p>
    <w:p w:rsidR="00B12F6B" w:rsidRPr="002F003C" w:rsidRDefault="00B12F6B" w:rsidP="00B12F6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003C">
        <w:rPr>
          <w:rFonts w:eastAsia="Calibri"/>
          <w:sz w:val="28"/>
          <w:szCs w:val="28"/>
          <w:lang w:eastAsia="en-US"/>
        </w:rPr>
        <w:t>Основной рост выручки обеспечило ООО «Паллада».</w:t>
      </w:r>
    </w:p>
    <w:p w:rsidR="00B12F6B" w:rsidRPr="002F003C" w:rsidRDefault="00B12F6B" w:rsidP="00FD6978">
      <w:pPr>
        <w:widowControl w:val="0"/>
        <w:tabs>
          <w:tab w:val="left" w:pos="774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003C">
        <w:rPr>
          <w:sz w:val="28"/>
          <w:szCs w:val="28"/>
        </w:rPr>
        <w:t>Тенденция прослеживается из-за успешной реализации положений Федерального закона Российской Федерации от 24 июля 2007 г. № 209-ФЗ «О развитии малого и среднего предпринимательства в Российской Федерации» и разработанных в соответствии с данным законом программой Иркутской области «Экономическое развитие и инновационная экономика» на 2019 — 2024 годы, утвержденной постановлением Правительства Иркутской области № 828-пп от 12 ноября 2018 года.</w:t>
      </w:r>
    </w:p>
    <w:p w:rsidR="00B12F6B" w:rsidRPr="002F003C" w:rsidRDefault="00B12F6B" w:rsidP="00B12F6B">
      <w:pPr>
        <w:spacing w:line="276" w:lineRule="auto"/>
        <w:ind w:firstLine="284"/>
        <w:contextualSpacing/>
        <w:jc w:val="both"/>
        <w:rPr>
          <w:rFonts w:eastAsia="Calibri"/>
          <w:lang w:eastAsia="en-US"/>
        </w:rPr>
      </w:pPr>
    </w:p>
    <w:p w:rsidR="00B12F6B" w:rsidRDefault="00B12F6B" w:rsidP="00B12F6B">
      <w:pPr>
        <w:spacing w:line="276" w:lineRule="auto"/>
        <w:jc w:val="center"/>
        <w:rPr>
          <w:b/>
          <w:sz w:val="28"/>
          <w:szCs w:val="28"/>
        </w:rPr>
      </w:pPr>
      <w:r w:rsidRPr="00BF31AC">
        <w:rPr>
          <w:b/>
          <w:sz w:val="28"/>
          <w:szCs w:val="28"/>
        </w:rPr>
        <w:t>3. БЮДЖЕТ</w:t>
      </w:r>
    </w:p>
    <w:p w:rsidR="00FD6978" w:rsidRPr="00BF31AC" w:rsidRDefault="00FD6978" w:rsidP="00B12F6B">
      <w:pPr>
        <w:spacing w:line="276" w:lineRule="auto"/>
        <w:jc w:val="center"/>
        <w:rPr>
          <w:b/>
          <w:sz w:val="28"/>
          <w:szCs w:val="28"/>
        </w:rPr>
      </w:pPr>
    </w:p>
    <w:p w:rsidR="00B12F6B" w:rsidRPr="00BF31AC" w:rsidRDefault="00B12F6B" w:rsidP="00B12F6B">
      <w:pPr>
        <w:spacing w:line="27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F31AC">
        <w:rPr>
          <w:rFonts w:eastAsia="Calibri"/>
          <w:kern w:val="2"/>
          <w:sz w:val="28"/>
          <w:szCs w:val="28"/>
          <w:lang w:eastAsia="en-US"/>
        </w:rPr>
        <w:t xml:space="preserve">Бюджет Среднинского городского поселения был принят решением Думы городского поселения Среднинского муниципального образования от 28.12.2022 г. № 15 «О бюджете Среднинского городского поселения Усольского муниципального района Иркутской области на 2023 год и на плановый период 2024 и 2025 годов». </w:t>
      </w:r>
    </w:p>
    <w:p w:rsidR="00B12F6B" w:rsidRPr="00FE28C2" w:rsidRDefault="00B12F6B" w:rsidP="00B12F6B">
      <w:pPr>
        <w:spacing w:line="27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E28C2">
        <w:rPr>
          <w:rFonts w:eastAsia="Calibri"/>
          <w:kern w:val="2"/>
          <w:sz w:val="28"/>
          <w:szCs w:val="28"/>
          <w:lang w:eastAsia="en-US"/>
        </w:rPr>
        <w:t xml:space="preserve">В 2023 году общий объем доходов, поступивших в бюджет Среднинского </w:t>
      </w:r>
      <w:r w:rsidR="00FD6978" w:rsidRPr="00FE28C2">
        <w:rPr>
          <w:rFonts w:eastAsia="Calibri"/>
          <w:kern w:val="2"/>
          <w:sz w:val="28"/>
          <w:szCs w:val="28"/>
          <w:lang w:eastAsia="en-US"/>
        </w:rPr>
        <w:t>городского поселения,</w:t>
      </w:r>
      <w:r w:rsidRPr="00FE28C2">
        <w:rPr>
          <w:rFonts w:eastAsia="Calibri"/>
          <w:kern w:val="2"/>
          <w:sz w:val="28"/>
          <w:szCs w:val="28"/>
          <w:lang w:eastAsia="en-US"/>
        </w:rPr>
        <w:t xml:space="preserve"> составил 36 062,73 тыс. руб. </w:t>
      </w:r>
    </w:p>
    <w:p w:rsidR="00B12F6B" w:rsidRPr="00FE28C2" w:rsidRDefault="00B12F6B" w:rsidP="00B12F6B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E28C2">
        <w:rPr>
          <w:color w:val="000000"/>
          <w:kern w:val="2"/>
          <w:sz w:val="28"/>
          <w:szCs w:val="28"/>
        </w:rPr>
        <w:t xml:space="preserve">Расходы составили </w:t>
      </w:r>
      <w:r w:rsidRPr="00FE28C2">
        <w:rPr>
          <w:kern w:val="2"/>
          <w:sz w:val="28"/>
          <w:szCs w:val="28"/>
        </w:rPr>
        <w:t>32 364,41 тыс. рублей.</w:t>
      </w:r>
    </w:p>
    <w:p w:rsidR="00B12F6B" w:rsidRPr="00FE28C2" w:rsidRDefault="00B12F6B" w:rsidP="00B12F6B">
      <w:pPr>
        <w:spacing w:line="27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E28C2">
        <w:rPr>
          <w:color w:val="000000"/>
          <w:kern w:val="2"/>
          <w:sz w:val="28"/>
          <w:szCs w:val="28"/>
        </w:rPr>
        <w:t xml:space="preserve">В 2023 году осуществлялась реализация 5 муниципальных программ. </w:t>
      </w:r>
    </w:p>
    <w:p w:rsidR="00B12F6B" w:rsidRPr="00BF31AC" w:rsidRDefault="00B12F6B" w:rsidP="00B12F6B">
      <w:pPr>
        <w:spacing w:line="27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E28C2">
        <w:rPr>
          <w:color w:val="000000"/>
          <w:kern w:val="2"/>
          <w:sz w:val="28"/>
          <w:szCs w:val="28"/>
        </w:rPr>
        <w:t>За счет участия в государственных программах в бюджет Среднинского МО привлечено средств из областного бюджета в объеме 1 900,30 тыс. рублей, а также из средств областного и федерального бюджетов выделены субвенции на осуществление передаваемых полномочий и первичного воинского учета органами местного самоуправления поселений в сумме 434,90 тыс. руб.</w:t>
      </w:r>
      <w:r w:rsidRPr="00BF31AC">
        <w:rPr>
          <w:color w:val="000000"/>
          <w:kern w:val="2"/>
          <w:sz w:val="28"/>
          <w:szCs w:val="28"/>
        </w:rPr>
        <w:t xml:space="preserve"> </w:t>
      </w:r>
    </w:p>
    <w:p w:rsidR="00B12F6B" w:rsidRPr="00BF31AC" w:rsidRDefault="00B12F6B" w:rsidP="00B12F6B">
      <w:pPr>
        <w:spacing w:line="276" w:lineRule="auto"/>
        <w:jc w:val="center"/>
        <w:rPr>
          <w:b/>
          <w:sz w:val="28"/>
          <w:szCs w:val="28"/>
        </w:rPr>
      </w:pPr>
    </w:p>
    <w:p w:rsidR="00B12F6B" w:rsidRDefault="00B12F6B" w:rsidP="00B12F6B">
      <w:pPr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FD6978">
        <w:rPr>
          <w:rFonts w:eastAsia="Calibri"/>
          <w:b/>
          <w:color w:val="000000" w:themeColor="text1"/>
          <w:sz w:val="28"/>
          <w:szCs w:val="28"/>
          <w:lang w:eastAsia="en-US"/>
        </w:rPr>
        <w:t>ДОХОДЫ БЮДЖЕТА</w:t>
      </w:r>
    </w:p>
    <w:p w:rsidR="00FD6978" w:rsidRPr="00FD6978" w:rsidRDefault="00FD6978" w:rsidP="00B12F6B">
      <w:pPr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B12F6B" w:rsidRPr="00BF31AC" w:rsidRDefault="00B12F6B" w:rsidP="00B12F6B">
      <w:pPr>
        <w:spacing w:line="27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F31AC">
        <w:rPr>
          <w:rFonts w:eastAsia="Calibri"/>
          <w:kern w:val="2"/>
          <w:sz w:val="28"/>
          <w:szCs w:val="28"/>
          <w:lang w:eastAsia="en-US"/>
        </w:rPr>
        <w:t xml:space="preserve">В 2023 году общий объем поступивших в бюджет Среднинского городского поселения доходов составил 36 062,73 тыс. рублей, </w:t>
      </w:r>
      <w:r>
        <w:rPr>
          <w:rFonts w:eastAsia="Calibri"/>
          <w:kern w:val="2"/>
          <w:sz w:val="28"/>
          <w:szCs w:val="28"/>
          <w:lang w:eastAsia="en-US"/>
        </w:rPr>
        <w:t>при этом:</w:t>
      </w:r>
    </w:p>
    <w:p w:rsidR="00B12F6B" w:rsidRPr="00BF31AC" w:rsidRDefault="00B12F6B" w:rsidP="00B12F6B">
      <w:pPr>
        <w:spacing w:line="27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F31AC">
        <w:rPr>
          <w:b/>
          <w:color w:val="000000"/>
          <w:kern w:val="2"/>
          <w:sz w:val="28"/>
          <w:szCs w:val="28"/>
        </w:rPr>
        <w:t>Поступление налоговых и неналоговых доходов</w:t>
      </w:r>
      <w:r w:rsidRPr="00BF31AC">
        <w:rPr>
          <w:color w:val="000000"/>
          <w:kern w:val="2"/>
          <w:sz w:val="28"/>
          <w:szCs w:val="28"/>
        </w:rPr>
        <w:t xml:space="preserve"> в местный бюджет в 2023 году составило 33 727,53 тыс. рублей (107,35% к плану)</w:t>
      </w:r>
      <w:r>
        <w:rPr>
          <w:color w:val="000000"/>
          <w:kern w:val="2"/>
          <w:sz w:val="28"/>
          <w:szCs w:val="28"/>
        </w:rPr>
        <w:t>, в том числе:</w:t>
      </w:r>
      <w:r w:rsidRPr="00BF31AC">
        <w:rPr>
          <w:color w:val="000000"/>
          <w:kern w:val="2"/>
          <w:sz w:val="28"/>
          <w:szCs w:val="28"/>
        </w:rPr>
        <w:t xml:space="preserve"> </w:t>
      </w:r>
    </w:p>
    <w:p w:rsidR="00B12F6B" w:rsidRPr="00BF31AC" w:rsidRDefault="00B12F6B" w:rsidP="00B12F6B">
      <w:pPr>
        <w:spacing w:line="27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- 3</w:t>
      </w:r>
      <w:r w:rsidRPr="00BF31AC">
        <w:rPr>
          <w:color w:val="000000"/>
          <w:kern w:val="2"/>
          <w:sz w:val="28"/>
          <w:szCs w:val="28"/>
        </w:rPr>
        <w:t xml:space="preserve">2 664,69 тыс. рублей занимают поступления от налога на доходы физических лиц. </w:t>
      </w:r>
    </w:p>
    <w:p w:rsidR="00B12F6B" w:rsidRPr="00BF31AC" w:rsidRDefault="00B12F6B" w:rsidP="00B12F6B">
      <w:pPr>
        <w:spacing w:line="27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F31AC">
        <w:rPr>
          <w:color w:val="000000"/>
          <w:kern w:val="2"/>
          <w:sz w:val="28"/>
          <w:szCs w:val="28"/>
        </w:rPr>
        <w:t xml:space="preserve">- 906,01 тыс. рублей </w:t>
      </w:r>
      <w:r>
        <w:rPr>
          <w:color w:val="000000"/>
          <w:kern w:val="2"/>
          <w:sz w:val="28"/>
          <w:szCs w:val="28"/>
        </w:rPr>
        <w:t xml:space="preserve">составляют </w:t>
      </w:r>
      <w:r w:rsidRPr="00BF31AC">
        <w:rPr>
          <w:color w:val="000000"/>
          <w:kern w:val="2"/>
          <w:sz w:val="28"/>
          <w:szCs w:val="28"/>
        </w:rPr>
        <w:t>акцизы по подакцизным товарам, производимым на территории Российской Федерации;</w:t>
      </w:r>
    </w:p>
    <w:p w:rsidR="00B12F6B" w:rsidRPr="00BF31AC" w:rsidRDefault="00B12F6B" w:rsidP="00B12F6B">
      <w:pPr>
        <w:spacing w:line="27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F31AC">
        <w:rPr>
          <w:color w:val="000000"/>
          <w:kern w:val="2"/>
          <w:sz w:val="28"/>
          <w:szCs w:val="28"/>
        </w:rPr>
        <w:lastRenderedPageBreak/>
        <w:t xml:space="preserve">- 160,66 тыс. рублей </w:t>
      </w:r>
      <w:r>
        <w:rPr>
          <w:color w:val="000000"/>
          <w:kern w:val="2"/>
          <w:sz w:val="28"/>
          <w:szCs w:val="28"/>
        </w:rPr>
        <w:t xml:space="preserve">составили </w:t>
      </w:r>
      <w:r w:rsidRPr="00BF31AC">
        <w:rPr>
          <w:color w:val="000000"/>
          <w:kern w:val="2"/>
          <w:sz w:val="28"/>
          <w:szCs w:val="28"/>
        </w:rPr>
        <w:t>доходы от сдачи в аренду имущества, составляющего казну городских поселений (за исключением земельных участков);</w:t>
      </w:r>
    </w:p>
    <w:p w:rsidR="00B12F6B" w:rsidRPr="00BF31AC" w:rsidRDefault="00B12F6B" w:rsidP="00B12F6B">
      <w:pPr>
        <w:spacing w:line="27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F31AC">
        <w:rPr>
          <w:color w:val="000000"/>
          <w:kern w:val="2"/>
          <w:sz w:val="28"/>
          <w:szCs w:val="28"/>
        </w:rPr>
        <w:t xml:space="preserve">- 47,53 тыс. рублей </w:t>
      </w:r>
      <w:r>
        <w:rPr>
          <w:color w:val="000000"/>
          <w:kern w:val="2"/>
          <w:sz w:val="28"/>
          <w:szCs w:val="28"/>
        </w:rPr>
        <w:t xml:space="preserve">составил </w:t>
      </w:r>
      <w:r w:rsidRPr="00BF31AC">
        <w:rPr>
          <w:color w:val="000000"/>
          <w:kern w:val="2"/>
          <w:sz w:val="28"/>
          <w:szCs w:val="28"/>
        </w:rPr>
        <w:t xml:space="preserve">налог на имущество физических лиц </w:t>
      </w:r>
    </w:p>
    <w:p w:rsidR="00B12F6B" w:rsidRPr="00BF31AC" w:rsidRDefault="00B12F6B" w:rsidP="00B12F6B">
      <w:pPr>
        <w:spacing w:line="27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Б</w:t>
      </w:r>
      <w:r w:rsidRPr="00BF31AC">
        <w:rPr>
          <w:b/>
          <w:color w:val="000000"/>
          <w:kern w:val="2"/>
          <w:sz w:val="28"/>
          <w:szCs w:val="28"/>
        </w:rPr>
        <w:t>езвозмездны</w:t>
      </w:r>
      <w:r>
        <w:rPr>
          <w:b/>
          <w:color w:val="000000"/>
          <w:kern w:val="2"/>
          <w:sz w:val="28"/>
          <w:szCs w:val="28"/>
        </w:rPr>
        <w:t>е</w:t>
      </w:r>
      <w:r w:rsidRPr="00BF31AC">
        <w:rPr>
          <w:b/>
          <w:color w:val="000000"/>
          <w:kern w:val="2"/>
          <w:sz w:val="28"/>
          <w:szCs w:val="28"/>
        </w:rPr>
        <w:t xml:space="preserve"> поступлени</w:t>
      </w:r>
      <w:r>
        <w:rPr>
          <w:b/>
          <w:color w:val="000000"/>
          <w:kern w:val="2"/>
          <w:sz w:val="28"/>
          <w:szCs w:val="28"/>
        </w:rPr>
        <w:t>я</w:t>
      </w:r>
      <w:r w:rsidRPr="00BF31AC">
        <w:rPr>
          <w:color w:val="000000"/>
          <w:kern w:val="2"/>
          <w:sz w:val="28"/>
          <w:szCs w:val="28"/>
        </w:rPr>
        <w:t xml:space="preserve"> в 2023 году составил</w:t>
      </w:r>
      <w:r>
        <w:rPr>
          <w:color w:val="000000"/>
          <w:kern w:val="2"/>
          <w:sz w:val="28"/>
          <w:szCs w:val="28"/>
        </w:rPr>
        <w:t>и</w:t>
      </w:r>
      <w:r w:rsidRPr="00BF31AC">
        <w:rPr>
          <w:color w:val="000000"/>
          <w:kern w:val="2"/>
          <w:sz w:val="28"/>
          <w:szCs w:val="28"/>
        </w:rPr>
        <w:t xml:space="preserve"> 2 335,20 тыс. рублей</w:t>
      </w:r>
      <w:r>
        <w:rPr>
          <w:color w:val="000000"/>
          <w:kern w:val="2"/>
          <w:sz w:val="28"/>
          <w:szCs w:val="28"/>
        </w:rPr>
        <w:t>, в том числе:</w:t>
      </w:r>
      <w:r w:rsidRPr="00BF31AC">
        <w:rPr>
          <w:color w:val="000000"/>
          <w:kern w:val="2"/>
          <w:sz w:val="28"/>
          <w:szCs w:val="28"/>
        </w:rPr>
        <w:t xml:space="preserve"> </w:t>
      </w:r>
    </w:p>
    <w:p w:rsidR="00B12F6B" w:rsidRDefault="00B12F6B" w:rsidP="00B12F6B">
      <w:pPr>
        <w:spacing w:line="27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Поступили с</w:t>
      </w:r>
      <w:r w:rsidRPr="00BF31AC">
        <w:rPr>
          <w:color w:val="000000"/>
          <w:kern w:val="2"/>
          <w:sz w:val="28"/>
          <w:szCs w:val="28"/>
        </w:rPr>
        <w:t xml:space="preserve">убсидии в сумме 1 900,30 тыс. рублей (11,24 %). </w:t>
      </w:r>
    </w:p>
    <w:p w:rsidR="00B12F6B" w:rsidRPr="00BF31AC" w:rsidRDefault="00B12F6B" w:rsidP="00B12F6B">
      <w:pPr>
        <w:spacing w:line="27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F31AC">
        <w:rPr>
          <w:color w:val="000000"/>
          <w:kern w:val="2"/>
          <w:sz w:val="28"/>
          <w:szCs w:val="28"/>
        </w:rPr>
        <w:t>В 2023 году не использована субсидия из областного бюджета в объеме 15 000,00 тыс. рублей на реализацию мероприятия по капитальному ремонту объектов муниципальной</w:t>
      </w:r>
      <w:r w:rsidR="00B31FEB">
        <w:rPr>
          <w:color w:val="000000"/>
          <w:kern w:val="2"/>
          <w:sz w:val="28"/>
          <w:szCs w:val="28"/>
        </w:rPr>
        <w:t xml:space="preserve"> собственности в сфере культуры. </w:t>
      </w:r>
      <w:r w:rsidRPr="00BF31AC">
        <w:rPr>
          <w:color w:val="000000"/>
          <w:kern w:val="2"/>
          <w:sz w:val="28"/>
          <w:szCs w:val="28"/>
        </w:rPr>
        <w:t xml:space="preserve">Поступление субвенций в местный бюджет составило 434,90 тыс. рублей (100%). </w:t>
      </w:r>
    </w:p>
    <w:p w:rsidR="00B31FEB" w:rsidRDefault="00B31FEB" w:rsidP="00B12F6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12F6B" w:rsidRDefault="00B12F6B" w:rsidP="00B12F6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F31AC">
        <w:rPr>
          <w:rFonts w:eastAsia="Calibri"/>
          <w:b/>
          <w:sz w:val="28"/>
          <w:szCs w:val="28"/>
          <w:lang w:eastAsia="en-US"/>
        </w:rPr>
        <w:t>РАСХОДЫ БЮДЖЕТА</w:t>
      </w:r>
    </w:p>
    <w:p w:rsidR="00FD6978" w:rsidRPr="00BF31AC" w:rsidRDefault="00FD6978" w:rsidP="00B12F6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12F6B" w:rsidRPr="00BF31AC" w:rsidRDefault="00B12F6B" w:rsidP="00B12F6B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1AC">
        <w:rPr>
          <w:kern w:val="2"/>
          <w:sz w:val="28"/>
          <w:szCs w:val="28"/>
        </w:rPr>
        <w:t>Расходная часть бюджета Среднинского МО за 2023 год исполнена в объеме 32 364,41 тыс. рублей.</w:t>
      </w:r>
    </w:p>
    <w:p w:rsidR="00B12F6B" w:rsidRPr="00BF31AC" w:rsidRDefault="00B12F6B" w:rsidP="00B12F6B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1AC">
        <w:rPr>
          <w:kern w:val="2"/>
          <w:sz w:val="28"/>
          <w:szCs w:val="28"/>
        </w:rPr>
        <w:t>В процессе исполнения местного бюджета в рамках действующего бюджетного законодательства также производились перемещения бюджетных ассигнований исходя из приоритетности финансирования расходов.</w:t>
      </w:r>
    </w:p>
    <w:p w:rsidR="00B12F6B" w:rsidRPr="00BF31AC" w:rsidRDefault="00B12F6B" w:rsidP="00B12F6B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1AC">
        <w:rPr>
          <w:kern w:val="2"/>
          <w:sz w:val="28"/>
          <w:szCs w:val="28"/>
        </w:rPr>
        <w:t>Внесение изменений в сводную бюджетную роспись бюджета Среднинского городского поселения Усольского муниципального района Иркутской области осуществлено в соответствии со статьей 217 Бюджетного кодекса Российской Федерации.</w:t>
      </w:r>
    </w:p>
    <w:p w:rsidR="00B12F6B" w:rsidRPr="00BF31AC" w:rsidRDefault="00B12F6B" w:rsidP="00B12F6B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1AC">
        <w:rPr>
          <w:kern w:val="2"/>
          <w:sz w:val="28"/>
          <w:szCs w:val="28"/>
        </w:rPr>
        <w:t xml:space="preserve">В 2023 году в Среднинском городском поселении Усольского муниципального района Иркутской области осуществлялась реализация 5 муниципальных программ, информация о финансировании которых представлена </w:t>
      </w:r>
      <w:r>
        <w:rPr>
          <w:kern w:val="2"/>
          <w:sz w:val="28"/>
          <w:szCs w:val="28"/>
        </w:rPr>
        <w:t>на слайде</w:t>
      </w:r>
      <w:r w:rsidRPr="00BF31AC">
        <w:rPr>
          <w:kern w:val="2"/>
          <w:sz w:val="28"/>
          <w:szCs w:val="28"/>
        </w:rPr>
        <w:t>.</w:t>
      </w:r>
    </w:p>
    <w:p w:rsidR="00B12F6B" w:rsidRDefault="00B12F6B" w:rsidP="00B12F6B">
      <w:pPr>
        <w:spacing w:line="276" w:lineRule="auto"/>
        <w:ind w:firstLine="709"/>
        <w:jc w:val="both"/>
        <w:outlineLvl w:val="2"/>
        <w:rPr>
          <w:rFonts w:eastAsia="Calibri"/>
          <w:b/>
          <w:kern w:val="2"/>
          <w:sz w:val="28"/>
          <w:szCs w:val="28"/>
          <w:lang w:eastAsia="en-US"/>
        </w:rPr>
      </w:pPr>
    </w:p>
    <w:p w:rsidR="00B12F6B" w:rsidRPr="00BF31AC" w:rsidRDefault="00B12F6B" w:rsidP="00B12F6B">
      <w:pPr>
        <w:spacing w:line="276" w:lineRule="auto"/>
        <w:ind w:firstLine="709"/>
        <w:jc w:val="both"/>
        <w:outlineLvl w:val="2"/>
        <w:rPr>
          <w:rFonts w:eastAsia="Calibri"/>
          <w:kern w:val="2"/>
          <w:sz w:val="28"/>
          <w:szCs w:val="28"/>
          <w:lang w:eastAsia="en-US"/>
        </w:rPr>
      </w:pPr>
      <w:r w:rsidRPr="00BF31AC">
        <w:rPr>
          <w:rFonts w:eastAsia="Calibri"/>
          <w:b/>
          <w:kern w:val="2"/>
          <w:sz w:val="28"/>
          <w:szCs w:val="28"/>
          <w:lang w:eastAsia="en-US"/>
        </w:rPr>
        <w:t>По муниципальной программе «Устойчивое развитие экономической базы Среднинского городского поселения Усольского муниципального района Иркутской области на 2020 - 2026 годы»</w:t>
      </w:r>
      <w:r w:rsidRPr="00BF31AC">
        <w:rPr>
          <w:rFonts w:eastAsia="Calibri"/>
          <w:kern w:val="2"/>
          <w:sz w:val="28"/>
          <w:szCs w:val="28"/>
          <w:lang w:eastAsia="en-US"/>
        </w:rPr>
        <w:t xml:space="preserve"> финансирование направлялось на:</w:t>
      </w:r>
    </w:p>
    <w:p w:rsidR="00B12F6B" w:rsidRPr="00BF31AC" w:rsidRDefault="00B12F6B" w:rsidP="00B12F6B">
      <w:pPr>
        <w:spacing w:line="276" w:lineRule="auto"/>
        <w:ind w:firstLine="709"/>
        <w:jc w:val="both"/>
        <w:outlineLvl w:val="2"/>
        <w:rPr>
          <w:rFonts w:eastAsia="Calibri"/>
          <w:kern w:val="2"/>
          <w:sz w:val="28"/>
          <w:szCs w:val="28"/>
          <w:lang w:eastAsia="en-US"/>
        </w:rPr>
      </w:pPr>
      <w:r w:rsidRPr="00BF31AC">
        <w:rPr>
          <w:rFonts w:eastAsia="Calibri"/>
          <w:kern w:val="2"/>
          <w:sz w:val="28"/>
          <w:szCs w:val="28"/>
          <w:lang w:eastAsia="en-US"/>
        </w:rPr>
        <w:t>- содержание органов местного самоуправления,</w:t>
      </w:r>
    </w:p>
    <w:p w:rsidR="00B12F6B" w:rsidRPr="00BF31AC" w:rsidRDefault="00B12F6B" w:rsidP="00B12F6B">
      <w:pPr>
        <w:spacing w:line="276" w:lineRule="auto"/>
        <w:ind w:firstLine="709"/>
        <w:jc w:val="both"/>
        <w:outlineLvl w:val="2"/>
        <w:rPr>
          <w:kern w:val="2"/>
          <w:sz w:val="28"/>
          <w:szCs w:val="28"/>
        </w:rPr>
      </w:pPr>
      <w:r w:rsidRPr="00BF31AC">
        <w:rPr>
          <w:rFonts w:eastAsia="Calibri"/>
          <w:kern w:val="2"/>
          <w:sz w:val="28"/>
          <w:szCs w:val="28"/>
          <w:lang w:eastAsia="en-US"/>
        </w:rPr>
        <w:t xml:space="preserve">- </w:t>
      </w:r>
      <w:r w:rsidRPr="00BF31AC">
        <w:rPr>
          <w:kern w:val="2"/>
          <w:sz w:val="28"/>
          <w:szCs w:val="28"/>
        </w:rPr>
        <w:t>заработную плату с начислениями главы, муниципальных служащих, вспомогательного и технического персонала;</w:t>
      </w:r>
    </w:p>
    <w:p w:rsidR="00B12F6B" w:rsidRPr="00BF31AC" w:rsidRDefault="00B12F6B" w:rsidP="00B12F6B">
      <w:pPr>
        <w:spacing w:line="276" w:lineRule="auto"/>
        <w:ind w:firstLine="709"/>
        <w:jc w:val="both"/>
        <w:outlineLvl w:val="2"/>
        <w:rPr>
          <w:kern w:val="2"/>
          <w:sz w:val="28"/>
          <w:szCs w:val="28"/>
        </w:rPr>
      </w:pPr>
      <w:r w:rsidRPr="00BF31AC">
        <w:rPr>
          <w:kern w:val="2"/>
          <w:sz w:val="28"/>
          <w:szCs w:val="28"/>
        </w:rPr>
        <w:t xml:space="preserve">- </w:t>
      </w:r>
      <w:r w:rsidRPr="00BF31AC">
        <w:rPr>
          <w:rFonts w:eastAsia="Calibri"/>
          <w:bCs/>
          <w:color w:val="000000"/>
          <w:kern w:val="2"/>
          <w:sz w:val="28"/>
          <w:szCs w:val="28"/>
          <w:lang w:eastAsia="en-US"/>
        </w:rPr>
        <w:t>на</w:t>
      </w:r>
      <w:r w:rsidRPr="00BF31AC">
        <w:rPr>
          <w:rFonts w:eastAsia="Calibri"/>
          <w:b/>
          <w:bCs/>
          <w:color w:val="000000"/>
          <w:kern w:val="2"/>
          <w:sz w:val="28"/>
          <w:szCs w:val="28"/>
          <w:lang w:eastAsia="en-US"/>
        </w:rPr>
        <w:t xml:space="preserve"> </w:t>
      </w:r>
      <w:r w:rsidRPr="00BF31AC">
        <w:rPr>
          <w:kern w:val="2"/>
          <w:sz w:val="28"/>
          <w:szCs w:val="28"/>
        </w:rPr>
        <w:t>расходы печатного издания (газета «Городок»);</w:t>
      </w:r>
    </w:p>
    <w:p w:rsidR="00B12F6B" w:rsidRPr="00BF31AC" w:rsidRDefault="00B12F6B" w:rsidP="00B12F6B">
      <w:pPr>
        <w:spacing w:line="276" w:lineRule="auto"/>
        <w:ind w:firstLine="709"/>
        <w:jc w:val="both"/>
        <w:outlineLvl w:val="2"/>
        <w:rPr>
          <w:kern w:val="2"/>
          <w:sz w:val="28"/>
          <w:szCs w:val="28"/>
        </w:rPr>
      </w:pPr>
      <w:r w:rsidRPr="00BF31AC">
        <w:rPr>
          <w:kern w:val="2"/>
          <w:sz w:val="28"/>
          <w:szCs w:val="28"/>
        </w:rPr>
        <w:t>- заработную плату подростков в летний период;</w:t>
      </w:r>
    </w:p>
    <w:p w:rsidR="00B12F6B" w:rsidRPr="00BF31AC" w:rsidRDefault="00B12F6B" w:rsidP="00B12F6B">
      <w:pPr>
        <w:spacing w:line="276" w:lineRule="auto"/>
        <w:ind w:firstLine="709"/>
        <w:jc w:val="both"/>
        <w:outlineLvl w:val="2"/>
        <w:rPr>
          <w:kern w:val="2"/>
          <w:sz w:val="28"/>
          <w:szCs w:val="28"/>
        </w:rPr>
      </w:pPr>
      <w:r w:rsidRPr="00BF31AC">
        <w:rPr>
          <w:kern w:val="2"/>
          <w:sz w:val="28"/>
          <w:szCs w:val="28"/>
        </w:rPr>
        <w:t>- осуществление внешнего муниципального финансового контроля;</w:t>
      </w:r>
    </w:p>
    <w:p w:rsidR="00B12F6B" w:rsidRDefault="00B12F6B" w:rsidP="00B12F6B">
      <w:pPr>
        <w:spacing w:line="276" w:lineRule="auto"/>
        <w:ind w:firstLine="709"/>
        <w:jc w:val="both"/>
        <w:outlineLvl w:val="2"/>
        <w:rPr>
          <w:bCs/>
          <w:color w:val="000000"/>
          <w:kern w:val="2"/>
          <w:sz w:val="28"/>
          <w:szCs w:val="28"/>
        </w:rPr>
      </w:pPr>
      <w:r w:rsidRPr="00BF31AC">
        <w:rPr>
          <w:kern w:val="2"/>
          <w:sz w:val="28"/>
          <w:szCs w:val="28"/>
        </w:rPr>
        <w:t xml:space="preserve">- постановку </w:t>
      </w:r>
      <w:r w:rsidRPr="00BF31AC">
        <w:rPr>
          <w:bCs/>
          <w:color w:val="000000"/>
          <w:kern w:val="2"/>
          <w:sz w:val="28"/>
          <w:szCs w:val="28"/>
        </w:rPr>
        <w:t>на кадастровый учет бесхозного имущества.</w:t>
      </w:r>
    </w:p>
    <w:p w:rsidR="00B12F6B" w:rsidRPr="00BF31AC" w:rsidRDefault="00B12F6B" w:rsidP="00B12F6B">
      <w:pPr>
        <w:spacing w:line="276" w:lineRule="auto"/>
        <w:ind w:firstLine="709"/>
        <w:jc w:val="both"/>
        <w:outlineLvl w:val="2"/>
        <w:rPr>
          <w:bCs/>
          <w:color w:val="000000"/>
          <w:kern w:val="2"/>
          <w:sz w:val="28"/>
          <w:szCs w:val="28"/>
        </w:rPr>
      </w:pPr>
    </w:p>
    <w:p w:rsidR="00B12F6B" w:rsidRDefault="00B12F6B" w:rsidP="00B12F6B">
      <w:pPr>
        <w:spacing w:line="276" w:lineRule="auto"/>
        <w:ind w:firstLine="709"/>
        <w:jc w:val="both"/>
        <w:outlineLvl w:val="2"/>
        <w:rPr>
          <w:kern w:val="2"/>
          <w:sz w:val="28"/>
          <w:szCs w:val="28"/>
        </w:rPr>
      </w:pPr>
      <w:r w:rsidRPr="00BF31AC">
        <w:rPr>
          <w:b/>
          <w:bCs/>
          <w:color w:val="000000"/>
          <w:kern w:val="2"/>
          <w:sz w:val="28"/>
          <w:szCs w:val="28"/>
        </w:rPr>
        <w:t xml:space="preserve"> По </w:t>
      </w:r>
      <w:r w:rsidRPr="00BF31AC">
        <w:rPr>
          <w:rFonts w:eastAsia="Calibri"/>
          <w:b/>
          <w:kern w:val="2"/>
          <w:sz w:val="28"/>
          <w:szCs w:val="28"/>
          <w:lang w:eastAsia="en-US"/>
        </w:rPr>
        <w:t xml:space="preserve">муниципальной программе «Социальная поддержка в Среднинском городском поселении Усольского муниципального района Иркутской области на 2020 - 2026 годы» </w:t>
      </w:r>
      <w:r w:rsidRPr="00BF31AC">
        <w:rPr>
          <w:rFonts w:eastAsia="Calibri"/>
          <w:kern w:val="2"/>
          <w:sz w:val="28"/>
          <w:szCs w:val="28"/>
          <w:lang w:eastAsia="en-US"/>
        </w:rPr>
        <w:t xml:space="preserve">средства в 2023 году были направлены на поздравление юбиляров, приобретение букетов участникам ВОВ, труженикам тыла, поздравление на 9 мая, а также </w:t>
      </w:r>
      <w:r w:rsidRPr="00BF31AC">
        <w:rPr>
          <w:kern w:val="2"/>
          <w:sz w:val="28"/>
          <w:szCs w:val="28"/>
        </w:rPr>
        <w:t xml:space="preserve">на выплату пенсии муниципальным служащим. </w:t>
      </w:r>
    </w:p>
    <w:p w:rsidR="00B12F6B" w:rsidRPr="00BF31AC" w:rsidRDefault="00B12F6B" w:rsidP="00B12F6B">
      <w:pPr>
        <w:spacing w:line="276" w:lineRule="auto"/>
        <w:ind w:firstLine="709"/>
        <w:jc w:val="both"/>
        <w:rPr>
          <w:rFonts w:eastAsia="Calibri"/>
          <w:iCs/>
          <w:kern w:val="2"/>
          <w:sz w:val="28"/>
          <w:szCs w:val="28"/>
          <w:u w:val="single"/>
        </w:rPr>
      </w:pPr>
      <w:r w:rsidRPr="00BF31AC">
        <w:rPr>
          <w:b/>
          <w:bCs/>
          <w:color w:val="000000"/>
          <w:kern w:val="2"/>
          <w:sz w:val="28"/>
          <w:szCs w:val="28"/>
        </w:rPr>
        <w:t xml:space="preserve">По </w:t>
      </w:r>
      <w:r w:rsidRPr="00BF31AC">
        <w:rPr>
          <w:rFonts w:eastAsia="Calibri"/>
          <w:b/>
          <w:kern w:val="2"/>
          <w:sz w:val="28"/>
          <w:szCs w:val="28"/>
          <w:lang w:eastAsia="en-US"/>
        </w:rPr>
        <w:t xml:space="preserve">муниципальной программе </w:t>
      </w:r>
      <w:r w:rsidRPr="00BF31AC">
        <w:rPr>
          <w:b/>
          <w:kern w:val="2"/>
          <w:sz w:val="28"/>
          <w:szCs w:val="28"/>
        </w:rPr>
        <w:t xml:space="preserve">«О противодействии терроризму и экстремизму, обеспечение пожарной безопасности на территории Среднинского городского поселения Усольского муниципального образования Иркутской области на 2020 – 2026 годы» </w:t>
      </w:r>
      <w:r w:rsidRPr="00BF31AC">
        <w:rPr>
          <w:kern w:val="2"/>
          <w:sz w:val="28"/>
          <w:szCs w:val="28"/>
          <w:u w:val="single"/>
        </w:rPr>
        <w:t xml:space="preserve">финансирование </w:t>
      </w:r>
      <w:r w:rsidRPr="00BF31AC">
        <w:rPr>
          <w:rFonts w:eastAsia="Calibri"/>
          <w:iCs/>
          <w:kern w:val="2"/>
          <w:sz w:val="28"/>
          <w:szCs w:val="28"/>
          <w:u w:val="single"/>
        </w:rPr>
        <w:t xml:space="preserve">программы </w:t>
      </w:r>
      <w:r w:rsidRPr="00BF31AC">
        <w:rPr>
          <w:kern w:val="2"/>
          <w:sz w:val="28"/>
          <w:szCs w:val="28"/>
          <w:u w:val="single"/>
        </w:rPr>
        <w:t>направлено</w:t>
      </w:r>
      <w:r w:rsidRPr="00BF31AC">
        <w:rPr>
          <w:rFonts w:eastAsia="Calibri"/>
          <w:iCs/>
          <w:kern w:val="2"/>
          <w:sz w:val="28"/>
          <w:szCs w:val="28"/>
          <w:u w:val="single"/>
        </w:rPr>
        <w:t xml:space="preserve"> на:</w:t>
      </w:r>
    </w:p>
    <w:p w:rsidR="00B12F6B" w:rsidRPr="00BF31AC" w:rsidRDefault="00B12F6B" w:rsidP="00B12F6B">
      <w:pPr>
        <w:spacing w:line="276" w:lineRule="auto"/>
        <w:ind w:firstLine="709"/>
        <w:jc w:val="both"/>
        <w:rPr>
          <w:rFonts w:eastAsia="Calibri"/>
          <w:iCs/>
          <w:kern w:val="2"/>
          <w:sz w:val="28"/>
          <w:szCs w:val="28"/>
        </w:rPr>
      </w:pPr>
      <w:r w:rsidRPr="00BF31AC">
        <w:rPr>
          <w:rFonts w:eastAsia="Calibri"/>
          <w:iCs/>
          <w:kern w:val="2"/>
          <w:sz w:val="28"/>
          <w:szCs w:val="28"/>
        </w:rPr>
        <w:t>- приобретение (изготовление) аншлагов, баннеров и плакатов по противопожарной тематике и тематике в области ЧС;</w:t>
      </w:r>
    </w:p>
    <w:p w:rsidR="00B12F6B" w:rsidRPr="00BF31AC" w:rsidRDefault="00B12F6B" w:rsidP="00B12F6B">
      <w:pPr>
        <w:spacing w:line="276" w:lineRule="auto"/>
        <w:ind w:firstLine="709"/>
        <w:jc w:val="both"/>
        <w:rPr>
          <w:rFonts w:eastAsia="Calibri"/>
          <w:iCs/>
          <w:kern w:val="2"/>
          <w:sz w:val="28"/>
          <w:szCs w:val="28"/>
        </w:rPr>
      </w:pPr>
      <w:r w:rsidRPr="00BF31AC">
        <w:rPr>
          <w:rFonts w:eastAsia="Calibri"/>
          <w:iCs/>
          <w:kern w:val="2"/>
          <w:sz w:val="28"/>
          <w:szCs w:val="28"/>
        </w:rPr>
        <w:t>- заключение договоров с ВДПО на обслуживание автоматической пожарной сигнализации (АПС) в здании администрации;</w:t>
      </w:r>
    </w:p>
    <w:p w:rsidR="00B12F6B" w:rsidRPr="00BF31AC" w:rsidRDefault="00B12F6B" w:rsidP="00B12F6B">
      <w:pPr>
        <w:spacing w:line="276" w:lineRule="auto"/>
        <w:ind w:firstLine="709"/>
        <w:jc w:val="both"/>
        <w:rPr>
          <w:rFonts w:eastAsia="Calibri"/>
          <w:iCs/>
          <w:kern w:val="2"/>
          <w:sz w:val="28"/>
          <w:szCs w:val="28"/>
        </w:rPr>
      </w:pPr>
      <w:r w:rsidRPr="00BF31AC">
        <w:rPr>
          <w:rFonts w:eastAsia="Calibri"/>
          <w:iCs/>
          <w:kern w:val="2"/>
          <w:sz w:val="28"/>
          <w:szCs w:val="28"/>
        </w:rPr>
        <w:t>- приобретение противопожарного инвентаря, огнетушителей; заправка и освидетельствование огнетушителей;</w:t>
      </w:r>
    </w:p>
    <w:p w:rsidR="00B12F6B" w:rsidRDefault="00B12F6B" w:rsidP="00B12F6B">
      <w:pPr>
        <w:spacing w:line="276" w:lineRule="auto"/>
        <w:ind w:firstLine="709"/>
        <w:jc w:val="both"/>
        <w:rPr>
          <w:rFonts w:eastAsia="Calibri"/>
          <w:iCs/>
          <w:kern w:val="2"/>
          <w:sz w:val="28"/>
          <w:szCs w:val="28"/>
        </w:rPr>
      </w:pPr>
      <w:r w:rsidRPr="00BF31AC">
        <w:rPr>
          <w:rFonts w:eastAsia="Calibri"/>
          <w:iCs/>
          <w:kern w:val="2"/>
          <w:sz w:val="28"/>
          <w:szCs w:val="28"/>
        </w:rPr>
        <w:t>- разработку технической документации системы противопожарной защиты.</w:t>
      </w:r>
    </w:p>
    <w:p w:rsidR="00B12F6B" w:rsidRPr="00BF31AC" w:rsidRDefault="00B12F6B" w:rsidP="00B12F6B">
      <w:pPr>
        <w:spacing w:line="276" w:lineRule="auto"/>
        <w:ind w:firstLine="709"/>
        <w:jc w:val="both"/>
        <w:outlineLvl w:val="2"/>
        <w:rPr>
          <w:rFonts w:eastAsia="Calibri"/>
          <w:kern w:val="2"/>
          <w:sz w:val="28"/>
          <w:szCs w:val="28"/>
          <w:lang w:eastAsia="en-US"/>
        </w:rPr>
      </w:pPr>
      <w:r w:rsidRPr="00BF31AC">
        <w:rPr>
          <w:b/>
          <w:bCs/>
          <w:color w:val="000000"/>
          <w:kern w:val="2"/>
          <w:sz w:val="28"/>
          <w:szCs w:val="28"/>
        </w:rPr>
        <w:t xml:space="preserve">По </w:t>
      </w:r>
      <w:r w:rsidRPr="00BF31AC">
        <w:rPr>
          <w:rFonts w:eastAsia="Calibri"/>
          <w:b/>
          <w:kern w:val="2"/>
          <w:sz w:val="28"/>
          <w:szCs w:val="28"/>
          <w:lang w:eastAsia="en-US"/>
        </w:rPr>
        <w:t xml:space="preserve">муниципальной программе «Благоустройство, дорожное хозяйство и развитие коммунальной инфраструктуры в Среднинском городском поселении Усольского муниципального образования Иркутской области на 2020-2026 годы» </w:t>
      </w:r>
      <w:r w:rsidRPr="00BF31AC">
        <w:rPr>
          <w:rFonts w:eastAsia="Calibri"/>
          <w:kern w:val="2"/>
          <w:sz w:val="28"/>
          <w:szCs w:val="28"/>
          <w:lang w:eastAsia="en-US"/>
        </w:rPr>
        <w:t>с</w:t>
      </w:r>
      <w:r w:rsidRPr="00BF31AC">
        <w:rPr>
          <w:kern w:val="2"/>
          <w:sz w:val="28"/>
          <w:szCs w:val="28"/>
        </w:rPr>
        <w:t>редства направлялись на:</w:t>
      </w:r>
    </w:p>
    <w:p w:rsidR="00B12F6B" w:rsidRPr="00BF31AC" w:rsidRDefault="00B12F6B" w:rsidP="00B12F6B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1AC">
        <w:rPr>
          <w:kern w:val="2"/>
          <w:sz w:val="28"/>
          <w:szCs w:val="28"/>
        </w:rPr>
        <w:t>- оплату работ по уборке территорий муниципального образования;</w:t>
      </w:r>
    </w:p>
    <w:p w:rsidR="00B12F6B" w:rsidRPr="00BF31AC" w:rsidRDefault="00B12F6B" w:rsidP="00B12F6B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1AC">
        <w:rPr>
          <w:kern w:val="2"/>
          <w:sz w:val="28"/>
          <w:szCs w:val="28"/>
        </w:rPr>
        <w:t>- приобретение табличек</w:t>
      </w:r>
      <w:r>
        <w:rPr>
          <w:kern w:val="2"/>
          <w:sz w:val="28"/>
          <w:szCs w:val="28"/>
        </w:rPr>
        <w:t xml:space="preserve">, </w:t>
      </w:r>
      <w:r w:rsidRPr="00BF31AC">
        <w:rPr>
          <w:kern w:val="2"/>
          <w:sz w:val="28"/>
          <w:szCs w:val="28"/>
        </w:rPr>
        <w:t>изготовление баннеров;</w:t>
      </w:r>
    </w:p>
    <w:p w:rsidR="00B12F6B" w:rsidRPr="00BF31AC" w:rsidRDefault="00B12F6B" w:rsidP="00B12F6B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1AC">
        <w:rPr>
          <w:kern w:val="2"/>
          <w:sz w:val="28"/>
          <w:szCs w:val="28"/>
        </w:rPr>
        <w:t>- приобретение скамеек уличных и урн для мусора;</w:t>
      </w:r>
    </w:p>
    <w:p w:rsidR="00B12F6B" w:rsidRPr="00BF31AC" w:rsidRDefault="00B12F6B" w:rsidP="00B12F6B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1AC">
        <w:rPr>
          <w:kern w:val="2"/>
          <w:sz w:val="28"/>
          <w:szCs w:val="28"/>
        </w:rPr>
        <w:t>- выполнение работ по текущему содержанию автомобильных дорог общего пользования местного значения, пешеходных дорожек, площадок на территории Среднинского МО в зимний период;</w:t>
      </w:r>
    </w:p>
    <w:p w:rsidR="00B12F6B" w:rsidRPr="00BF31AC" w:rsidRDefault="00B12F6B" w:rsidP="00B12F6B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1AC">
        <w:rPr>
          <w:kern w:val="2"/>
          <w:sz w:val="28"/>
          <w:szCs w:val="28"/>
        </w:rPr>
        <w:t>- выполнение работ по формовочной обрезке деревьев, спилу высохших тополей на территории Среднинского МО;</w:t>
      </w:r>
    </w:p>
    <w:p w:rsidR="00B12F6B" w:rsidRPr="00BF31AC" w:rsidRDefault="00B12F6B" w:rsidP="00B12F6B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1AC">
        <w:rPr>
          <w:kern w:val="2"/>
          <w:sz w:val="28"/>
          <w:szCs w:val="28"/>
        </w:rPr>
        <w:t>- приобретение кашпо</w:t>
      </w:r>
      <w:r>
        <w:rPr>
          <w:kern w:val="2"/>
          <w:sz w:val="28"/>
          <w:szCs w:val="28"/>
        </w:rPr>
        <w:t xml:space="preserve"> и</w:t>
      </w:r>
      <w:r w:rsidRPr="00BF31AC">
        <w:rPr>
          <w:kern w:val="2"/>
          <w:sz w:val="28"/>
          <w:szCs w:val="28"/>
        </w:rPr>
        <w:t xml:space="preserve"> рассады (цветов) для высадки;</w:t>
      </w:r>
    </w:p>
    <w:p w:rsidR="00B12F6B" w:rsidRPr="00BF31AC" w:rsidRDefault="00B12F6B" w:rsidP="00B12F6B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1AC">
        <w:rPr>
          <w:kern w:val="2"/>
          <w:sz w:val="28"/>
          <w:szCs w:val="28"/>
        </w:rPr>
        <w:t>- выполнение работ по обновлению дорожной разметки на территории Среднинского МО;</w:t>
      </w:r>
    </w:p>
    <w:p w:rsidR="00B12F6B" w:rsidRPr="00BF31AC" w:rsidRDefault="00B12F6B" w:rsidP="00B12F6B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1AC">
        <w:rPr>
          <w:kern w:val="2"/>
          <w:sz w:val="28"/>
          <w:szCs w:val="28"/>
        </w:rPr>
        <w:t xml:space="preserve">- </w:t>
      </w:r>
      <w:proofErr w:type="spellStart"/>
      <w:r w:rsidRPr="00BF31AC">
        <w:rPr>
          <w:kern w:val="2"/>
          <w:sz w:val="28"/>
          <w:szCs w:val="28"/>
        </w:rPr>
        <w:t>акарицидную</w:t>
      </w:r>
      <w:proofErr w:type="spellEnd"/>
      <w:r w:rsidRPr="00BF31AC">
        <w:rPr>
          <w:kern w:val="2"/>
          <w:sz w:val="28"/>
          <w:szCs w:val="28"/>
        </w:rPr>
        <w:t xml:space="preserve"> обработка от клещей;</w:t>
      </w:r>
    </w:p>
    <w:p w:rsidR="00B12F6B" w:rsidRPr="00BF31AC" w:rsidRDefault="00B12F6B" w:rsidP="00B12F6B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1AC">
        <w:rPr>
          <w:kern w:val="2"/>
          <w:sz w:val="28"/>
          <w:szCs w:val="28"/>
        </w:rPr>
        <w:t>- услуги по благоустройству территории Среднинского МО;</w:t>
      </w:r>
    </w:p>
    <w:p w:rsidR="00B12F6B" w:rsidRPr="00BF31AC" w:rsidRDefault="00B12F6B" w:rsidP="00B12F6B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1AC">
        <w:rPr>
          <w:kern w:val="2"/>
          <w:sz w:val="28"/>
          <w:szCs w:val="28"/>
        </w:rPr>
        <w:t>- приобретение материалов для благоустройства;</w:t>
      </w:r>
    </w:p>
    <w:p w:rsidR="00B12F6B" w:rsidRPr="00BF31AC" w:rsidRDefault="00B12F6B" w:rsidP="00B12F6B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1AC">
        <w:rPr>
          <w:kern w:val="2"/>
          <w:sz w:val="28"/>
          <w:szCs w:val="28"/>
        </w:rPr>
        <w:lastRenderedPageBreak/>
        <w:t>-</w:t>
      </w:r>
      <w:r>
        <w:rPr>
          <w:kern w:val="2"/>
          <w:sz w:val="28"/>
          <w:szCs w:val="28"/>
        </w:rPr>
        <w:t xml:space="preserve"> </w:t>
      </w:r>
      <w:r w:rsidRPr="00BF31AC">
        <w:rPr>
          <w:kern w:val="2"/>
          <w:sz w:val="28"/>
          <w:szCs w:val="28"/>
        </w:rPr>
        <w:t>выполнение работ по выкорчевыванию пней на территории Среднинского городского поселения;</w:t>
      </w:r>
    </w:p>
    <w:p w:rsidR="00B12F6B" w:rsidRPr="00BF31AC" w:rsidRDefault="00B12F6B" w:rsidP="00B12F6B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1AC">
        <w:rPr>
          <w:kern w:val="2"/>
          <w:sz w:val="28"/>
          <w:szCs w:val="28"/>
        </w:rPr>
        <w:t>- выполнение работ по содержанию и ремонт детского игрового и спортивного оборудования, и иных малых архитектур форм;</w:t>
      </w:r>
    </w:p>
    <w:p w:rsidR="00B12F6B" w:rsidRPr="00BF31AC" w:rsidRDefault="00B12F6B" w:rsidP="00B12F6B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1AC">
        <w:rPr>
          <w:kern w:val="2"/>
          <w:sz w:val="28"/>
          <w:szCs w:val="28"/>
        </w:rPr>
        <w:t>- приобретение контейнеров для твёрдых коммунальных отходов;</w:t>
      </w:r>
    </w:p>
    <w:p w:rsidR="00B12F6B" w:rsidRDefault="00B12F6B" w:rsidP="00B12F6B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1AC">
        <w:rPr>
          <w:kern w:val="2"/>
          <w:sz w:val="28"/>
          <w:szCs w:val="28"/>
        </w:rPr>
        <w:t xml:space="preserve">В рамках реализации </w:t>
      </w:r>
      <w:r w:rsidRPr="00C27847">
        <w:rPr>
          <w:b/>
          <w:bCs/>
          <w:kern w:val="2"/>
          <w:sz w:val="28"/>
          <w:szCs w:val="28"/>
        </w:rPr>
        <w:t>перечня проектов народных инициатив</w:t>
      </w:r>
      <w:r w:rsidRPr="00BF31AC">
        <w:rPr>
          <w:kern w:val="2"/>
          <w:sz w:val="28"/>
          <w:szCs w:val="28"/>
        </w:rPr>
        <w:t xml:space="preserve">, средства были направлены на содержание и ремонт дорог местного значения. </w:t>
      </w:r>
    </w:p>
    <w:p w:rsidR="00B12F6B" w:rsidRPr="00BF31AC" w:rsidRDefault="00B12F6B" w:rsidP="00B12F6B">
      <w:pPr>
        <w:spacing w:line="276" w:lineRule="auto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BF31AC">
        <w:rPr>
          <w:rFonts w:eastAsia="Calibri"/>
          <w:b/>
          <w:kern w:val="2"/>
          <w:sz w:val="28"/>
          <w:szCs w:val="28"/>
          <w:lang w:eastAsia="en-US"/>
        </w:rPr>
        <w:t xml:space="preserve">По муниципальной программе </w:t>
      </w:r>
      <w:r w:rsidRPr="00BF31AC">
        <w:rPr>
          <w:rFonts w:eastAsia="Calibri"/>
          <w:b/>
          <w:iCs/>
          <w:kern w:val="2"/>
          <w:sz w:val="28"/>
          <w:szCs w:val="28"/>
        </w:rPr>
        <w:t xml:space="preserve">«Развитие духовно-нравственного воспитания и физического развития молодежи в Среднинском городском поселении Усольского муниципального района Иркутской области» 2020-2026 годы </w:t>
      </w:r>
      <w:r w:rsidRPr="00BF31AC">
        <w:rPr>
          <w:rFonts w:eastAsia="Calibri"/>
          <w:bCs/>
          <w:kern w:val="2"/>
          <w:sz w:val="28"/>
          <w:szCs w:val="28"/>
          <w:lang w:eastAsia="en-US"/>
        </w:rPr>
        <w:t xml:space="preserve">бюджетные ассигнования в сумме 5 890,77 тыс. рублей направлены на предоставление субсидии МБУК «КСЦ «Полет» для выполнения муниципального задания. Муниципальное задание выполнено в полном объеме. </w:t>
      </w:r>
    </w:p>
    <w:p w:rsidR="00B12F6B" w:rsidRPr="00BF31AC" w:rsidRDefault="00B12F6B" w:rsidP="00B12F6B">
      <w:pPr>
        <w:spacing w:line="276" w:lineRule="auto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BF31AC">
        <w:rPr>
          <w:rFonts w:eastAsia="Calibri"/>
          <w:bCs/>
          <w:kern w:val="2"/>
          <w:sz w:val="28"/>
          <w:szCs w:val="28"/>
          <w:lang w:eastAsia="en-US"/>
        </w:rPr>
        <w:t xml:space="preserve">Из областного бюджета выделена субсидия на осуществление мероприятий по капитальному ремонту объектов муниципальной собственности в сфере культуры в объеме 15 000,00 тыс. Рублей. </w:t>
      </w:r>
      <w:proofErr w:type="spellStart"/>
      <w:r w:rsidRPr="00BF31AC">
        <w:rPr>
          <w:rFonts w:eastAsia="Calibri"/>
          <w:bCs/>
          <w:kern w:val="2"/>
          <w:sz w:val="28"/>
          <w:szCs w:val="28"/>
          <w:lang w:eastAsia="en-US"/>
        </w:rPr>
        <w:t>Софинансирование</w:t>
      </w:r>
      <w:proofErr w:type="spellEnd"/>
      <w:r w:rsidRPr="00BF31AC">
        <w:rPr>
          <w:rFonts w:eastAsia="Calibri"/>
          <w:bCs/>
          <w:kern w:val="2"/>
          <w:sz w:val="28"/>
          <w:szCs w:val="28"/>
          <w:lang w:eastAsia="en-US"/>
        </w:rPr>
        <w:t xml:space="preserve"> из МБ составило 2 647,77 тыс. рублей. В 2023 году контракт не исполнен, работы не оплачивались, таким образом основное мероприятие «На реализацию мероприятия по капитальному ремонту объектов муниципальной собственности в сфере культуры (ГДО) на 2020 - 2025 годы»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в 2023 году осталось</w:t>
      </w:r>
      <w:r w:rsidRPr="00BF31AC">
        <w:rPr>
          <w:rFonts w:eastAsia="Calibri"/>
          <w:bCs/>
          <w:kern w:val="2"/>
          <w:sz w:val="28"/>
          <w:szCs w:val="28"/>
          <w:lang w:eastAsia="en-US"/>
        </w:rPr>
        <w:t xml:space="preserve"> не исполнено.</w:t>
      </w:r>
    </w:p>
    <w:p w:rsidR="00B12F6B" w:rsidRPr="00BF31AC" w:rsidRDefault="00B12F6B" w:rsidP="00B12F6B">
      <w:pPr>
        <w:spacing w:before="120" w:after="120" w:line="276" w:lineRule="auto"/>
        <w:ind w:firstLine="709"/>
        <w:jc w:val="center"/>
        <w:rPr>
          <w:rFonts w:eastAsia="Calibri"/>
          <w:b/>
          <w:bCs/>
          <w:kern w:val="2"/>
          <w:sz w:val="28"/>
          <w:szCs w:val="28"/>
          <w:u w:val="single"/>
          <w:lang w:eastAsia="en-US"/>
        </w:rPr>
      </w:pPr>
      <w:r w:rsidRPr="00BF31AC">
        <w:rPr>
          <w:rFonts w:eastAsia="Calibri"/>
          <w:b/>
          <w:bCs/>
          <w:kern w:val="2"/>
          <w:sz w:val="28"/>
          <w:szCs w:val="28"/>
          <w:u w:val="single"/>
          <w:lang w:eastAsia="en-US"/>
        </w:rPr>
        <w:t>Непрограммные мероприятия</w:t>
      </w:r>
    </w:p>
    <w:p w:rsidR="00B12F6B" w:rsidRPr="00BF31AC" w:rsidRDefault="00B12F6B" w:rsidP="00B12F6B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1AC">
        <w:rPr>
          <w:rFonts w:eastAsia="Calibri"/>
          <w:bCs/>
          <w:kern w:val="2"/>
          <w:sz w:val="28"/>
          <w:szCs w:val="28"/>
          <w:lang w:eastAsia="en-US"/>
        </w:rPr>
        <w:t xml:space="preserve">В 2023 году объем непрограммных расходов составил 434,90 тыс. рублей. </w:t>
      </w:r>
      <w:r w:rsidRPr="00BF31AC">
        <w:rPr>
          <w:kern w:val="2"/>
          <w:sz w:val="28"/>
          <w:szCs w:val="28"/>
        </w:rPr>
        <w:t>Финансирование непрограммных направлений деятельности осуществлялось за счет средств федерального и областного бюджетов. Осуществлено финансирование расходов:</w:t>
      </w:r>
    </w:p>
    <w:p w:rsidR="00B12F6B" w:rsidRPr="00BF31AC" w:rsidRDefault="00B12F6B" w:rsidP="00B12F6B">
      <w:pPr>
        <w:numPr>
          <w:ilvl w:val="0"/>
          <w:numId w:val="5"/>
        </w:numPr>
        <w:spacing w:after="160" w:line="276" w:lineRule="auto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F31AC">
        <w:rPr>
          <w:rFonts w:eastAsia="Calibri"/>
          <w:bCs/>
          <w:sz w:val="28"/>
          <w:szCs w:val="28"/>
          <w:lang w:eastAsia="en-US"/>
        </w:rPr>
        <w:t>Реализация полномочий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в размере 0,70 тыс. рублей.</w:t>
      </w:r>
    </w:p>
    <w:p w:rsidR="00B12F6B" w:rsidRDefault="00B12F6B" w:rsidP="00B12F6B">
      <w:pPr>
        <w:numPr>
          <w:ilvl w:val="0"/>
          <w:numId w:val="5"/>
        </w:numPr>
        <w:spacing w:after="160" w:line="276" w:lineRule="auto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F31AC">
        <w:rPr>
          <w:rFonts w:eastAsia="Calibri"/>
          <w:bCs/>
          <w:sz w:val="28"/>
          <w:szCs w:val="28"/>
          <w:lang w:eastAsia="en-US"/>
        </w:rPr>
        <w:t xml:space="preserve">Осуществление полномочий по первичному воинскому учету органами местного самоуправления поселений в сумме 434,20 тыс. рублей, средства направлены на заработную плату с начислениями. </w:t>
      </w:r>
    </w:p>
    <w:p w:rsidR="00B12F6B" w:rsidRPr="00BF31AC" w:rsidRDefault="00B12F6B" w:rsidP="00B12F6B">
      <w:pPr>
        <w:spacing w:after="160" w:line="276" w:lineRule="auto"/>
        <w:ind w:left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B12F6B" w:rsidRDefault="00B12F6B" w:rsidP="00B12F6B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12F6B" w:rsidRDefault="00B12F6B" w:rsidP="00B12F6B">
      <w:pPr>
        <w:tabs>
          <w:tab w:val="left" w:pos="3195"/>
        </w:tabs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4</w:t>
      </w:r>
      <w:r>
        <w:rPr>
          <w:b/>
          <w:color w:val="000000"/>
          <w:sz w:val="28"/>
          <w:szCs w:val="28"/>
        </w:rPr>
        <w:t>. ОБРАЩЕНИЯ ГРАЖДАН</w:t>
      </w:r>
    </w:p>
    <w:p w:rsidR="00FD6978" w:rsidRDefault="00FD6978" w:rsidP="00B12F6B">
      <w:pPr>
        <w:tabs>
          <w:tab w:val="left" w:pos="3195"/>
        </w:tabs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B12F6B" w:rsidRDefault="00B12F6B" w:rsidP="00B12F6B">
      <w:pPr>
        <w:tabs>
          <w:tab w:val="left" w:pos="3195"/>
        </w:tabs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течение 2023 года население поселка интересовали многие вопросы, в свя</w:t>
      </w:r>
      <w:r w:rsidR="00FD6978">
        <w:rPr>
          <w:bCs/>
          <w:color w:val="000000"/>
          <w:sz w:val="28"/>
          <w:szCs w:val="28"/>
        </w:rPr>
        <w:t xml:space="preserve">зи с чем в адрес администрации </w:t>
      </w:r>
      <w:r>
        <w:rPr>
          <w:bCs/>
          <w:color w:val="000000"/>
          <w:sz w:val="28"/>
          <w:szCs w:val="28"/>
        </w:rPr>
        <w:t>поступило 40 заявлений и обращений граждан, что на 8 % выше аналогичного показателя прошлого года (37).</w:t>
      </w:r>
    </w:p>
    <w:p w:rsidR="00B12F6B" w:rsidRDefault="00B12F6B" w:rsidP="00B12F6B">
      <w:pPr>
        <w:tabs>
          <w:tab w:val="left" w:pos="3195"/>
        </w:tabs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Большая часть обращений касалась вопросов предоставления выписок и справок – 12; при этом:</w:t>
      </w:r>
    </w:p>
    <w:p w:rsidR="00B12F6B" w:rsidRDefault="00B12F6B" w:rsidP="00B12F6B">
      <w:pPr>
        <w:tabs>
          <w:tab w:val="left" w:pos="3195"/>
        </w:tabs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- 9 обращений поступило по факту содержания безнадзорных животных;</w:t>
      </w:r>
    </w:p>
    <w:p w:rsidR="00B12F6B" w:rsidRDefault="00B12F6B" w:rsidP="00B12F6B">
      <w:pPr>
        <w:tabs>
          <w:tab w:val="left" w:pos="3195"/>
        </w:tabs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- 10 обращений касалось социальной сферы </w:t>
      </w:r>
    </w:p>
    <w:p w:rsidR="00B12F6B" w:rsidRDefault="00B12F6B" w:rsidP="00B12F6B">
      <w:pPr>
        <w:tabs>
          <w:tab w:val="left" w:pos="3195"/>
        </w:tabs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- 9 обращений поступило по вопросам жилищно-коммунального хозяйства.</w:t>
      </w:r>
    </w:p>
    <w:p w:rsidR="00B12F6B" w:rsidRPr="00E14A98" w:rsidRDefault="00B12F6B" w:rsidP="00B12F6B">
      <w:pPr>
        <w:tabs>
          <w:tab w:val="left" w:pos="3195"/>
        </w:tabs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Все обращения были зарегистрированы в установленном порядке, отработаны специалистами администрации по направлениям деятельности, после чего подготовленные ответы по результатам </w:t>
      </w:r>
      <w:r w:rsidR="00FD6978">
        <w:rPr>
          <w:bCs/>
          <w:color w:val="000000"/>
          <w:sz w:val="28"/>
          <w:szCs w:val="28"/>
        </w:rPr>
        <w:t>проверки направлены заявителям</w:t>
      </w:r>
      <w:r>
        <w:rPr>
          <w:bCs/>
          <w:color w:val="000000"/>
          <w:sz w:val="28"/>
          <w:szCs w:val="28"/>
        </w:rPr>
        <w:t>.</w:t>
      </w:r>
    </w:p>
    <w:p w:rsidR="00B12F6B" w:rsidRDefault="00B12F6B" w:rsidP="00B12F6B">
      <w:pPr>
        <w:spacing w:line="276" w:lineRule="auto"/>
        <w:jc w:val="center"/>
        <w:rPr>
          <w:b/>
          <w:color w:val="000000"/>
          <w:sz w:val="28"/>
          <w:szCs w:val="28"/>
        </w:rPr>
      </w:pPr>
      <w:bookmarkStart w:id="0" w:name="_Hlk129885721"/>
      <w:r>
        <w:rPr>
          <w:b/>
          <w:color w:val="000000"/>
          <w:sz w:val="28"/>
          <w:szCs w:val="28"/>
        </w:rPr>
        <w:t xml:space="preserve">5.ВОЕННО-УЧЕТНАЯ РАБОТА </w:t>
      </w:r>
    </w:p>
    <w:p w:rsidR="00FD6978" w:rsidRDefault="00FD6978" w:rsidP="00B12F6B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B12F6B" w:rsidRDefault="00B12F6B" w:rsidP="00FD697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44E9A">
        <w:rPr>
          <w:sz w:val="28"/>
          <w:szCs w:val="28"/>
        </w:rPr>
        <w:t>Администрация Среднинского городского поселения Усольского муниципального района Иркутской области в течение 202</w:t>
      </w:r>
      <w:r>
        <w:rPr>
          <w:sz w:val="28"/>
          <w:szCs w:val="28"/>
        </w:rPr>
        <w:t>3</w:t>
      </w:r>
      <w:r w:rsidRPr="00044E9A">
        <w:rPr>
          <w:sz w:val="28"/>
          <w:szCs w:val="28"/>
        </w:rPr>
        <w:t xml:space="preserve"> года осуществляла первичный воинский учет, участвовала в мероприятиях по призыву граждан на военную службу, вела учет организаций, расположенных на территории Среднинского муниципального образования и контролировала ведение ими воинского учета работающих граждан.</w:t>
      </w:r>
    </w:p>
    <w:p w:rsidR="00B12F6B" w:rsidRPr="00044E9A" w:rsidRDefault="00B12F6B" w:rsidP="00FD697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весь период 2023 года 12 человек военнообязанных граждан заключили контракт о прохождении военной службы и были направлены в зону проведения СВО</w:t>
      </w:r>
      <w:r w:rsidR="00B31FEB">
        <w:rPr>
          <w:sz w:val="28"/>
          <w:szCs w:val="28"/>
        </w:rPr>
        <w:t xml:space="preserve"> (специальная военная операция)</w:t>
      </w:r>
      <w:r>
        <w:rPr>
          <w:sz w:val="28"/>
          <w:szCs w:val="28"/>
        </w:rPr>
        <w:t>.</w:t>
      </w:r>
    </w:p>
    <w:p w:rsidR="00B12F6B" w:rsidRPr="00044E9A" w:rsidRDefault="00B12F6B" w:rsidP="00FD697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044E9A">
        <w:rPr>
          <w:sz w:val="28"/>
          <w:szCs w:val="28"/>
        </w:rPr>
        <w:t>На 31 декабря 202</w:t>
      </w:r>
      <w:r>
        <w:rPr>
          <w:sz w:val="28"/>
          <w:szCs w:val="28"/>
        </w:rPr>
        <w:t>3</w:t>
      </w:r>
      <w:r w:rsidRPr="00044E9A">
        <w:rPr>
          <w:sz w:val="28"/>
          <w:szCs w:val="28"/>
        </w:rPr>
        <w:t xml:space="preserve"> года на воинском учете в администрации Среднинского муниципального образования состояло </w:t>
      </w:r>
      <w:r w:rsidR="00FD6978">
        <w:rPr>
          <w:sz w:val="28"/>
          <w:szCs w:val="28"/>
        </w:rPr>
        <w:t>480</w:t>
      </w:r>
      <w:r w:rsidR="00FD6978" w:rsidRPr="00044E9A">
        <w:rPr>
          <w:sz w:val="28"/>
          <w:szCs w:val="28"/>
        </w:rPr>
        <w:t xml:space="preserve"> человек</w:t>
      </w:r>
      <w:r w:rsidRPr="00044E9A">
        <w:rPr>
          <w:sz w:val="28"/>
          <w:szCs w:val="28"/>
        </w:rPr>
        <w:t xml:space="preserve"> (включая офицеров запаса – </w:t>
      </w:r>
      <w:r>
        <w:rPr>
          <w:sz w:val="28"/>
          <w:szCs w:val="28"/>
        </w:rPr>
        <w:t>84</w:t>
      </w:r>
      <w:r w:rsidRPr="00044E9A">
        <w:rPr>
          <w:sz w:val="28"/>
          <w:szCs w:val="28"/>
        </w:rPr>
        <w:t xml:space="preserve"> чел.), из них пребывающих в запасе (рядовой, сержант, прапорщик) – 3</w:t>
      </w:r>
      <w:r>
        <w:rPr>
          <w:sz w:val="28"/>
          <w:szCs w:val="28"/>
        </w:rPr>
        <w:t>34</w:t>
      </w:r>
      <w:r w:rsidRPr="00044E9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044E9A">
        <w:rPr>
          <w:sz w:val="28"/>
          <w:szCs w:val="28"/>
        </w:rPr>
        <w:t xml:space="preserve"> и 62 человека, подлежащих призыву на военную службу. Движение учитываемых ресурсов в 202</w:t>
      </w:r>
      <w:r>
        <w:rPr>
          <w:sz w:val="28"/>
          <w:szCs w:val="28"/>
        </w:rPr>
        <w:t>3</w:t>
      </w:r>
      <w:r w:rsidRPr="00044E9A">
        <w:rPr>
          <w:sz w:val="28"/>
          <w:szCs w:val="28"/>
        </w:rPr>
        <w:t xml:space="preserve"> году составило </w:t>
      </w:r>
      <w:r>
        <w:rPr>
          <w:sz w:val="28"/>
          <w:szCs w:val="28"/>
        </w:rPr>
        <w:t>60</w:t>
      </w:r>
      <w:r w:rsidRPr="00044E9A">
        <w:rPr>
          <w:sz w:val="28"/>
          <w:szCs w:val="28"/>
        </w:rPr>
        <w:t xml:space="preserve"> человек, из них прибыло - </w:t>
      </w:r>
      <w:r w:rsidR="00FD6978">
        <w:rPr>
          <w:sz w:val="28"/>
          <w:szCs w:val="28"/>
        </w:rPr>
        <w:t>16</w:t>
      </w:r>
      <w:r w:rsidR="00FD6978" w:rsidRPr="00044E9A">
        <w:rPr>
          <w:sz w:val="28"/>
          <w:szCs w:val="28"/>
        </w:rPr>
        <w:t xml:space="preserve"> человека</w:t>
      </w:r>
      <w:r w:rsidRPr="00044E9A">
        <w:rPr>
          <w:sz w:val="28"/>
          <w:szCs w:val="28"/>
        </w:rPr>
        <w:t xml:space="preserve">, убыло – </w:t>
      </w:r>
      <w:r>
        <w:rPr>
          <w:sz w:val="28"/>
          <w:szCs w:val="28"/>
        </w:rPr>
        <w:t>44</w:t>
      </w:r>
      <w:r w:rsidRPr="00044E9A">
        <w:rPr>
          <w:sz w:val="28"/>
          <w:szCs w:val="28"/>
        </w:rPr>
        <w:t xml:space="preserve"> человек.</w:t>
      </w:r>
    </w:p>
    <w:p w:rsidR="00B12F6B" w:rsidRPr="00BF33B3" w:rsidRDefault="00B12F6B" w:rsidP="00FD697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BF33B3">
        <w:rPr>
          <w:sz w:val="28"/>
          <w:szCs w:val="28"/>
        </w:rPr>
        <w:t xml:space="preserve">В 2023 году первоначальную постановку на воинский учет </w:t>
      </w:r>
      <w:r w:rsidR="00FD6978" w:rsidRPr="00BF33B3">
        <w:rPr>
          <w:sz w:val="28"/>
          <w:szCs w:val="28"/>
        </w:rPr>
        <w:t>прошли 20</w:t>
      </w:r>
      <w:r w:rsidRPr="00BF33B3">
        <w:rPr>
          <w:sz w:val="28"/>
          <w:szCs w:val="28"/>
        </w:rPr>
        <w:t xml:space="preserve"> человек.</w:t>
      </w:r>
    </w:p>
    <w:p w:rsidR="00B12F6B" w:rsidRPr="00BF33B3" w:rsidRDefault="00B12F6B" w:rsidP="00FD697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BF33B3">
        <w:rPr>
          <w:sz w:val="28"/>
          <w:szCs w:val="28"/>
        </w:rPr>
        <w:t>На призывную комиссию вызывались 62 призывника, при этом 6 человек уклонялись от прохождения призывной комиссии.</w:t>
      </w:r>
    </w:p>
    <w:p w:rsidR="00B12F6B" w:rsidRDefault="00B12F6B" w:rsidP="00FD697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BF33B3">
        <w:rPr>
          <w:sz w:val="28"/>
          <w:szCs w:val="28"/>
        </w:rPr>
        <w:t>За 2023 год:</w:t>
      </w:r>
    </w:p>
    <w:p w:rsidR="00B12F6B" w:rsidRPr="00BF33B3" w:rsidRDefault="00B12F6B" w:rsidP="00B12F6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F33B3">
        <w:rPr>
          <w:sz w:val="28"/>
          <w:szCs w:val="28"/>
        </w:rPr>
        <w:t>- призваны и отправлены к месту прохождения военной службы - 4 человек,</w:t>
      </w:r>
    </w:p>
    <w:p w:rsidR="00B12F6B" w:rsidRPr="00BF33B3" w:rsidRDefault="00B12F6B" w:rsidP="00B12F6B">
      <w:pPr>
        <w:tabs>
          <w:tab w:val="left" w:pos="1884"/>
        </w:tabs>
        <w:spacing w:line="276" w:lineRule="auto"/>
        <w:jc w:val="both"/>
        <w:rPr>
          <w:sz w:val="28"/>
          <w:szCs w:val="28"/>
        </w:rPr>
      </w:pPr>
      <w:r w:rsidRPr="00BF33B3">
        <w:rPr>
          <w:sz w:val="28"/>
          <w:szCs w:val="28"/>
        </w:rPr>
        <w:t>-зачислены в запас по состоянию здоровья –2 человека,</w:t>
      </w:r>
    </w:p>
    <w:p w:rsidR="00B12F6B" w:rsidRPr="00044E9A" w:rsidRDefault="00B12F6B" w:rsidP="00B12F6B">
      <w:pPr>
        <w:tabs>
          <w:tab w:val="left" w:pos="1884"/>
        </w:tabs>
        <w:spacing w:line="276" w:lineRule="auto"/>
        <w:jc w:val="both"/>
        <w:rPr>
          <w:sz w:val="28"/>
          <w:szCs w:val="28"/>
        </w:rPr>
      </w:pPr>
      <w:r w:rsidRPr="00BF33B3">
        <w:rPr>
          <w:sz w:val="28"/>
          <w:szCs w:val="28"/>
        </w:rPr>
        <w:lastRenderedPageBreak/>
        <w:t>-получили отсрочку от призыва (по учебе и по состоянию здоровья) – 30 человек.</w:t>
      </w:r>
    </w:p>
    <w:p w:rsidR="00B12F6B" w:rsidRDefault="00B12F6B" w:rsidP="00B12F6B">
      <w:pPr>
        <w:spacing w:line="276" w:lineRule="auto"/>
      </w:pPr>
    </w:p>
    <w:p w:rsidR="00B12F6B" w:rsidRDefault="00B12F6B" w:rsidP="00B12F6B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НОТАРИЛАЬНЫЕ И ЮРИДИЧЕСКИЕ ДЕЙСТВИЯ</w:t>
      </w:r>
    </w:p>
    <w:p w:rsidR="00FD6978" w:rsidRDefault="00FD6978" w:rsidP="00B12F6B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B12F6B" w:rsidRPr="00044E9A" w:rsidRDefault="00B12F6B" w:rsidP="00FD697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течение 2023 года:</w:t>
      </w:r>
    </w:p>
    <w:p w:rsidR="00B12F6B" w:rsidRPr="00044E9A" w:rsidRDefault="00B12F6B" w:rsidP="00FD6978">
      <w:pPr>
        <w:tabs>
          <w:tab w:val="num" w:pos="644"/>
        </w:tabs>
        <w:spacing w:line="276" w:lineRule="auto"/>
        <w:ind w:firstLine="709"/>
        <w:jc w:val="both"/>
        <w:rPr>
          <w:sz w:val="28"/>
          <w:szCs w:val="28"/>
        </w:rPr>
      </w:pPr>
      <w:r w:rsidRPr="00044E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44E9A">
        <w:rPr>
          <w:sz w:val="28"/>
          <w:szCs w:val="28"/>
        </w:rPr>
        <w:t xml:space="preserve">Оказано нотариальных действий - </w:t>
      </w:r>
      <w:r>
        <w:rPr>
          <w:sz w:val="28"/>
          <w:szCs w:val="28"/>
        </w:rPr>
        <w:t>11</w:t>
      </w:r>
      <w:r w:rsidRPr="00044E9A">
        <w:rPr>
          <w:sz w:val="28"/>
          <w:szCs w:val="28"/>
        </w:rPr>
        <w:t xml:space="preserve">6, из них </w:t>
      </w:r>
      <w:r>
        <w:rPr>
          <w:sz w:val="28"/>
          <w:szCs w:val="28"/>
        </w:rPr>
        <w:t>36</w:t>
      </w:r>
      <w:r w:rsidRPr="00044E9A">
        <w:rPr>
          <w:sz w:val="28"/>
          <w:szCs w:val="28"/>
        </w:rPr>
        <w:t xml:space="preserve"> – доверенност</w:t>
      </w:r>
      <w:r>
        <w:rPr>
          <w:sz w:val="28"/>
          <w:szCs w:val="28"/>
        </w:rPr>
        <w:t>ей</w:t>
      </w:r>
      <w:r w:rsidRPr="00044E9A">
        <w:rPr>
          <w:sz w:val="28"/>
          <w:szCs w:val="28"/>
        </w:rPr>
        <w:t>.</w:t>
      </w:r>
    </w:p>
    <w:p w:rsidR="00B12F6B" w:rsidRPr="00044E9A" w:rsidRDefault="00B12F6B" w:rsidP="00FD6978">
      <w:pPr>
        <w:tabs>
          <w:tab w:val="num" w:pos="644"/>
        </w:tabs>
        <w:spacing w:line="276" w:lineRule="auto"/>
        <w:ind w:firstLine="709"/>
        <w:jc w:val="both"/>
        <w:rPr>
          <w:sz w:val="28"/>
          <w:szCs w:val="28"/>
        </w:rPr>
      </w:pPr>
      <w:r w:rsidRPr="00044E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44E9A">
        <w:rPr>
          <w:sz w:val="28"/>
          <w:szCs w:val="28"/>
        </w:rPr>
        <w:t>Оказ</w:t>
      </w:r>
      <w:r>
        <w:rPr>
          <w:sz w:val="28"/>
          <w:szCs w:val="28"/>
        </w:rPr>
        <w:t>ывались</w:t>
      </w:r>
      <w:r w:rsidRPr="00044E9A">
        <w:rPr>
          <w:sz w:val="28"/>
          <w:szCs w:val="28"/>
        </w:rPr>
        <w:t xml:space="preserve"> юридические консультации</w:t>
      </w:r>
      <w:r>
        <w:rPr>
          <w:sz w:val="28"/>
          <w:szCs w:val="28"/>
        </w:rPr>
        <w:t xml:space="preserve"> населению</w:t>
      </w:r>
      <w:r w:rsidRPr="00044E9A">
        <w:rPr>
          <w:sz w:val="28"/>
          <w:szCs w:val="28"/>
        </w:rPr>
        <w:t>.</w:t>
      </w:r>
    </w:p>
    <w:p w:rsidR="00B12F6B" w:rsidRDefault="00B12F6B" w:rsidP="00FD6978">
      <w:pPr>
        <w:tabs>
          <w:tab w:val="num" w:pos="644"/>
        </w:tabs>
        <w:spacing w:line="276" w:lineRule="auto"/>
        <w:ind w:firstLine="709"/>
        <w:jc w:val="both"/>
        <w:rPr>
          <w:sz w:val="28"/>
          <w:szCs w:val="28"/>
        </w:rPr>
      </w:pPr>
      <w:r w:rsidRPr="00044E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44E9A">
        <w:rPr>
          <w:sz w:val="28"/>
          <w:szCs w:val="28"/>
        </w:rPr>
        <w:t xml:space="preserve">Составлены исковые заявления – </w:t>
      </w:r>
      <w:r>
        <w:rPr>
          <w:sz w:val="28"/>
          <w:szCs w:val="28"/>
        </w:rPr>
        <w:t>2</w:t>
      </w:r>
      <w:r w:rsidRPr="00044E9A">
        <w:rPr>
          <w:sz w:val="28"/>
          <w:szCs w:val="28"/>
        </w:rPr>
        <w:t xml:space="preserve">. </w:t>
      </w:r>
    </w:p>
    <w:p w:rsidR="00B12F6B" w:rsidRPr="00044E9A" w:rsidRDefault="00B12F6B" w:rsidP="00FD6978">
      <w:pPr>
        <w:tabs>
          <w:tab w:val="num" w:pos="644"/>
        </w:tabs>
        <w:spacing w:line="276" w:lineRule="auto"/>
        <w:ind w:firstLine="709"/>
        <w:jc w:val="both"/>
        <w:rPr>
          <w:sz w:val="28"/>
          <w:szCs w:val="28"/>
        </w:rPr>
      </w:pPr>
      <w:r w:rsidRPr="00044E9A">
        <w:rPr>
          <w:sz w:val="28"/>
          <w:szCs w:val="28"/>
        </w:rPr>
        <w:t>–</w:t>
      </w:r>
      <w:r>
        <w:rPr>
          <w:sz w:val="28"/>
          <w:szCs w:val="28"/>
        </w:rPr>
        <w:t xml:space="preserve"> Уплачено </w:t>
      </w:r>
      <w:proofErr w:type="spellStart"/>
      <w:proofErr w:type="gramStart"/>
      <w:r>
        <w:rPr>
          <w:sz w:val="28"/>
          <w:szCs w:val="28"/>
        </w:rPr>
        <w:t>гос.пошлин</w:t>
      </w:r>
      <w:proofErr w:type="spellEnd"/>
      <w:proofErr w:type="gramEnd"/>
      <w:r>
        <w:rPr>
          <w:sz w:val="28"/>
          <w:szCs w:val="28"/>
        </w:rPr>
        <w:t xml:space="preserve"> – 14 500 руб.</w:t>
      </w:r>
    </w:p>
    <w:p w:rsidR="00B12F6B" w:rsidRPr="00044E9A" w:rsidRDefault="00B12F6B" w:rsidP="00FD6978">
      <w:pPr>
        <w:tabs>
          <w:tab w:val="num" w:pos="644"/>
        </w:tabs>
        <w:spacing w:line="276" w:lineRule="auto"/>
        <w:ind w:firstLine="709"/>
        <w:jc w:val="both"/>
        <w:rPr>
          <w:sz w:val="28"/>
          <w:szCs w:val="28"/>
        </w:rPr>
      </w:pPr>
      <w:r w:rsidRPr="00044E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44E9A">
        <w:rPr>
          <w:sz w:val="28"/>
          <w:szCs w:val="28"/>
        </w:rPr>
        <w:t xml:space="preserve">Дважды внесены изменения </w:t>
      </w:r>
      <w:r>
        <w:rPr>
          <w:sz w:val="28"/>
          <w:szCs w:val="28"/>
        </w:rPr>
        <w:t xml:space="preserve">и дополнения в Устав городского </w:t>
      </w:r>
      <w:r w:rsidRPr="00044E9A">
        <w:rPr>
          <w:sz w:val="28"/>
          <w:szCs w:val="28"/>
        </w:rPr>
        <w:t>поселения Среднинского муниципального образования и зарегистрированы Министерством юстиции по Иркутской области.</w:t>
      </w:r>
    </w:p>
    <w:p w:rsidR="00B12F6B" w:rsidRPr="0054581F" w:rsidRDefault="00B12F6B" w:rsidP="00FD6978">
      <w:pPr>
        <w:tabs>
          <w:tab w:val="num" w:pos="644"/>
        </w:tabs>
        <w:spacing w:line="276" w:lineRule="auto"/>
        <w:ind w:firstLine="709"/>
        <w:jc w:val="both"/>
        <w:rPr>
          <w:sz w:val="12"/>
          <w:szCs w:val="12"/>
        </w:rPr>
      </w:pPr>
      <w:r w:rsidRPr="0054581F">
        <w:rPr>
          <w:sz w:val="12"/>
          <w:szCs w:val="12"/>
        </w:rPr>
        <w:t xml:space="preserve">    </w:t>
      </w:r>
    </w:p>
    <w:p w:rsidR="00B12F6B" w:rsidRDefault="00B12F6B" w:rsidP="00FD6978">
      <w:pPr>
        <w:tabs>
          <w:tab w:val="num" w:pos="644"/>
        </w:tabs>
        <w:spacing w:line="276" w:lineRule="auto"/>
        <w:ind w:firstLine="709"/>
        <w:jc w:val="both"/>
        <w:rPr>
          <w:sz w:val="28"/>
          <w:szCs w:val="28"/>
        </w:rPr>
      </w:pPr>
      <w:r w:rsidRPr="00044E9A">
        <w:rPr>
          <w:sz w:val="28"/>
          <w:szCs w:val="28"/>
        </w:rPr>
        <w:t>Проводится работа с гражданами, совершившими уголовные, административные правонарушения</w:t>
      </w:r>
      <w:r>
        <w:rPr>
          <w:sz w:val="28"/>
          <w:szCs w:val="28"/>
        </w:rPr>
        <w:t xml:space="preserve">. Составлено 3 административных </w:t>
      </w:r>
      <w:r w:rsidRPr="00BB5BD4">
        <w:rPr>
          <w:sz w:val="28"/>
          <w:szCs w:val="28"/>
        </w:rPr>
        <w:t xml:space="preserve">протокола за </w:t>
      </w:r>
      <w:r>
        <w:rPr>
          <w:sz w:val="28"/>
          <w:szCs w:val="28"/>
        </w:rPr>
        <w:t>право</w:t>
      </w:r>
      <w:r w:rsidRPr="00BB5BD4">
        <w:rPr>
          <w:sz w:val="28"/>
          <w:szCs w:val="28"/>
        </w:rPr>
        <w:t>нарушения, предусмотренные ч.1 ст.2 Закона Иркутской области от 30.12.2014г.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>
        <w:rPr>
          <w:sz w:val="28"/>
          <w:szCs w:val="28"/>
        </w:rPr>
        <w:t xml:space="preserve"> (ненадлежащее содержание домашних и сельского хозяйственных животных), по которым административной комиссией приняты решения: </w:t>
      </w:r>
    </w:p>
    <w:p w:rsidR="00B12F6B" w:rsidRDefault="00B12F6B" w:rsidP="00FD6978">
      <w:pPr>
        <w:tabs>
          <w:tab w:val="num" w:pos="644"/>
        </w:tabs>
        <w:spacing w:line="276" w:lineRule="auto"/>
        <w:ind w:firstLine="709"/>
        <w:jc w:val="both"/>
        <w:rPr>
          <w:sz w:val="28"/>
          <w:szCs w:val="28"/>
        </w:rPr>
      </w:pPr>
      <w:r w:rsidRPr="00044E9A">
        <w:rPr>
          <w:sz w:val="28"/>
          <w:szCs w:val="28"/>
        </w:rPr>
        <w:t>–</w:t>
      </w:r>
      <w:r>
        <w:rPr>
          <w:sz w:val="28"/>
          <w:szCs w:val="28"/>
        </w:rPr>
        <w:t xml:space="preserve"> в отношении </w:t>
      </w:r>
      <w:r w:rsidR="00B31FEB">
        <w:rPr>
          <w:sz w:val="28"/>
          <w:szCs w:val="28"/>
        </w:rPr>
        <w:t>жителя поселка Средний</w:t>
      </w:r>
      <w:r>
        <w:rPr>
          <w:sz w:val="28"/>
          <w:szCs w:val="28"/>
        </w:rPr>
        <w:t xml:space="preserve"> (лошади паслись на чужом участке), </w:t>
      </w:r>
      <w:r w:rsidRPr="00C319E4">
        <w:rPr>
          <w:b/>
          <w:sz w:val="28"/>
          <w:szCs w:val="28"/>
        </w:rPr>
        <w:t>прекращено</w:t>
      </w:r>
      <w:r>
        <w:rPr>
          <w:sz w:val="28"/>
          <w:szCs w:val="28"/>
        </w:rPr>
        <w:t xml:space="preserve"> за сроками давности привлечения к административной ответственности. </w:t>
      </w:r>
    </w:p>
    <w:p w:rsidR="00B12F6B" w:rsidRDefault="00B12F6B" w:rsidP="00FD6978">
      <w:pPr>
        <w:tabs>
          <w:tab w:val="num" w:pos="644"/>
        </w:tabs>
        <w:spacing w:line="276" w:lineRule="auto"/>
        <w:ind w:firstLine="709"/>
        <w:jc w:val="both"/>
        <w:rPr>
          <w:sz w:val="28"/>
          <w:szCs w:val="28"/>
        </w:rPr>
      </w:pPr>
      <w:r w:rsidRPr="00044E9A">
        <w:rPr>
          <w:sz w:val="28"/>
          <w:szCs w:val="28"/>
        </w:rPr>
        <w:t>–</w:t>
      </w:r>
      <w:r>
        <w:rPr>
          <w:sz w:val="28"/>
          <w:szCs w:val="28"/>
        </w:rPr>
        <w:t xml:space="preserve"> в отношении </w:t>
      </w:r>
      <w:r w:rsidR="00B31FEB">
        <w:rPr>
          <w:sz w:val="28"/>
          <w:szCs w:val="28"/>
        </w:rPr>
        <w:t xml:space="preserve">жителя поселка Средний </w:t>
      </w:r>
      <w:r>
        <w:rPr>
          <w:sz w:val="28"/>
          <w:szCs w:val="28"/>
        </w:rPr>
        <w:t xml:space="preserve">(свободный выгул </w:t>
      </w:r>
      <w:proofErr w:type="spellStart"/>
      <w:r>
        <w:rPr>
          <w:sz w:val="28"/>
          <w:szCs w:val="28"/>
        </w:rPr>
        <w:t>алабая</w:t>
      </w:r>
      <w:proofErr w:type="spellEnd"/>
      <w:r>
        <w:rPr>
          <w:sz w:val="28"/>
          <w:szCs w:val="28"/>
        </w:rPr>
        <w:t xml:space="preserve"> без сопровождения), наложен </w:t>
      </w:r>
      <w:r w:rsidRPr="00C319E4">
        <w:rPr>
          <w:b/>
          <w:sz w:val="28"/>
          <w:szCs w:val="28"/>
        </w:rPr>
        <w:t>штраф 1000 руб.</w:t>
      </w:r>
    </w:p>
    <w:p w:rsidR="00B12F6B" w:rsidRDefault="00B12F6B" w:rsidP="00FD6978">
      <w:pPr>
        <w:tabs>
          <w:tab w:val="num" w:pos="644"/>
        </w:tabs>
        <w:spacing w:line="276" w:lineRule="auto"/>
        <w:ind w:firstLine="709"/>
        <w:jc w:val="both"/>
        <w:rPr>
          <w:sz w:val="28"/>
          <w:szCs w:val="28"/>
        </w:rPr>
      </w:pPr>
      <w:r w:rsidRPr="00044E9A">
        <w:rPr>
          <w:sz w:val="28"/>
          <w:szCs w:val="28"/>
        </w:rPr>
        <w:t>–</w:t>
      </w:r>
      <w:r>
        <w:rPr>
          <w:sz w:val="28"/>
          <w:szCs w:val="28"/>
        </w:rPr>
        <w:t xml:space="preserve"> в отношении </w:t>
      </w:r>
      <w:r w:rsidR="00B31FEB">
        <w:rPr>
          <w:sz w:val="28"/>
          <w:szCs w:val="28"/>
        </w:rPr>
        <w:t xml:space="preserve">жителя поселка Средний </w:t>
      </w:r>
      <w:r>
        <w:rPr>
          <w:sz w:val="28"/>
          <w:szCs w:val="28"/>
        </w:rPr>
        <w:t xml:space="preserve">(козы паслись на чужом участке), вынесено </w:t>
      </w:r>
      <w:r w:rsidRPr="00C319E4">
        <w:rPr>
          <w:b/>
          <w:sz w:val="28"/>
          <w:szCs w:val="28"/>
        </w:rPr>
        <w:t>предупреждение</w:t>
      </w:r>
      <w:r>
        <w:rPr>
          <w:sz w:val="28"/>
          <w:szCs w:val="28"/>
        </w:rPr>
        <w:t xml:space="preserve">. </w:t>
      </w:r>
    </w:p>
    <w:p w:rsidR="00B12F6B" w:rsidRPr="0054581F" w:rsidRDefault="00B12F6B" w:rsidP="00FD6978">
      <w:pPr>
        <w:spacing w:line="276" w:lineRule="auto"/>
        <w:ind w:firstLine="709"/>
        <w:jc w:val="both"/>
        <w:rPr>
          <w:sz w:val="12"/>
          <w:szCs w:val="12"/>
        </w:rPr>
      </w:pPr>
      <w:r w:rsidRPr="0054581F">
        <w:rPr>
          <w:sz w:val="12"/>
          <w:szCs w:val="12"/>
        </w:rPr>
        <w:t xml:space="preserve">      </w:t>
      </w:r>
    </w:p>
    <w:p w:rsidR="00B12F6B" w:rsidRPr="00044E9A" w:rsidRDefault="00B12F6B" w:rsidP="00FD6978">
      <w:pPr>
        <w:spacing w:line="276" w:lineRule="auto"/>
        <w:ind w:firstLine="709"/>
        <w:jc w:val="both"/>
        <w:rPr>
          <w:sz w:val="28"/>
          <w:szCs w:val="28"/>
        </w:rPr>
      </w:pPr>
      <w:r w:rsidRPr="00044E9A">
        <w:rPr>
          <w:sz w:val="28"/>
          <w:szCs w:val="28"/>
        </w:rPr>
        <w:t xml:space="preserve">В рамках судопроизводства </w:t>
      </w:r>
      <w:r>
        <w:rPr>
          <w:sz w:val="28"/>
          <w:szCs w:val="28"/>
        </w:rPr>
        <w:t>по иску администрации мировым</w:t>
      </w:r>
      <w:r w:rsidRPr="00044E9A">
        <w:rPr>
          <w:sz w:val="28"/>
          <w:szCs w:val="28"/>
        </w:rPr>
        <w:t xml:space="preserve"> судом </w:t>
      </w:r>
      <w:proofErr w:type="spellStart"/>
      <w:r>
        <w:rPr>
          <w:sz w:val="28"/>
          <w:szCs w:val="28"/>
        </w:rPr>
        <w:t>г.Усолье</w:t>
      </w:r>
      <w:proofErr w:type="spellEnd"/>
      <w:r>
        <w:rPr>
          <w:sz w:val="28"/>
          <w:szCs w:val="28"/>
        </w:rPr>
        <w:t>-Сибирское</w:t>
      </w:r>
      <w:r w:rsidRPr="00044E9A">
        <w:rPr>
          <w:sz w:val="28"/>
          <w:szCs w:val="28"/>
        </w:rPr>
        <w:t xml:space="preserve"> были принят</w:t>
      </w:r>
      <w:r>
        <w:rPr>
          <w:sz w:val="28"/>
          <w:szCs w:val="28"/>
        </w:rPr>
        <w:t xml:space="preserve">о </w:t>
      </w:r>
      <w:r w:rsidRPr="00044E9A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044E9A">
        <w:rPr>
          <w:sz w:val="28"/>
          <w:szCs w:val="28"/>
        </w:rPr>
        <w:t>:</w:t>
      </w:r>
    </w:p>
    <w:p w:rsidR="00B12F6B" w:rsidRDefault="00B12F6B" w:rsidP="00FD6978">
      <w:pPr>
        <w:tabs>
          <w:tab w:val="num" w:pos="644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044E9A">
        <w:rPr>
          <w:sz w:val="28"/>
          <w:szCs w:val="28"/>
        </w:rPr>
        <w:t>–</w:t>
      </w:r>
      <w:r>
        <w:rPr>
          <w:sz w:val="28"/>
          <w:szCs w:val="28"/>
        </w:rPr>
        <w:t xml:space="preserve"> в отношении </w:t>
      </w:r>
      <w:r w:rsidR="00B31FEB">
        <w:rPr>
          <w:sz w:val="28"/>
          <w:szCs w:val="28"/>
        </w:rPr>
        <w:t xml:space="preserve">жителя поселка Средний </w:t>
      </w:r>
      <w:r>
        <w:rPr>
          <w:sz w:val="28"/>
          <w:szCs w:val="28"/>
        </w:rPr>
        <w:t xml:space="preserve">о взыскании материального ущерба, причиненного путем поджога мусорного контейнера, в сумме 20 926 руб. 50 коп. </w:t>
      </w:r>
      <w:r>
        <w:rPr>
          <w:i/>
          <w:sz w:val="28"/>
          <w:szCs w:val="28"/>
        </w:rPr>
        <w:t>И</w:t>
      </w:r>
      <w:r w:rsidRPr="00036C9F">
        <w:rPr>
          <w:i/>
          <w:sz w:val="28"/>
          <w:szCs w:val="28"/>
        </w:rPr>
        <w:t>сполнительный лист направлен в РОСП для</w:t>
      </w:r>
      <w:r>
        <w:rPr>
          <w:i/>
          <w:sz w:val="28"/>
          <w:szCs w:val="28"/>
        </w:rPr>
        <w:t xml:space="preserve"> взыскания материально вреда, в 2024 году панируется взыскать материальный ущерб.</w:t>
      </w:r>
      <w:r w:rsidRPr="00036C9F">
        <w:rPr>
          <w:i/>
          <w:sz w:val="28"/>
          <w:szCs w:val="28"/>
        </w:rPr>
        <w:t xml:space="preserve"> </w:t>
      </w:r>
    </w:p>
    <w:p w:rsidR="00B12F6B" w:rsidRPr="0054581F" w:rsidRDefault="00B12F6B" w:rsidP="00FD6978">
      <w:pPr>
        <w:tabs>
          <w:tab w:val="num" w:pos="644"/>
        </w:tabs>
        <w:spacing w:line="276" w:lineRule="auto"/>
        <w:ind w:left="644" w:firstLine="709"/>
        <w:jc w:val="both"/>
        <w:rPr>
          <w:i/>
          <w:sz w:val="12"/>
          <w:szCs w:val="12"/>
        </w:rPr>
      </w:pPr>
    </w:p>
    <w:p w:rsidR="00B12F6B" w:rsidRDefault="00B12F6B" w:rsidP="00FD69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судопроизводства принято решение Усольского городского суда:</w:t>
      </w:r>
    </w:p>
    <w:p w:rsidR="00B12F6B" w:rsidRDefault="00B12F6B" w:rsidP="00FD69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44E9A">
        <w:rPr>
          <w:sz w:val="28"/>
          <w:szCs w:val="28"/>
        </w:rPr>
        <w:t>–</w:t>
      </w:r>
      <w:r>
        <w:rPr>
          <w:sz w:val="28"/>
          <w:szCs w:val="28"/>
        </w:rPr>
        <w:t xml:space="preserve"> от 13 июня 2023 года по административному иску Прокурора </w:t>
      </w:r>
      <w:proofErr w:type="spellStart"/>
      <w:r>
        <w:rPr>
          <w:sz w:val="28"/>
          <w:szCs w:val="28"/>
        </w:rPr>
        <w:t>г.Усолье</w:t>
      </w:r>
      <w:proofErr w:type="spellEnd"/>
      <w:r>
        <w:rPr>
          <w:sz w:val="28"/>
          <w:szCs w:val="28"/>
        </w:rPr>
        <w:t xml:space="preserve">-Сибирское о возложении обязанности создать маневренный жилищный фонд </w:t>
      </w:r>
      <w:r>
        <w:rPr>
          <w:sz w:val="28"/>
          <w:szCs w:val="28"/>
        </w:rPr>
        <w:lastRenderedPageBreak/>
        <w:t>не менее двух жилых помещений (срок исполнения решения суда 30 июля 2024г.). В настоящее время рассматривается вопрос о передаче части жилищного фонда Министерства обороны РФ в муниципальную собственность, из которого планируется создать маневренный жилой фонд, в противном случае финансирование расходов на приобретение жилых помещений для создания маневренного жилищного фонда будет осуществляться за счет средств бюджета Среднинского МО.</w:t>
      </w:r>
    </w:p>
    <w:p w:rsidR="00B12F6B" w:rsidRPr="00DA498C" w:rsidRDefault="00B12F6B" w:rsidP="00FD69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044E9A">
        <w:rPr>
          <w:sz w:val="28"/>
          <w:szCs w:val="28"/>
        </w:rPr>
        <w:t>–</w:t>
      </w:r>
      <w:r>
        <w:rPr>
          <w:sz w:val="28"/>
          <w:szCs w:val="28"/>
        </w:rPr>
        <w:t xml:space="preserve"> от 19 октября 2023г. по иску администрации о признании права муниципальной собственности на бесхозяйное недвижимое имущество (линейные объекты), а именно объекты электроэнергетики (линии электроосвещения) в количестве 6-ти объектов. </w:t>
      </w:r>
      <w:r w:rsidRPr="00DA498C">
        <w:rPr>
          <w:b/>
          <w:i/>
          <w:sz w:val="28"/>
          <w:szCs w:val="28"/>
        </w:rPr>
        <w:t>Внесены в реестр муниципальной собственности.</w:t>
      </w:r>
      <w:r>
        <w:rPr>
          <w:b/>
          <w:i/>
          <w:sz w:val="28"/>
          <w:szCs w:val="28"/>
        </w:rPr>
        <w:t xml:space="preserve"> </w:t>
      </w:r>
    </w:p>
    <w:p w:rsidR="00B12F6B" w:rsidRPr="00403D27" w:rsidRDefault="00B12F6B" w:rsidP="00FD6978">
      <w:pPr>
        <w:tabs>
          <w:tab w:val="num" w:pos="644"/>
        </w:tabs>
        <w:spacing w:line="276" w:lineRule="auto"/>
        <w:ind w:left="644" w:firstLine="709"/>
        <w:jc w:val="both"/>
        <w:rPr>
          <w:sz w:val="12"/>
          <w:szCs w:val="12"/>
        </w:rPr>
      </w:pPr>
    </w:p>
    <w:p w:rsidR="00B12F6B" w:rsidRDefault="00B12F6B" w:rsidP="00FD6978">
      <w:pPr>
        <w:tabs>
          <w:tab w:val="num" w:pos="64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исполнительного производства</w:t>
      </w:r>
      <w:r w:rsidRPr="002D54E4">
        <w:rPr>
          <w:sz w:val="28"/>
          <w:szCs w:val="28"/>
        </w:rPr>
        <w:t xml:space="preserve"> </w:t>
      </w:r>
      <w:r w:rsidRPr="00044E9A">
        <w:rPr>
          <w:sz w:val="28"/>
          <w:szCs w:val="28"/>
        </w:rPr>
        <w:t>по некачественному исполнению контрактов подрядчиками</w:t>
      </w:r>
      <w:r>
        <w:rPr>
          <w:sz w:val="28"/>
          <w:szCs w:val="28"/>
        </w:rPr>
        <w:t xml:space="preserve">, были выполнены </w:t>
      </w:r>
      <w:r w:rsidR="00FD6978">
        <w:rPr>
          <w:sz w:val="28"/>
          <w:szCs w:val="28"/>
        </w:rPr>
        <w:t>работы по</w:t>
      </w:r>
      <w:r w:rsidR="00B31FEB">
        <w:rPr>
          <w:sz w:val="28"/>
          <w:szCs w:val="28"/>
        </w:rPr>
        <w:t xml:space="preserve"> гарантийным обязательствам.</w:t>
      </w:r>
    </w:p>
    <w:p w:rsidR="00B12F6B" w:rsidRDefault="00B12F6B" w:rsidP="00FD6978">
      <w:pPr>
        <w:spacing w:line="276" w:lineRule="auto"/>
        <w:ind w:firstLine="709"/>
        <w:jc w:val="both"/>
        <w:rPr>
          <w:sz w:val="28"/>
          <w:szCs w:val="28"/>
        </w:rPr>
      </w:pPr>
      <w:r w:rsidRPr="00044E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31FEB">
        <w:rPr>
          <w:sz w:val="28"/>
          <w:szCs w:val="28"/>
        </w:rPr>
        <w:t>обязательство индивидуального предпринимателя об устранении</w:t>
      </w:r>
      <w:r w:rsidRPr="00044E9A">
        <w:rPr>
          <w:sz w:val="28"/>
          <w:szCs w:val="28"/>
        </w:rPr>
        <w:t xml:space="preserve"> недостатков работ по муниципальному контракту №0134300081121000006 от 09.08.2021</w:t>
      </w:r>
      <w:r>
        <w:rPr>
          <w:sz w:val="28"/>
          <w:szCs w:val="28"/>
        </w:rPr>
        <w:t>г.</w:t>
      </w:r>
    </w:p>
    <w:p w:rsidR="00B12F6B" w:rsidRPr="00C319E4" w:rsidRDefault="00B12F6B" w:rsidP="00FD6978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C319E4">
        <w:rPr>
          <w:b/>
          <w:i/>
          <w:sz w:val="28"/>
          <w:szCs w:val="28"/>
        </w:rPr>
        <w:t xml:space="preserve">Подрядчиком устранены недостатки, </w:t>
      </w:r>
      <w:r>
        <w:rPr>
          <w:b/>
          <w:i/>
          <w:sz w:val="28"/>
          <w:szCs w:val="28"/>
        </w:rPr>
        <w:t xml:space="preserve">ограждение </w:t>
      </w:r>
      <w:r w:rsidRPr="00C319E4">
        <w:rPr>
          <w:b/>
          <w:i/>
          <w:sz w:val="28"/>
          <w:szCs w:val="28"/>
        </w:rPr>
        <w:t>многофункциональн</w:t>
      </w:r>
      <w:r>
        <w:rPr>
          <w:b/>
          <w:i/>
          <w:sz w:val="28"/>
          <w:szCs w:val="28"/>
        </w:rPr>
        <w:t>о</w:t>
      </w:r>
      <w:r w:rsidRPr="00C319E4">
        <w:rPr>
          <w:b/>
          <w:i/>
          <w:sz w:val="28"/>
          <w:szCs w:val="28"/>
        </w:rPr>
        <w:t>й спортивн</w:t>
      </w:r>
      <w:r>
        <w:rPr>
          <w:b/>
          <w:i/>
          <w:sz w:val="28"/>
          <w:szCs w:val="28"/>
        </w:rPr>
        <w:t>о</w:t>
      </w:r>
      <w:r w:rsidRPr="00C319E4">
        <w:rPr>
          <w:b/>
          <w:i/>
          <w:sz w:val="28"/>
          <w:szCs w:val="28"/>
        </w:rPr>
        <w:t xml:space="preserve">й </w:t>
      </w:r>
      <w:r>
        <w:rPr>
          <w:b/>
          <w:i/>
          <w:sz w:val="28"/>
          <w:szCs w:val="28"/>
        </w:rPr>
        <w:t>площадки</w:t>
      </w:r>
      <w:r w:rsidRPr="00C319E4">
        <w:rPr>
          <w:b/>
          <w:i/>
          <w:sz w:val="28"/>
          <w:szCs w:val="28"/>
        </w:rPr>
        <w:t xml:space="preserve"> восстановлен</w:t>
      </w:r>
      <w:r>
        <w:rPr>
          <w:b/>
          <w:i/>
          <w:sz w:val="28"/>
          <w:szCs w:val="28"/>
        </w:rPr>
        <w:t>о</w:t>
      </w:r>
      <w:r w:rsidRPr="00C319E4">
        <w:rPr>
          <w:b/>
          <w:i/>
          <w:sz w:val="28"/>
          <w:szCs w:val="28"/>
        </w:rPr>
        <w:t xml:space="preserve">. </w:t>
      </w:r>
    </w:p>
    <w:p w:rsidR="00B12F6B" w:rsidRDefault="00B12F6B" w:rsidP="00FD6978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044E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44E9A">
        <w:rPr>
          <w:sz w:val="28"/>
          <w:szCs w:val="28"/>
        </w:rPr>
        <w:t>об обязательстве ООО «АЗЭНЕРГОБАЙКАЛ» устранения выявленных в пределах гарантийного срока недостатки работ, выполненных по муниципальному контракту № 11 от 23.10.2020.</w:t>
      </w:r>
      <w:r>
        <w:rPr>
          <w:sz w:val="28"/>
          <w:szCs w:val="28"/>
        </w:rPr>
        <w:t xml:space="preserve"> </w:t>
      </w:r>
      <w:r w:rsidRPr="00C319E4">
        <w:rPr>
          <w:b/>
          <w:i/>
          <w:sz w:val="28"/>
          <w:szCs w:val="28"/>
        </w:rPr>
        <w:t>Подрядчиком восстановлено освещение спортивной площадки для трех видов спорта в полном объем</w:t>
      </w:r>
      <w:r>
        <w:rPr>
          <w:b/>
          <w:i/>
          <w:sz w:val="28"/>
          <w:szCs w:val="28"/>
        </w:rPr>
        <w:t>.</w:t>
      </w:r>
    </w:p>
    <w:p w:rsidR="00B12F6B" w:rsidRPr="00403D27" w:rsidRDefault="00B12F6B" w:rsidP="00FD6978">
      <w:pPr>
        <w:spacing w:line="276" w:lineRule="auto"/>
        <w:ind w:firstLine="709"/>
        <w:jc w:val="both"/>
        <w:rPr>
          <w:sz w:val="12"/>
          <w:szCs w:val="12"/>
        </w:rPr>
      </w:pPr>
    </w:p>
    <w:p w:rsidR="00B12F6B" w:rsidRPr="0054581F" w:rsidRDefault="00B12F6B" w:rsidP="00FD6978">
      <w:pPr>
        <w:spacing w:line="276" w:lineRule="auto"/>
        <w:ind w:firstLine="709"/>
        <w:jc w:val="both"/>
        <w:rPr>
          <w:sz w:val="12"/>
          <w:szCs w:val="12"/>
        </w:rPr>
      </w:pPr>
      <w:r w:rsidRPr="0054581F">
        <w:rPr>
          <w:sz w:val="12"/>
          <w:szCs w:val="12"/>
        </w:rPr>
        <w:t xml:space="preserve">   </w:t>
      </w:r>
    </w:p>
    <w:p w:rsidR="00B12F6B" w:rsidRDefault="00B12F6B" w:rsidP="00FD6978">
      <w:pPr>
        <w:spacing w:line="276" w:lineRule="auto"/>
        <w:ind w:firstLine="709"/>
        <w:jc w:val="both"/>
        <w:rPr>
          <w:sz w:val="28"/>
          <w:szCs w:val="28"/>
        </w:rPr>
      </w:pPr>
      <w:r w:rsidRPr="00044E9A">
        <w:rPr>
          <w:sz w:val="28"/>
          <w:szCs w:val="28"/>
        </w:rPr>
        <w:t xml:space="preserve">Проведена экспертиза </w:t>
      </w:r>
      <w:r w:rsidRPr="00036C9F">
        <w:rPr>
          <w:sz w:val="28"/>
          <w:szCs w:val="28"/>
        </w:rPr>
        <w:t>136</w:t>
      </w:r>
      <w:r w:rsidRPr="00044E9A">
        <w:rPr>
          <w:sz w:val="28"/>
          <w:szCs w:val="28"/>
        </w:rPr>
        <w:t xml:space="preserve"> нормативных правовых актов Администрации Среднинского городского поселения Усольского района Иркутской области и Думы Среднинского городского поселения Усольского района Иркутской области.</w:t>
      </w:r>
    </w:p>
    <w:p w:rsidR="00B12F6B" w:rsidRDefault="00B12F6B" w:rsidP="00B12F6B">
      <w:pPr>
        <w:spacing w:line="276" w:lineRule="auto"/>
        <w:jc w:val="both"/>
        <w:rPr>
          <w:sz w:val="28"/>
          <w:szCs w:val="28"/>
        </w:rPr>
      </w:pPr>
    </w:p>
    <w:p w:rsidR="00FD6978" w:rsidRDefault="00B12F6B" w:rsidP="00B12F6B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БЕЗОПАСНОСТЬ</w:t>
      </w:r>
    </w:p>
    <w:p w:rsidR="00B12F6B" w:rsidRDefault="00B12F6B" w:rsidP="00B12F6B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12F6B" w:rsidRPr="00C46603" w:rsidRDefault="00B12F6B" w:rsidP="00FD6978">
      <w:pPr>
        <w:spacing w:line="276" w:lineRule="auto"/>
        <w:ind w:firstLine="709"/>
        <w:contextualSpacing/>
        <w:jc w:val="both"/>
        <w:rPr>
          <w:bCs/>
          <w:iCs/>
          <w:spacing w:val="-10"/>
          <w:sz w:val="28"/>
          <w:szCs w:val="28"/>
        </w:rPr>
      </w:pPr>
      <w:r w:rsidRPr="00C46603">
        <w:rPr>
          <w:spacing w:val="-10"/>
          <w:sz w:val="28"/>
          <w:szCs w:val="28"/>
        </w:rPr>
        <w:t>С целью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C46603">
        <w:rPr>
          <w:bCs/>
          <w:iCs/>
          <w:sz w:val="28"/>
          <w:szCs w:val="28"/>
        </w:rPr>
        <w:t xml:space="preserve"> на территории </w:t>
      </w:r>
      <w:r w:rsidRPr="00C46603">
        <w:rPr>
          <w:bCs/>
          <w:iCs/>
          <w:spacing w:val="-10"/>
          <w:sz w:val="28"/>
          <w:szCs w:val="28"/>
        </w:rPr>
        <w:t xml:space="preserve">Среднинского городского поселения </w:t>
      </w:r>
      <w:r w:rsidR="00FD6978" w:rsidRPr="00C46603">
        <w:rPr>
          <w:bCs/>
          <w:iCs/>
          <w:spacing w:val="-10"/>
          <w:sz w:val="28"/>
          <w:szCs w:val="28"/>
        </w:rPr>
        <w:t>установлена местная</w:t>
      </w:r>
      <w:r w:rsidRPr="00C46603">
        <w:rPr>
          <w:bCs/>
          <w:iCs/>
          <w:spacing w:val="-10"/>
          <w:sz w:val="28"/>
          <w:szCs w:val="28"/>
        </w:rPr>
        <w:t xml:space="preserve"> автоматизированная система централизованного оповещения населения, с возможностью запуска звукового сигнала на местном, районном и областном уровне. </w:t>
      </w:r>
    </w:p>
    <w:p w:rsidR="00B12F6B" w:rsidRPr="00C46603" w:rsidRDefault="00B12F6B" w:rsidP="00FD6978">
      <w:pPr>
        <w:spacing w:line="276" w:lineRule="auto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В рамках п</w:t>
      </w:r>
      <w:r w:rsidRPr="00C46603">
        <w:rPr>
          <w:bCs/>
          <w:iCs/>
          <w:sz w:val="28"/>
          <w:szCs w:val="28"/>
        </w:rPr>
        <w:t>ринят</w:t>
      </w:r>
      <w:r>
        <w:rPr>
          <w:bCs/>
          <w:iCs/>
          <w:sz w:val="28"/>
          <w:szCs w:val="28"/>
        </w:rPr>
        <w:t>ой</w:t>
      </w:r>
      <w:r w:rsidRPr="00C46603">
        <w:rPr>
          <w:bCs/>
          <w:iCs/>
          <w:sz w:val="28"/>
          <w:szCs w:val="28"/>
        </w:rPr>
        <w:t xml:space="preserve"> муниципальная программ</w:t>
      </w:r>
      <w:r>
        <w:rPr>
          <w:bCs/>
          <w:iCs/>
          <w:sz w:val="28"/>
          <w:szCs w:val="28"/>
        </w:rPr>
        <w:t>ы</w:t>
      </w:r>
      <w:r w:rsidR="00FD6978">
        <w:rPr>
          <w:bCs/>
          <w:iCs/>
          <w:sz w:val="28"/>
          <w:szCs w:val="28"/>
        </w:rPr>
        <w:t xml:space="preserve"> </w:t>
      </w:r>
      <w:r w:rsidRPr="00C46603">
        <w:rPr>
          <w:bCs/>
          <w:iCs/>
          <w:sz w:val="28"/>
          <w:szCs w:val="28"/>
        </w:rPr>
        <w:t>осуществляется:</w:t>
      </w:r>
    </w:p>
    <w:p w:rsidR="00B12F6B" w:rsidRPr="00C46603" w:rsidRDefault="00B12F6B" w:rsidP="00B12F6B">
      <w:pPr>
        <w:spacing w:line="276" w:lineRule="auto"/>
        <w:contextualSpacing/>
        <w:jc w:val="both"/>
        <w:rPr>
          <w:bCs/>
          <w:iCs/>
          <w:sz w:val="28"/>
          <w:szCs w:val="28"/>
        </w:rPr>
      </w:pPr>
      <w:r w:rsidRPr="00C46603">
        <w:rPr>
          <w:bCs/>
          <w:iCs/>
          <w:sz w:val="28"/>
          <w:szCs w:val="28"/>
        </w:rPr>
        <w:t>- обслуживание системы оповещения;</w:t>
      </w:r>
    </w:p>
    <w:p w:rsidR="00B12F6B" w:rsidRPr="00C46603" w:rsidRDefault="00B12F6B" w:rsidP="00B12F6B">
      <w:pPr>
        <w:spacing w:line="276" w:lineRule="auto"/>
        <w:contextualSpacing/>
        <w:jc w:val="both"/>
        <w:rPr>
          <w:bCs/>
          <w:iCs/>
          <w:sz w:val="28"/>
          <w:szCs w:val="28"/>
        </w:rPr>
      </w:pPr>
      <w:r w:rsidRPr="00C46603">
        <w:rPr>
          <w:bCs/>
          <w:iCs/>
          <w:sz w:val="28"/>
          <w:szCs w:val="28"/>
        </w:rPr>
        <w:t>- обслуживание системы видеонаблюдения;</w:t>
      </w:r>
    </w:p>
    <w:p w:rsidR="00B12F6B" w:rsidRPr="00C46603" w:rsidRDefault="00B12F6B" w:rsidP="00B12F6B">
      <w:pPr>
        <w:spacing w:line="276" w:lineRule="auto"/>
        <w:contextualSpacing/>
        <w:jc w:val="both"/>
        <w:rPr>
          <w:bCs/>
          <w:iCs/>
          <w:sz w:val="28"/>
          <w:szCs w:val="28"/>
        </w:rPr>
      </w:pPr>
      <w:r w:rsidRPr="00C46603">
        <w:rPr>
          <w:bCs/>
          <w:iCs/>
          <w:sz w:val="28"/>
          <w:szCs w:val="28"/>
        </w:rPr>
        <w:t>- обеспечение противопожарных мероприятий;</w:t>
      </w:r>
    </w:p>
    <w:p w:rsidR="00B12F6B" w:rsidRPr="00C46603" w:rsidRDefault="00B12F6B" w:rsidP="00B12F6B">
      <w:pPr>
        <w:spacing w:line="276" w:lineRule="auto"/>
        <w:contextualSpacing/>
        <w:jc w:val="both"/>
        <w:rPr>
          <w:bCs/>
          <w:iCs/>
          <w:sz w:val="28"/>
          <w:szCs w:val="28"/>
        </w:rPr>
      </w:pPr>
      <w:r w:rsidRPr="00C46603">
        <w:rPr>
          <w:bCs/>
          <w:iCs/>
          <w:sz w:val="28"/>
          <w:szCs w:val="28"/>
        </w:rPr>
        <w:t>- проведение профилактических, информационных мероприятий.</w:t>
      </w:r>
    </w:p>
    <w:p w:rsidR="00B12F6B" w:rsidRDefault="00B12F6B" w:rsidP="00B12F6B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Ежегодно в бюджете Среднинского МО закладывается резерв финансовых и материальных ресурсов, предназначенный для предупреждения и ликвидации чрезвычайных ситуаций на территории Среднинского муниципального образования, в 2023 году было заложено 200 тыс. рублей.</w:t>
      </w:r>
    </w:p>
    <w:p w:rsidR="00B12F6B" w:rsidRDefault="00B12F6B" w:rsidP="00B12F6B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безопасности жизнедеятельности населения регулярно обсуждаются на заседаниях комиссии по ЧС и обеспечению пожарной безопасности Среднинского муниципального образования. Всего за 2023 год было проведено 5 заседаний КЧС. С целью активного взаимодействия КЧС и ОПБ Среднинского муниципального образования с КЧС и ОПБ Усольского района и ГУ МЧС России по Иркутской области, для решения всех вопросов возникающим в области ГО ЧС и пожарной безопасности, утверждена «Схема взаимодействия в период возникновения ЧС на территории Среднинского муниципального образования».    </w:t>
      </w:r>
    </w:p>
    <w:p w:rsidR="00B12F6B" w:rsidRDefault="00B12F6B" w:rsidP="00B12F6B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целях обеспечения пожарной безопасности проводились мероприятия, направленные на защиту территории поселка от природных и ландшафтных пожаров, в том числе устройство противопожарных разрывов, уборка территории от </w:t>
      </w:r>
      <w:r w:rsidR="00FD6978">
        <w:rPr>
          <w:color w:val="000000"/>
          <w:sz w:val="28"/>
          <w:szCs w:val="28"/>
        </w:rPr>
        <w:t>мусора, несанкционированных</w:t>
      </w:r>
      <w:r>
        <w:rPr>
          <w:color w:val="000000"/>
          <w:sz w:val="28"/>
          <w:szCs w:val="28"/>
        </w:rPr>
        <w:t xml:space="preserve"> </w:t>
      </w:r>
      <w:r w:rsidR="00FD6978">
        <w:rPr>
          <w:color w:val="000000"/>
          <w:sz w:val="28"/>
          <w:szCs w:val="28"/>
        </w:rPr>
        <w:t>свалок,</w:t>
      </w:r>
      <w:r>
        <w:rPr>
          <w:color w:val="000000"/>
          <w:sz w:val="28"/>
          <w:szCs w:val="28"/>
        </w:rPr>
        <w:t xml:space="preserve"> а </w:t>
      </w:r>
      <w:r w:rsidR="00FD6978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профилактические отжиги сухой растительности.</w:t>
      </w:r>
    </w:p>
    <w:p w:rsidR="00B12F6B" w:rsidRDefault="00B12F6B" w:rsidP="00B12F6B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B12F6B" w:rsidRDefault="00B12F6B" w:rsidP="00FD6978">
      <w:pPr>
        <w:spacing w:line="276" w:lineRule="auto"/>
        <w:jc w:val="center"/>
        <w:rPr>
          <w:b/>
          <w:sz w:val="28"/>
          <w:szCs w:val="28"/>
        </w:rPr>
      </w:pPr>
      <w:r w:rsidRPr="00FD6978">
        <w:rPr>
          <w:b/>
          <w:color w:val="000000" w:themeColor="text1"/>
          <w:sz w:val="28"/>
          <w:szCs w:val="28"/>
        </w:rPr>
        <w:t>8.</w:t>
      </w:r>
      <w:r w:rsidRPr="00FD6978">
        <w:rPr>
          <w:color w:val="000000" w:themeColor="text1"/>
          <w:sz w:val="28"/>
          <w:szCs w:val="28"/>
        </w:rPr>
        <w:t xml:space="preserve"> </w:t>
      </w:r>
      <w:r w:rsidRPr="00F9418B">
        <w:rPr>
          <w:b/>
          <w:sz w:val="28"/>
          <w:szCs w:val="28"/>
        </w:rPr>
        <w:t>СОЦИАЛЬНАЯ РАБОТА</w:t>
      </w:r>
    </w:p>
    <w:p w:rsidR="00FD6978" w:rsidRPr="00F9418B" w:rsidRDefault="00FD6978" w:rsidP="00FD6978">
      <w:pPr>
        <w:spacing w:line="276" w:lineRule="auto"/>
        <w:jc w:val="center"/>
        <w:rPr>
          <w:sz w:val="28"/>
          <w:szCs w:val="28"/>
          <w:highlight w:val="yellow"/>
        </w:rPr>
      </w:pPr>
    </w:p>
    <w:bookmarkEnd w:id="0"/>
    <w:p w:rsidR="00B12F6B" w:rsidRPr="00F9418B" w:rsidRDefault="00B12F6B" w:rsidP="00FD697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F9418B">
        <w:rPr>
          <w:sz w:val="28"/>
          <w:szCs w:val="28"/>
        </w:rPr>
        <w:t>Защита социальных прав жителей поселка остается важнейшей задачей администрации Среднинского городского поселения.</w:t>
      </w:r>
    </w:p>
    <w:p w:rsidR="00B12F6B" w:rsidRPr="00F9418B" w:rsidRDefault="00B12F6B" w:rsidP="00FD6978">
      <w:pPr>
        <w:spacing w:line="276" w:lineRule="auto"/>
        <w:ind w:firstLine="709"/>
        <w:jc w:val="both"/>
        <w:rPr>
          <w:sz w:val="28"/>
          <w:szCs w:val="28"/>
        </w:rPr>
      </w:pPr>
      <w:r w:rsidRPr="00F9418B">
        <w:rPr>
          <w:sz w:val="28"/>
          <w:szCs w:val="28"/>
        </w:rPr>
        <w:t>За 2023 год проведена следующая работа по социальным вопросам:</w:t>
      </w:r>
    </w:p>
    <w:p w:rsidR="00B12F6B" w:rsidRDefault="00B12F6B" w:rsidP="00B12F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418B">
        <w:rPr>
          <w:sz w:val="28"/>
          <w:szCs w:val="28"/>
        </w:rPr>
        <w:t>Проведено 3 плановых заседаний Общественного совета по вопросам защиты детства</w:t>
      </w:r>
      <w:r>
        <w:rPr>
          <w:sz w:val="28"/>
          <w:szCs w:val="28"/>
        </w:rPr>
        <w:t xml:space="preserve">, </w:t>
      </w:r>
    </w:p>
    <w:p w:rsidR="00B12F6B" w:rsidRPr="00F9418B" w:rsidRDefault="00B12F6B" w:rsidP="00B12F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418B">
        <w:rPr>
          <w:sz w:val="28"/>
          <w:szCs w:val="28"/>
        </w:rPr>
        <w:t>совместно с МБОУ «Белая СОШ»,  инспектором ОДН ОП МО МВД России «Усольский»,  специалистом отдела помощи семье и детям Усольского района</w:t>
      </w:r>
      <w:r>
        <w:rPr>
          <w:sz w:val="28"/>
          <w:szCs w:val="28"/>
        </w:rPr>
        <w:t xml:space="preserve"> - п</w:t>
      </w:r>
      <w:r w:rsidRPr="00F9418B">
        <w:rPr>
          <w:sz w:val="28"/>
          <w:szCs w:val="28"/>
        </w:rPr>
        <w:t>роведен 21 рейд по семьям, состоящим на межведомственных учетах</w:t>
      </w:r>
      <w:r>
        <w:rPr>
          <w:sz w:val="28"/>
          <w:szCs w:val="28"/>
        </w:rPr>
        <w:t xml:space="preserve">, </w:t>
      </w:r>
      <w:r w:rsidRPr="00F9418B">
        <w:rPr>
          <w:sz w:val="28"/>
          <w:szCs w:val="28"/>
        </w:rPr>
        <w:t>10 профилактических мероприятий «Ночь без преступлений», одно профилактическое мероприятие «Комендантский час», проведены проверки мест концентрации несовершеннолетних на</w:t>
      </w:r>
      <w:r>
        <w:rPr>
          <w:sz w:val="28"/>
          <w:szCs w:val="28"/>
        </w:rPr>
        <w:t xml:space="preserve"> предмет выявления</w:t>
      </w:r>
      <w:r w:rsidRPr="00F9418B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F9418B">
        <w:rPr>
          <w:sz w:val="28"/>
          <w:szCs w:val="28"/>
        </w:rPr>
        <w:t xml:space="preserve"> Закона Иркутской области № 7-оз от 05.03.2010г.</w:t>
      </w:r>
      <w:r>
        <w:rPr>
          <w:sz w:val="28"/>
          <w:szCs w:val="28"/>
        </w:rPr>
        <w:t xml:space="preserve">, проведено </w:t>
      </w:r>
      <w:r w:rsidRPr="00F9418B">
        <w:rPr>
          <w:sz w:val="28"/>
          <w:szCs w:val="28"/>
        </w:rPr>
        <w:t xml:space="preserve">два областных межведомственных мероприятия «Сохрани ребенку жизнь; </w:t>
      </w:r>
    </w:p>
    <w:p w:rsidR="00B12F6B" w:rsidRPr="00F9418B" w:rsidRDefault="00B12F6B" w:rsidP="00FD6978">
      <w:pPr>
        <w:spacing w:line="276" w:lineRule="auto"/>
        <w:ind w:firstLine="709"/>
        <w:jc w:val="both"/>
        <w:rPr>
          <w:sz w:val="28"/>
          <w:szCs w:val="28"/>
        </w:rPr>
      </w:pPr>
      <w:r w:rsidRPr="00F9418B">
        <w:rPr>
          <w:sz w:val="28"/>
          <w:szCs w:val="28"/>
        </w:rPr>
        <w:lastRenderedPageBreak/>
        <w:t>При администрации реализует свою деятельность благотворительный центр приема и выдачи вещей «</w:t>
      </w:r>
      <w:proofErr w:type="spellStart"/>
      <w:r w:rsidRPr="00F9418B">
        <w:rPr>
          <w:sz w:val="28"/>
          <w:szCs w:val="28"/>
        </w:rPr>
        <w:t>БлагоДарю</w:t>
      </w:r>
      <w:proofErr w:type="spellEnd"/>
      <w:r w:rsidRPr="00F9418B">
        <w:rPr>
          <w:sz w:val="28"/>
          <w:szCs w:val="28"/>
        </w:rPr>
        <w:t xml:space="preserve">». За 12 месяцев 2023 года </w:t>
      </w:r>
      <w:r w:rsidR="00FD6978" w:rsidRPr="00F9418B">
        <w:rPr>
          <w:sz w:val="28"/>
          <w:szCs w:val="28"/>
        </w:rPr>
        <w:t>принято 480</w:t>
      </w:r>
      <w:r w:rsidRPr="00F9418B">
        <w:rPr>
          <w:sz w:val="28"/>
          <w:szCs w:val="28"/>
        </w:rPr>
        <w:t xml:space="preserve"> единиц вещей и обуви, 11 семей (45 человек) посетили центр и получили 525 единиц вещей и обуви;</w:t>
      </w:r>
    </w:p>
    <w:p w:rsidR="00B12F6B" w:rsidRPr="00F9418B" w:rsidRDefault="00B12F6B" w:rsidP="00FD6978">
      <w:pPr>
        <w:spacing w:line="276" w:lineRule="auto"/>
        <w:ind w:firstLine="709"/>
        <w:jc w:val="both"/>
        <w:rPr>
          <w:sz w:val="28"/>
          <w:szCs w:val="28"/>
        </w:rPr>
      </w:pPr>
      <w:r w:rsidRPr="00F9418B">
        <w:rPr>
          <w:sz w:val="28"/>
          <w:szCs w:val="28"/>
        </w:rPr>
        <w:t>Пров</w:t>
      </w:r>
      <w:r>
        <w:rPr>
          <w:sz w:val="28"/>
          <w:szCs w:val="28"/>
        </w:rPr>
        <w:t>о</w:t>
      </w:r>
      <w:r w:rsidRPr="00F9418B">
        <w:rPr>
          <w:sz w:val="28"/>
          <w:szCs w:val="28"/>
        </w:rPr>
        <w:t>д</w:t>
      </w:r>
      <w:r>
        <w:rPr>
          <w:sz w:val="28"/>
          <w:szCs w:val="28"/>
        </w:rPr>
        <w:t>ятся</w:t>
      </w:r>
      <w:r w:rsidRPr="00F9418B">
        <w:rPr>
          <w:sz w:val="28"/>
          <w:szCs w:val="28"/>
        </w:rPr>
        <w:t xml:space="preserve"> поквартирные обходы семей группы «риска», многодетных и семей с одинокими родителями с целью ознакомления данных семей с правилами пожарной безопасности и по технике безопасности на водных объектах в летний, </w:t>
      </w:r>
      <w:proofErr w:type="spellStart"/>
      <w:r w:rsidRPr="00F9418B">
        <w:rPr>
          <w:sz w:val="28"/>
          <w:szCs w:val="28"/>
        </w:rPr>
        <w:t>весенне</w:t>
      </w:r>
      <w:proofErr w:type="spellEnd"/>
      <w:r w:rsidRPr="00F9418B">
        <w:rPr>
          <w:sz w:val="28"/>
          <w:szCs w:val="28"/>
        </w:rPr>
        <w:t xml:space="preserve"> – зимний период</w:t>
      </w:r>
      <w:r>
        <w:rPr>
          <w:sz w:val="28"/>
          <w:szCs w:val="28"/>
        </w:rPr>
        <w:t>.</w:t>
      </w:r>
    </w:p>
    <w:p w:rsidR="00B12F6B" w:rsidRPr="00F9418B" w:rsidRDefault="00B12F6B" w:rsidP="00FD6978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F9418B">
        <w:rPr>
          <w:sz w:val="28"/>
          <w:szCs w:val="28"/>
        </w:rPr>
        <w:t xml:space="preserve">Во </w:t>
      </w:r>
      <w:r w:rsidR="00FD6978" w:rsidRPr="00F9418B">
        <w:rPr>
          <w:sz w:val="28"/>
          <w:szCs w:val="28"/>
        </w:rPr>
        <w:t>всех жилых</w:t>
      </w:r>
      <w:r w:rsidRPr="00F9418B">
        <w:rPr>
          <w:sz w:val="28"/>
          <w:szCs w:val="28"/>
        </w:rPr>
        <w:t xml:space="preserve"> </w:t>
      </w:r>
      <w:r w:rsidR="00FD6978" w:rsidRPr="00F9418B">
        <w:rPr>
          <w:sz w:val="28"/>
          <w:szCs w:val="28"/>
        </w:rPr>
        <w:t>помещениях, где</w:t>
      </w:r>
      <w:r w:rsidRPr="00F9418B">
        <w:rPr>
          <w:sz w:val="28"/>
          <w:szCs w:val="28"/>
        </w:rPr>
        <w:t xml:space="preserve"> проживают семьи, состоящие на различных видах учета, в том числе в БД СОП Иркутской области, установлены автономные пож</w:t>
      </w:r>
      <w:r w:rsidR="00FD6978">
        <w:rPr>
          <w:sz w:val="28"/>
          <w:szCs w:val="28"/>
        </w:rPr>
        <w:t xml:space="preserve">арные </w:t>
      </w:r>
      <w:proofErr w:type="spellStart"/>
      <w:r w:rsidR="00FD6978">
        <w:rPr>
          <w:sz w:val="28"/>
          <w:szCs w:val="28"/>
        </w:rPr>
        <w:t>извещатели</w:t>
      </w:r>
      <w:proofErr w:type="spellEnd"/>
      <w:r w:rsidRPr="00F9418B">
        <w:rPr>
          <w:sz w:val="28"/>
          <w:szCs w:val="28"/>
        </w:rPr>
        <w:t>. В 2023 году все АДПИ были обследованы на предмет их исправности, при необход</w:t>
      </w:r>
      <w:r w:rsidR="00FD6978">
        <w:rPr>
          <w:sz w:val="28"/>
          <w:szCs w:val="28"/>
        </w:rPr>
        <w:t>имости заменены блоки питания;</w:t>
      </w:r>
    </w:p>
    <w:p w:rsidR="00B12F6B" w:rsidRPr="00F9418B" w:rsidRDefault="00B12F6B" w:rsidP="00FD6978">
      <w:pPr>
        <w:spacing w:line="276" w:lineRule="auto"/>
        <w:ind w:firstLine="709"/>
        <w:jc w:val="both"/>
        <w:rPr>
          <w:sz w:val="28"/>
          <w:szCs w:val="28"/>
        </w:rPr>
      </w:pPr>
      <w:r w:rsidRPr="00F9418B">
        <w:rPr>
          <w:sz w:val="28"/>
          <w:szCs w:val="28"/>
        </w:rPr>
        <w:t>Составлено 3 акта первичного обследования условий жизни семьи, находящейся в социально опасном положении (по поручению КДН и ЗП Усольского района)</w:t>
      </w:r>
      <w:r>
        <w:rPr>
          <w:sz w:val="28"/>
          <w:szCs w:val="28"/>
        </w:rPr>
        <w:t>, п</w:t>
      </w:r>
      <w:r w:rsidRPr="00F9418B">
        <w:rPr>
          <w:sz w:val="28"/>
          <w:szCs w:val="28"/>
        </w:rPr>
        <w:t xml:space="preserve">одготовлено 28 актов обследования </w:t>
      </w:r>
      <w:proofErr w:type="spellStart"/>
      <w:r w:rsidRPr="00F9418B">
        <w:rPr>
          <w:sz w:val="28"/>
          <w:szCs w:val="28"/>
        </w:rPr>
        <w:t>жилищно</w:t>
      </w:r>
      <w:proofErr w:type="spellEnd"/>
      <w:r w:rsidRPr="00F9418B">
        <w:rPr>
          <w:sz w:val="28"/>
          <w:szCs w:val="28"/>
        </w:rPr>
        <w:t xml:space="preserve"> – бытовых условий неблагополучных семей и семей группы риска, где имеются, несовершеннолетние дети;</w:t>
      </w:r>
    </w:p>
    <w:p w:rsidR="00B12F6B" w:rsidRPr="00F9418B" w:rsidRDefault="00B12F6B" w:rsidP="00B12F6B">
      <w:pPr>
        <w:spacing w:line="276" w:lineRule="auto"/>
        <w:jc w:val="both"/>
        <w:rPr>
          <w:sz w:val="28"/>
          <w:szCs w:val="28"/>
        </w:rPr>
      </w:pPr>
      <w:r w:rsidRPr="00F9418B">
        <w:rPr>
          <w:sz w:val="28"/>
          <w:szCs w:val="28"/>
        </w:rPr>
        <w:t xml:space="preserve">В течение </w:t>
      </w:r>
      <w:r w:rsidR="00FD6978" w:rsidRPr="00F9418B">
        <w:rPr>
          <w:sz w:val="28"/>
          <w:szCs w:val="28"/>
        </w:rPr>
        <w:t>года выявлена</w:t>
      </w:r>
      <w:r w:rsidRPr="00F9418B">
        <w:rPr>
          <w:sz w:val="28"/>
          <w:szCs w:val="28"/>
        </w:rPr>
        <w:t xml:space="preserve"> </w:t>
      </w:r>
      <w:r w:rsidR="00FD6978" w:rsidRPr="00F9418B">
        <w:rPr>
          <w:sz w:val="28"/>
          <w:szCs w:val="28"/>
        </w:rPr>
        <w:t>1 неблагополучная</w:t>
      </w:r>
      <w:r w:rsidRPr="00F9418B">
        <w:rPr>
          <w:sz w:val="28"/>
          <w:szCs w:val="28"/>
        </w:rPr>
        <w:t xml:space="preserve"> семья;</w:t>
      </w:r>
    </w:p>
    <w:p w:rsidR="00B12F6B" w:rsidRDefault="00B12F6B" w:rsidP="00FD6978">
      <w:pPr>
        <w:spacing w:line="276" w:lineRule="auto"/>
        <w:ind w:firstLine="709"/>
        <w:jc w:val="both"/>
        <w:rPr>
          <w:sz w:val="28"/>
          <w:szCs w:val="28"/>
        </w:rPr>
      </w:pPr>
      <w:r w:rsidRPr="00F9418B">
        <w:rPr>
          <w:sz w:val="28"/>
          <w:szCs w:val="28"/>
        </w:rPr>
        <w:t>За 2023 год один несовершеннолетний ребенок был помещен в госучреждение г.</w:t>
      </w:r>
      <w:r>
        <w:rPr>
          <w:sz w:val="28"/>
          <w:szCs w:val="28"/>
        </w:rPr>
        <w:t xml:space="preserve"> </w:t>
      </w:r>
      <w:r w:rsidRPr="00F9418B">
        <w:rPr>
          <w:sz w:val="28"/>
          <w:szCs w:val="28"/>
        </w:rPr>
        <w:t>Усолье-Сибирское, по причине социально – опасных условий</w:t>
      </w:r>
      <w:r>
        <w:rPr>
          <w:sz w:val="28"/>
          <w:szCs w:val="28"/>
        </w:rPr>
        <w:t xml:space="preserve"> в семье. </w:t>
      </w:r>
      <w:r w:rsidRPr="00F9418B">
        <w:rPr>
          <w:sz w:val="28"/>
          <w:szCs w:val="28"/>
        </w:rPr>
        <w:t xml:space="preserve"> </w:t>
      </w:r>
    </w:p>
    <w:p w:rsidR="00B12F6B" w:rsidRPr="00F9418B" w:rsidRDefault="00B12F6B" w:rsidP="00FD69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9418B">
        <w:rPr>
          <w:sz w:val="28"/>
          <w:szCs w:val="28"/>
        </w:rPr>
        <w:t xml:space="preserve">а </w:t>
      </w:r>
      <w:r>
        <w:rPr>
          <w:sz w:val="28"/>
          <w:szCs w:val="28"/>
        </w:rPr>
        <w:t>текущий момент</w:t>
      </w:r>
      <w:r w:rsidRPr="00F9418B">
        <w:rPr>
          <w:sz w:val="28"/>
          <w:szCs w:val="28"/>
        </w:rPr>
        <w:t xml:space="preserve"> в госучреждении находятся 4 несовершеннолетних. Ведется работа по возвращению детей в семьи;</w:t>
      </w:r>
    </w:p>
    <w:p w:rsidR="00B12F6B" w:rsidRPr="00F9418B" w:rsidRDefault="00B12F6B" w:rsidP="00FD69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</w:t>
      </w:r>
      <w:r w:rsidRPr="00F9418B">
        <w:rPr>
          <w:sz w:val="28"/>
          <w:szCs w:val="28"/>
        </w:rPr>
        <w:t xml:space="preserve"> проведенной работы со стороны всех субъектов профилактики с семьями, состоящими в БД СОП Иркутской </w:t>
      </w:r>
      <w:r w:rsidR="00FD6978" w:rsidRPr="00F9418B">
        <w:rPr>
          <w:sz w:val="28"/>
          <w:szCs w:val="28"/>
        </w:rPr>
        <w:t>области, а</w:t>
      </w:r>
      <w:r w:rsidRPr="00F9418B">
        <w:rPr>
          <w:sz w:val="28"/>
          <w:szCs w:val="28"/>
        </w:rPr>
        <w:t xml:space="preserve"> также выполнения родителями перечня </w:t>
      </w:r>
      <w:r w:rsidR="00FD6978" w:rsidRPr="00F9418B">
        <w:rPr>
          <w:sz w:val="28"/>
          <w:szCs w:val="28"/>
        </w:rPr>
        <w:t>условий,</w:t>
      </w:r>
      <w:r w:rsidRPr="00F9418B">
        <w:rPr>
          <w:sz w:val="28"/>
          <w:szCs w:val="28"/>
        </w:rPr>
        <w:t xml:space="preserve"> поставленных перед ними, </w:t>
      </w:r>
      <w:r w:rsidR="00FD6978" w:rsidRPr="00F9418B">
        <w:rPr>
          <w:sz w:val="28"/>
          <w:szCs w:val="28"/>
        </w:rPr>
        <w:t>стала положительная</w:t>
      </w:r>
      <w:r w:rsidRPr="00F9418B">
        <w:rPr>
          <w:sz w:val="28"/>
          <w:szCs w:val="28"/>
        </w:rPr>
        <w:t xml:space="preserve"> динамика</w:t>
      </w:r>
      <w:r>
        <w:rPr>
          <w:sz w:val="28"/>
          <w:szCs w:val="28"/>
        </w:rPr>
        <w:t xml:space="preserve"> в части снижения количества семей и несовершеннолетних, состоящих на профилактических учетах.</w:t>
      </w:r>
    </w:p>
    <w:p w:rsidR="00B12F6B" w:rsidRDefault="00B12F6B" w:rsidP="00FD69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досуговой деятельности несовершеннолетних в</w:t>
      </w:r>
      <w:r w:rsidRPr="00F9418B">
        <w:rPr>
          <w:sz w:val="28"/>
          <w:szCs w:val="28"/>
        </w:rPr>
        <w:t xml:space="preserve"> каникулярный период 10 </w:t>
      </w:r>
      <w:r>
        <w:rPr>
          <w:sz w:val="28"/>
          <w:szCs w:val="28"/>
        </w:rPr>
        <w:t>подростков</w:t>
      </w:r>
      <w:r w:rsidRPr="00F9418B">
        <w:rPr>
          <w:sz w:val="28"/>
          <w:szCs w:val="28"/>
        </w:rPr>
        <w:t xml:space="preserve"> были трудоустроены при администрации Среднинского городского поселения</w:t>
      </w:r>
      <w:r>
        <w:rPr>
          <w:sz w:val="28"/>
          <w:szCs w:val="28"/>
        </w:rPr>
        <w:t xml:space="preserve">, 20 детей посещали летний лагерь при КСЦ «Полет», где на постоянной основе </w:t>
      </w:r>
      <w:r w:rsidR="00FD6978">
        <w:rPr>
          <w:sz w:val="28"/>
          <w:szCs w:val="28"/>
        </w:rPr>
        <w:t>ф</w:t>
      </w:r>
      <w:r w:rsidR="00FD6978" w:rsidRPr="00F9418B">
        <w:rPr>
          <w:sz w:val="28"/>
          <w:szCs w:val="28"/>
        </w:rPr>
        <w:t>ункционирует кружок</w:t>
      </w:r>
      <w:r w:rsidRPr="00F9418B">
        <w:rPr>
          <w:sz w:val="28"/>
          <w:szCs w:val="28"/>
        </w:rPr>
        <w:t xml:space="preserve"> по интересам (Лепка из гипса) для детей из семей мобилизованных граждан</w:t>
      </w:r>
      <w:r>
        <w:rPr>
          <w:sz w:val="28"/>
          <w:szCs w:val="28"/>
        </w:rPr>
        <w:t xml:space="preserve"> и</w:t>
      </w:r>
      <w:r w:rsidRPr="00F9418B">
        <w:rPr>
          <w:sz w:val="28"/>
          <w:szCs w:val="28"/>
        </w:rPr>
        <w:t xml:space="preserve"> многодетных семей; </w:t>
      </w:r>
    </w:p>
    <w:p w:rsidR="00B12F6B" w:rsidRPr="00F9418B" w:rsidRDefault="00B12F6B" w:rsidP="00FD6978">
      <w:pPr>
        <w:spacing w:line="276" w:lineRule="auto"/>
        <w:ind w:firstLine="709"/>
        <w:jc w:val="both"/>
        <w:rPr>
          <w:sz w:val="28"/>
          <w:szCs w:val="28"/>
        </w:rPr>
      </w:pPr>
      <w:r w:rsidRPr="00F9418B">
        <w:rPr>
          <w:sz w:val="28"/>
          <w:szCs w:val="28"/>
        </w:rPr>
        <w:t xml:space="preserve">В течение 2023 года велась работа по выявлению </w:t>
      </w:r>
      <w:r w:rsidR="00FD6978" w:rsidRPr="00F9418B">
        <w:rPr>
          <w:sz w:val="28"/>
          <w:szCs w:val="28"/>
        </w:rPr>
        <w:t>людей,</w:t>
      </w:r>
      <w:r w:rsidRPr="00F9418B">
        <w:rPr>
          <w:sz w:val="28"/>
          <w:szCs w:val="28"/>
        </w:rPr>
        <w:t xml:space="preserve"> находящихся в тяжелой жизненной ситуации, оказание помощи в доставке в </w:t>
      </w:r>
      <w:r>
        <w:rPr>
          <w:sz w:val="28"/>
          <w:szCs w:val="28"/>
        </w:rPr>
        <w:t>медицинские учреждения</w:t>
      </w:r>
      <w:r w:rsidRPr="00F9418B">
        <w:rPr>
          <w:sz w:val="28"/>
          <w:szCs w:val="28"/>
        </w:rPr>
        <w:t xml:space="preserve">, помощь в оформлении и получении документов; </w:t>
      </w:r>
    </w:p>
    <w:p w:rsidR="00B12F6B" w:rsidRPr="00F9418B" w:rsidRDefault="00B12F6B" w:rsidP="00FD6978">
      <w:pPr>
        <w:spacing w:line="276" w:lineRule="auto"/>
        <w:ind w:firstLine="709"/>
        <w:jc w:val="both"/>
        <w:rPr>
          <w:sz w:val="28"/>
          <w:szCs w:val="28"/>
        </w:rPr>
      </w:pPr>
      <w:r w:rsidRPr="00F9418B">
        <w:rPr>
          <w:sz w:val="28"/>
          <w:szCs w:val="28"/>
        </w:rPr>
        <w:lastRenderedPageBreak/>
        <w:t>Принято, оформлено и передано пенсионный фонд г.</w:t>
      </w:r>
      <w:r>
        <w:rPr>
          <w:sz w:val="28"/>
          <w:szCs w:val="28"/>
        </w:rPr>
        <w:t xml:space="preserve"> </w:t>
      </w:r>
      <w:r w:rsidRPr="00F9418B">
        <w:rPr>
          <w:sz w:val="28"/>
          <w:szCs w:val="28"/>
        </w:rPr>
        <w:t>Усолье-Сибирское 2 заявления на оформления удостоверения «Многодетная мать»;</w:t>
      </w:r>
    </w:p>
    <w:p w:rsidR="00B12F6B" w:rsidRPr="00F9418B" w:rsidRDefault="00B12F6B" w:rsidP="00FD6978">
      <w:pPr>
        <w:spacing w:line="276" w:lineRule="auto"/>
        <w:ind w:firstLine="709"/>
        <w:jc w:val="both"/>
        <w:rPr>
          <w:sz w:val="28"/>
          <w:szCs w:val="28"/>
        </w:rPr>
      </w:pPr>
      <w:r w:rsidRPr="00F9418B">
        <w:rPr>
          <w:sz w:val="28"/>
          <w:szCs w:val="28"/>
        </w:rPr>
        <w:t>Принято, оформлено и передано в соц. защиту г.</w:t>
      </w:r>
      <w:r>
        <w:rPr>
          <w:sz w:val="28"/>
          <w:szCs w:val="28"/>
        </w:rPr>
        <w:t xml:space="preserve"> </w:t>
      </w:r>
      <w:r w:rsidRPr="00F9418B">
        <w:rPr>
          <w:sz w:val="28"/>
          <w:szCs w:val="28"/>
        </w:rPr>
        <w:t>Усолье-Сибирское 2 заявлений на предоставление мер социальной поддержки семьям участников СВО, организована доставка дров двум семьям;</w:t>
      </w:r>
    </w:p>
    <w:p w:rsidR="00B12F6B" w:rsidRPr="00F9418B" w:rsidRDefault="00B12F6B" w:rsidP="00FD69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отчетного периода п</w:t>
      </w:r>
      <w:r w:rsidRPr="00F9418B">
        <w:rPr>
          <w:sz w:val="28"/>
          <w:szCs w:val="28"/>
        </w:rPr>
        <w:t>оставлено на учет в качестве нуждающихся в улучшении жилищных условий – 4 семьи;</w:t>
      </w:r>
    </w:p>
    <w:p w:rsidR="00B12F6B" w:rsidRPr="00F9418B" w:rsidRDefault="00B12F6B" w:rsidP="00FD6978">
      <w:pPr>
        <w:spacing w:line="276" w:lineRule="auto"/>
        <w:ind w:firstLine="709"/>
        <w:jc w:val="both"/>
        <w:rPr>
          <w:sz w:val="28"/>
          <w:szCs w:val="28"/>
        </w:rPr>
      </w:pPr>
      <w:r w:rsidRPr="00F9418B">
        <w:rPr>
          <w:sz w:val="28"/>
          <w:szCs w:val="28"/>
        </w:rPr>
        <w:t>по программе «Доступное жилье молодым семьям» - 1 семь</w:t>
      </w:r>
      <w:r>
        <w:rPr>
          <w:sz w:val="28"/>
          <w:szCs w:val="28"/>
        </w:rPr>
        <w:t>я</w:t>
      </w:r>
      <w:r w:rsidRPr="00F9418B">
        <w:rPr>
          <w:sz w:val="28"/>
          <w:szCs w:val="28"/>
        </w:rPr>
        <w:t>;</w:t>
      </w:r>
    </w:p>
    <w:p w:rsidR="00B12F6B" w:rsidRPr="00F9418B" w:rsidRDefault="00B12F6B" w:rsidP="00FD69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F9418B">
        <w:rPr>
          <w:sz w:val="28"/>
          <w:szCs w:val="28"/>
        </w:rPr>
        <w:t xml:space="preserve">многодетных семей </w:t>
      </w:r>
      <w:r>
        <w:rPr>
          <w:sz w:val="28"/>
          <w:szCs w:val="28"/>
        </w:rPr>
        <w:t xml:space="preserve">поставлены </w:t>
      </w:r>
      <w:r w:rsidRPr="00F9418B">
        <w:rPr>
          <w:sz w:val="28"/>
          <w:szCs w:val="28"/>
        </w:rPr>
        <w:t xml:space="preserve">на получение бесплатного земельного </w:t>
      </w:r>
      <w:r w:rsidR="00FD6978" w:rsidRPr="00F9418B">
        <w:rPr>
          <w:sz w:val="28"/>
          <w:szCs w:val="28"/>
        </w:rPr>
        <w:t>участка;</w:t>
      </w:r>
    </w:p>
    <w:p w:rsidR="00B12F6B" w:rsidRPr="00F9418B" w:rsidRDefault="00B12F6B" w:rsidP="00FD6978">
      <w:pPr>
        <w:spacing w:line="276" w:lineRule="auto"/>
        <w:ind w:firstLine="709"/>
        <w:jc w:val="both"/>
        <w:rPr>
          <w:sz w:val="28"/>
          <w:szCs w:val="28"/>
        </w:rPr>
      </w:pPr>
      <w:r w:rsidRPr="00F9418B">
        <w:rPr>
          <w:sz w:val="28"/>
          <w:szCs w:val="28"/>
        </w:rPr>
        <w:t>На личн</w:t>
      </w:r>
      <w:r>
        <w:rPr>
          <w:sz w:val="28"/>
          <w:szCs w:val="28"/>
        </w:rPr>
        <w:t>ом</w:t>
      </w:r>
      <w:r w:rsidRPr="00F9418B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е</w:t>
      </w:r>
      <w:r w:rsidRPr="00F9418B">
        <w:rPr>
          <w:sz w:val="28"/>
          <w:szCs w:val="28"/>
        </w:rPr>
        <w:t xml:space="preserve"> за 12 месяцев 2023 года принято 159 граждан</w:t>
      </w:r>
      <w:r>
        <w:rPr>
          <w:sz w:val="28"/>
          <w:szCs w:val="28"/>
        </w:rPr>
        <w:t>.</w:t>
      </w:r>
    </w:p>
    <w:p w:rsidR="00B12F6B" w:rsidRPr="00F9418B" w:rsidRDefault="00B12F6B" w:rsidP="00FD6978">
      <w:pPr>
        <w:spacing w:line="276" w:lineRule="auto"/>
        <w:ind w:firstLine="709"/>
        <w:jc w:val="both"/>
        <w:rPr>
          <w:sz w:val="28"/>
          <w:szCs w:val="28"/>
        </w:rPr>
      </w:pPr>
      <w:r w:rsidRPr="00F9418B">
        <w:rPr>
          <w:sz w:val="28"/>
          <w:szCs w:val="28"/>
        </w:rPr>
        <w:t xml:space="preserve">Традиционно </w:t>
      </w:r>
      <w:r>
        <w:rPr>
          <w:sz w:val="28"/>
          <w:szCs w:val="28"/>
        </w:rPr>
        <w:t xml:space="preserve">не остаются без внимания долгожители нашего поселка. В дни празднования юбилеев </w:t>
      </w:r>
      <w:r w:rsidRPr="00F9418B">
        <w:rPr>
          <w:sz w:val="28"/>
          <w:szCs w:val="28"/>
        </w:rPr>
        <w:t xml:space="preserve">проводятся </w:t>
      </w:r>
      <w:r>
        <w:rPr>
          <w:sz w:val="28"/>
          <w:szCs w:val="28"/>
        </w:rPr>
        <w:t xml:space="preserve">их поздравления </w:t>
      </w:r>
      <w:proofErr w:type="spellStart"/>
      <w:r w:rsidRPr="00F9418B">
        <w:rPr>
          <w:sz w:val="28"/>
          <w:szCs w:val="28"/>
        </w:rPr>
        <w:t>поздравления</w:t>
      </w:r>
      <w:proofErr w:type="spellEnd"/>
      <w:r w:rsidRPr="00F9418B">
        <w:rPr>
          <w:sz w:val="28"/>
          <w:szCs w:val="28"/>
        </w:rPr>
        <w:t xml:space="preserve">, с </w:t>
      </w:r>
      <w:r>
        <w:rPr>
          <w:sz w:val="28"/>
          <w:szCs w:val="28"/>
        </w:rPr>
        <w:t>в</w:t>
      </w:r>
      <w:r w:rsidRPr="00F9418B">
        <w:rPr>
          <w:sz w:val="28"/>
          <w:szCs w:val="28"/>
        </w:rPr>
        <w:t>ручени</w:t>
      </w:r>
      <w:r>
        <w:rPr>
          <w:sz w:val="28"/>
          <w:szCs w:val="28"/>
        </w:rPr>
        <w:t>е</w:t>
      </w:r>
      <w:r w:rsidRPr="00F9418B">
        <w:rPr>
          <w:sz w:val="28"/>
          <w:szCs w:val="28"/>
        </w:rPr>
        <w:t>м цветов и подарков;</w:t>
      </w:r>
    </w:p>
    <w:p w:rsidR="00B12F6B" w:rsidRPr="00F9418B" w:rsidRDefault="00B12F6B" w:rsidP="00FD6978">
      <w:pPr>
        <w:spacing w:line="276" w:lineRule="auto"/>
        <w:ind w:firstLine="709"/>
        <w:jc w:val="both"/>
        <w:rPr>
          <w:sz w:val="28"/>
          <w:szCs w:val="28"/>
        </w:rPr>
      </w:pPr>
      <w:r w:rsidRPr="00F9418B">
        <w:rPr>
          <w:sz w:val="28"/>
          <w:szCs w:val="28"/>
        </w:rPr>
        <w:t xml:space="preserve">В день Победы 9 мая </w:t>
      </w:r>
      <w:r>
        <w:rPr>
          <w:sz w:val="28"/>
          <w:szCs w:val="28"/>
        </w:rPr>
        <w:t xml:space="preserve">проводятся адресные поздравления </w:t>
      </w:r>
      <w:r w:rsidRPr="00F9418B">
        <w:rPr>
          <w:sz w:val="28"/>
          <w:szCs w:val="28"/>
        </w:rPr>
        <w:t xml:space="preserve">тружеников тыла, детей войны </w:t>
      </w:r>
      <w:r>
        <w:rPr>
          <w:sz w:val="28"/>
          <w:szCs w:val="28"/>
        </w:rPr>
        <w:t>и ч</w:t>
      </w:r>
      <w:r w:rsidRPr="00F9418B">
        <w:rPr>
          <w:sz w:val="28"/>
          <w:szCs w:val="28"/>
        </w:rPr>
        <w:t>ествование ветеранов ВОВ;</w:t>
      </w:r>
    </w:p>
    <w:p w:rsidR="00B12F6B" w:rsidRPr="00F9418B" w:rsidRDefault="00B12F6B" w:rsidP="00FD6978">
      <w:pPr>
        <w:spacing w:line="276" w:lineRule="auto"/>
        <w:ind w:firstLine="709"/>
        <w:jc w:val="both"/>
        <w:rPr>
          <w:color w:val="000000"/>
          <w:spacing w:val="11"/>
          <w:w w:val="101"/>
          <w:sz w:val="28"/>
          <w:szCs w:val="28"/>
        </w:rPr>
      </w:pPr>
      <w:r w:rsidRPr="00F9418B">
        <w:rPr>
          <w:sz w:val="28"/>
          <w:szCs w:val="28"/>
        </w:rPr>
        <w:t xml:space="preserve">В декабре месяце </w:t>
      </w:r>
      <w:r>
        <w:rPr>
          <w:sz w:val="28"/>
          <w:szCs w:val="28"/>
        </w:rPr>
        <w:t>в преддверии новогодних и рождественских праздников</w:t>
      </w:r>
      <w:r w:rsidRPr="00F9418B">
        <w:rPr>
          <w:sz w:val="28"/>
          <w:szCs w:val="28"/>
        </w:rPr>
        <w:t xml:space="preserve"> несовершеннолетние дети от 3 до 14 </w:t>
      </w:r>
      <w:r w:rsidR="00FD6978" w:rsidRPr="00F9418B">
        <w:rPr>
          <w:sz w:val="28"/>
          <w:szCs w:val="28"/>
        </w:rPr>
        <w:t>лет из</w:t>
      </w:r>
      <w:r w:rsidRPr="00F9418B">
        <w:rPr>
          <w:sz w:val="28"/>
          <w:szCs w:val="28"/>
        </w:rPr>
        <w:t xml:space="preserve"> малообеспеченных, одиноких и многодетных семей</w:t>
      </w:r>
      <w:r>
        <w:rPr>
          <w:sz w:val="28"/>
          <w:szCs w:val="28"/>
        </w:rPr>
        <w:t xml:space="preserve">, а также семей участников </w:t>
      </w:r>
      <w:r w:rsidR="00FD6978">
        <w:rPr>
          <w:sz w:val="28"/>
          <w:szCs w:val="28"/>
        </w:rPr>
        <w:t xml:space="preserve">СВО </w:t>
      </w:r>
      <w:r w:rsidR="00FD6978" w:rsidRPr="00F9418B">
        <w:rPr>
          <w:sz w:val="28"/>
          <w:szCs w:val="28"/>
        </w:rPr>
        <w:t>получили</w:t>
      </w:r>
      <w:r w:rsidRPr="00F9418B">
        <w:rPr>
          <w:sz w:val="28"/>
          <w:szCs w:val="28"/>
        </w:rPr>
        <w:t xml:space="preserve"> новогодние подарки</w:t>
      </w:r>
      <w:r>
        <w:rPr>
          <w:sz w:val="28"/>
          <w:szCs w:val="28"/>
        </w:rPr>
        <w:t xml:space="preserve">, </w:t>
      </w:r>
      <w:r w:rsidRPr="00F9418B">
        <w:rPr>
          <w:sz w:val="28"/>
          <w:szCs w:val="28"/>
        </w:rPr>
        <w:t xml:space="preserve">которые подготовила </w:t>
      </w:r>
      <w:r w:rsidR="00FD6978" w:rsidRPr="00F9418B">
        <w:rPr>
          <w:color w:val="000000"/>
          <w:spacing w:val="11"/>
          <w:w w:val="101"/>
          <w:sz w:val="28"/>
          <w:szCs w:val="28"/>
        </w:rPr>
        <w:t>администрация, предприниматели</w:t>
      </w:r>
      <w:r w:rsidRPr="00F9418B">
        <w:rPr>
          <w:color w:val="000000"/>
          <w:spacing w:val="11"/>
          <w:w w:val="101"/>
          <w:sz w:val="28"/>
          <w:szCs w:val="28"/>
        </w:rPr>
        <w:t xml:space="preserve"> р. п. Средний, депутат Усольского района Кичигин Леонид Петрович; </w:t>
      </w:r>
    </w:p>
    <w:p w:rsidR="00B12F6B" w:rsidRPr="00F9418B" w:rsidRDefault="00B12F6B" w:rsidP="00FD6978">
      <w:pPr>
        <w:spacing w:line="276" w:lineRule="auto"/>
        <w:ind w:firstLine="709"/>
        <w:jc w:val="both"/>
        <w:rPr>
          <w:color w:val="000000"/>
          <w:spacing w:val="11"/>
          <w:w w:val="101"/>
          <w:sz w:val="28"/>
          <w:szCs w:val="28"/>
        </w:rPr>
      </w:pPr>
      <w:r>
        <w:rPr>
          <w:sz w:val="28"/>
          <w:szCs w:val="28"/>
        </w:rPr>
        <w:t>В 2023 году их количество составило</w:t>
      </w:r>
      <w:r w:rsidRPr="00F9418B">
        <w:rPr>
          <w:sz w:val="28"/>
          <w:szCs w:val="28"/>
        </w:rPr>
        <w:t xml:space="preserve"> 210 штук</w:t>
      </w:r>
      <w:r>
        <w:rPr>
          <w:sz w:val="28"/>
          <w:szCs w:val="28"/>
        </w:rPr>
        <w:t>.</w:t>
      </w:r>
    </w:p>
    <w:p w:rsidR="00B12F6B" w:rsidRPr="00CC2007" w:rsidRDefault="00B12F6B" w:rsidP="00FD6978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B12F6B" w:rsidRDefault="00B12F6B" w:rsidP="00B12F6B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МУНИЦИПАЛЬНОЕ ХОЗЯЙСТВО</w:t>
      </w:r>
    </w:p>
    <w:p w:rsidR="0094169A" w:rsidRDefault="0094169A" w:rsidP="00B12F6B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B12F6B" w:rsidRPr="009330A1" w:rsidRDefault="00B12F6B" w:rsidP="00B12F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В 2023 году продолжена работа по установлению правообладателей объектов капитального строительства, в том числе расположенных на территории поселка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9330A1">
        <w:rPr>
          <w:sz w:val="28"/>
          <w:szCs w:val="28"/>
        </w:rPr>
        <w:t xml:space="preserve"> 6 линий освещения, собственник которых установлен не был, в связи с чем Администрацией приняты все необходимые меры для установления правообладателей (проведены кадастровые работы с присвоением объектам кадастровых номеров, направлены запросы в министерство имущественных отношений Иркутской области, в Федеральное агентство по управлению государственным имуществом (</w:t>
      </w:r>
      <w:proofErr w:type="spellStart"/>
      <w:r w:rsidRPr="009330A1">
        <w:rPr>
          <w:sz w:val="28"/>
          <w:szCs w:val="28"/>
        </w:rPr>
        <w:t>Росимущество</w:t>
      </w:r>
      <w:proofErr w:type="spellEnd"/>
      <w:r w:rsidRPr="009330A1">
        <w:rPr>
          <w:sz w:val="28"/>
          <w:szCs w:val="28"/>
        </w:rPr>
        <w:t>), в Управление по распоряжению муниципальным имуществом, администрацию Усольского района). После получения ответов собственник данных объектов установлен не был.</w:t>
      </w:r>
    </w:p>
    <w:p w:rsidR="00B12F6B" w:rsidRPr="009330A1" w:rsidRDefault="00B12F6B" w:rsidP="00B12F6B">
      <w:pPr>
        <w:spacing w:line="276" w:lineRule="auto"/>
        <w:ind w:right="21" w:firstLine="540"/>
        <w:jc w:val="both"/>
        <w:rPr>
          <w:sz w:val="28"/>
          <w:szCs w:val="28"/>
        </w:rPr>
      </w:pPr>
      <w:r w:rsidRPr="009330A1">
        <w:rPr>
          <w:sz w:val="28"/>
          <w:szCs w:val="28"/>
        </w:rPr>
        <w:lastRenderedPageBreak/>
        <w:t>В июне 2023 г. по заявлению Администрации вышеуказанные объекты недвижимости Управлением Росреестра по Иркутской области были приняты на учет бесхозяйного объекта недвижимого имущества</w:t>
      </w:r>
      <w:r>
        <w:rPr>
          <w:sz w:val="28"/>
          <w:szCs w:val="28"/>
        </w:rPr>
        <w:t>.</w:t>
      </w:r>
    </w:p>
    <w:p w:rsidR="00B12F6B" w:rsidRDefault="00B12F6B" w:rsidP="00B12F6B">
      <w:pPr>
        <w:spacing w:line="276" w:lineRule="auto"/>
        <w:ind w:right="21"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истечении трех месяцев, в</w:t>
      </w:r>
      <w:r w:rsidRPr="009330A1">
        <w:rPr>
          <w:sz w:val="28"/>
          <w:szCs w:val="28"/>
          <w:shd w:val="clear" w:color="auto" w:fill="FFFFFF"/>
        </w:rPr>
        <w:t xml:space="preserve"> сентябре 2023 года Администрацией подготовлено исковое заявление в Усольский городской суд о признании права муниципальной собственности на бесхозяйную недвижимую вещь. 19 октября 2023 года решением суда заявленные требования удовлетворены, сооружения электроэнергетики (линии освещения) признаны муниципальной собственностью Среднинского городского поселения. В настоящее </w:t>
      </w:r>
      <w:r w:rsidR="00FD6978" w:rsidRPr="009330A1">
        <w:rPr>
          <w:sz w:val="28"/>
          <w:szCs w:val="28"/>
          <w:shd w:val="clear" w:color="auto" w:fill="FFFFFF"/>
        </w:rPr>
        <w:t>время проведены</w:t>
      </w:r>
      <w:r w:rsidRPr="009330A1">
        <w:rPr>
          <w:sz w:val="28"/>
          <w:szCs w:val="28"/>
          <w:shd w:val="clear" w:color="auto" w:fill="FFFFFF"/>
        </w:rPr>
        <w:t xml:space="preserve"> мероприятия по подбору организации на выполнение работ по подключению и дальнейшему обслуживанию линий электроосвещения, </w:t>
      </w:r>
      <w:r>
        <w:rPr>
          <w:sz w:val="28"/>
          <w:szCs w:val="28"/>
          <w:shd w:val="clear" w:color="auto" w:fill="FFFFFF"/>
        </w:rPr>
        <w:t>заключен договор на их обслуживание, что позволит в ближайшее время осуществить освещение территории поселка в темное время суток.</w:t>
      </w:r>
    </w:p>
    <w:p w:rsidR="00B12F6B" w:rsidRPr="00A62347" w:rsidRDefault="00B12F6B" w:rsidP="00B12F6B">
      <w:pPr>
        <w:spacing w:line="276" w:lineRule="auto"/>
        <w:ind w:right="21"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апреле 2023 года с рабочим визитом наш поселок посетил депутат Государственной Думы РФ – Сергей Юрьевич </w:t>
      </w:r>
      <w:proofErr w:type="spellStart"/>
      <w:r>
        <w:rPr>
          <w:sz w:val="28"/>
          <w:szCs w:val="28"/>
          <w:shd w:val="clear" w:color="auto" w:fill="FFFFFF"/>
        </w:rPr>
        <w:t>Тен</w:t>
      </w:r>
      <w:proofErr w:type="spellEnd"/>
      <w:r>
        <w:rPr>
          <w:sz w:val="28"/>
          <w:szCs w:val="28"/>
          <w:shd w:val="clear" w:color="auto" w:fill="FFFFFF"/>
        </w:rPr>
        <w:t>. В ходе встречи с представителями администрации и жителями поселка обсуждались вопросы по ремонту Дома культуры, подготовке земельного участка под строительство амбулатории, по содержанию и ремонту жилого фонда.</w:t>
      </w:r>
    </w:p>
    <w:p w:rsidR="00B12F6B" w:rsidRDefault="00B12F6B" w:rsidP="00B12F6B">
      <w:pPr>
        <w:spacing w:line="276" w:lineRule="auto"/>
        <w:ind w:right="21"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августе 2023 года была проведена рабочая встреча с представителями территориального отдела «Иркутский» филиала «Центральный» ФГАУ «</w:t>
      </w:r>
      <w:proofErr w:type="spellStart"/>
      <w:r>
        <w:rPr>
          <w:sz w:val="28"/>
          <w:szCs w:val="28"/>
          <w:shd w:val="clear" w:color="auto" w:fill="FFFFFF"/>
        </w:rPr>
        <w:t>Росжилкомплекс</w:t>
      </w:r>
      <w:proofErr w:type="spellEnd"/>
      <w:r>
        <w:rPr>
          <w:sz w:val="28"/>
          <w:szCs w:val="28"/>
          <w:shd w:val="clear" w:color="auto" w:fill="FFFFFF"/>
        </w:rPr>
        <w:t>» Беловой Ольгой Николаевной, представителями фонда капитального ремонта Иркутской области, Председателем законодательного собрания Иркутской области Ведерниковым Александром Викторовичем, в ходе которой были осмотрены аварийные дома, заброшенные квартиры и обсуждался вопрос по ремонту и восстановлению жилого фонда, выселению в судебном порядке лиц, не имеющих право проживать в служебном жилье.</w:t>
      </w:r>
    </w:p>
    <w:p w:rsidR="00B12F6B" w:rsidRPr="00F42307" w:rsidRDefault="00B12F6B" w:rsidP="00FD6978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С</w:t>
      </w:r>
      <w:r w:rsidRPr="00F42307">
        <w:rPr>
          <w:rFonts w:eastAsia="Calibri"/>
          <w:sz w:val="28"/>
          <w:szCs w:val="22"/>
          <w:lang w:eastAsia="en-US"/>
        </w:rPr>
        <w:t>огласно постановлению Правительства Иркутской области от 14 марта 2018 года № 195-пп «О внесении изменений в региональную программу капитального ремонта общего имущества в многоквартирных дамах на территории Иркутской области на 2014-2043 годы», 54 многоквартирных дома на территории р.п. Средний включены в региональную программу. Плановые сроки проведения капитального ремонта в МКД р.п. Средний в соответ</w:t>
      </w:r>
      <w:r w:rsidR="005353C2">
        <w:rPr>
          <w:rFonts w:eastAsia="Calibri"/>
          <w:sz w:val="28"/>
          <w:szCs w:val="22"/>
          <w:lang w:eastAsia="en-US"/>
        </w:rPr>
        <w:t>ствии с региональной программой.</w:t>
      </w:r>
    </w:p>
    <w:p w:rsidR="00B12F6B" w:rsidRPr="00C46603" w:rsidRDefault="00B12F6B" w:rsidP="00B12F6B">
      <w:pPr>
        <w:pStyle w:val="a8"/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B12F6B" w:rsidRDefault="00B12F6B" w:rsidP="00B12F6B">
      <w:pPr>
        <w:spacing w:line="276" w:lineRule="auto"/>
        <w:ind w:left="708"/>
        <w:jc w:val="center"/>
        <w:rPr>
          <w:b/>
          <w:sz w:val="28"/>
          <w:szCs w:val="28"/>
        </w:rPr>
      </w:pPr>
      <w:r w:rsidRPr="006B4EFA">
        <w:rPr>
          <w:b/>
          <w:bCs/>
          <w:sz w:val="28"/>
          <w:szCs w:val="28"/>
        </w:rPr>
        <w:t>10. БЛАГОУСТРОЙСТВО</w:t>
      </w:r>
      <w:r w:rsidRPr="006B4EFA">
        <w:rPr>
          <w:b/>
          <w:sz w:val="28"/>
          <w:szCs w:val="28"/>
        </w:rPr>
        <w:t xml:space="preserve"> И ЗЕМЛЕУСТРОЙСТВО</w:t>
      </w:r>
    </w:p>
    <w:p w:rsidR="0094169A" w:rsidRPr="006B4EFA" w:rsidRDefault="0094169A" w:rsidP="00B12F6B">
      <w:pPr>
        <w:spacing w:line="276" w:lineRule="auto"/>
        <w:ind w:left="708"/>
        <w:jc w:val="center"/>
        <w:rPr>
          <w:b/>
          <w:sz w:val="28"/>
          <w:szCs w:val="28"/>
        </w:rPr>
      </w:pPr>
    </w:p>
    <w:p w:rsidR="00B12F6B" w:rsidRPr="00136D0A" w:rsidRDefault="00B12F6B" w:rsidP="00B12F6B">
      <w:pPr>
        <w:spacing w:line="276" w:lineRule="auto"/>
        <w:ind w:right="170" w:firstLine="708"/>
        <w:jc w:val="both"/>
        <w:rPr>
          <w:rFonts w:eastAsia="Calibri"/>
          <w:sz w:val="28"/>
          <w:szCs w:val="28"/>
          <w:lang w:eastAsia="en-US"/>
        </w:rPr>
      </w:pPr>
      <w:r w:rsidRPr="00136D0A">
        <w:rPr>
          <w:rFonts w:eastAsia="Calibri"/>
          <w:sz w:val="28"/>
          <w:szCs w:val="28"/>
          <w:lang w:eastAsia="en-US"/>
        </w:rPr>
        <w:t xml:space="preserve">Начало 2023 года для жителей Среднинского муниципального образования стало знаменательным. После подведения итогов всероссийского конкурса «Лучший зимний двор» стало известно, что зимнее </w:t>
      </w:r>
      <w:r w:rsidRPr="00136D0A">
        <w:rPr>
          <w:rFonts w:eastAsia="Calibri"/>
          <w:sz w:val="28"/>
          <w:szCs w:val="28"/>
          <w:lang w:eastAsia="en-US"/>
        </w:rPr>
        <w:lastRenderedPageBreak/>
        <w:t xml:space="preserve">оформление двора поселка Средний признано одним из лучших в России. Наш поселок занял второе место в одной из номинаций конкурса, проводимого партией «Единая Россия». Это стало заслугой всех жителей нашего муниципального образования, так как ежегодно военнослужащие собирают снег, прессуют его в больших </w:t>
      </w:r>
      <w:proofErr w:type="gramStart"/>
      <w:r w:rsidRPr="00136D0A">
        <w:rPr>
          <w:rFonts w:eastAsia="Calibri"/>
          <w:sz w:val="28"/>
          <w:szCs w:val="28"/>
          <w:lang w:eastAsia="en-US"/>
        </w:rPr>
        <w:t>коробах</w:t>
      </w:r>
      <w:proofErr w:type="gramEnd"/>
      <w:r w:rsidRPr="00136D0A">
        <w:rPr>
          <w:rFonts w:eastAsia="Calibri"/>
          <w:sz w:val="28"/>
          <w:szCs w:val="28"/>
          <w:lang w:eastAsia="en-US"/>
        </w:rPr>
        <w:t xml:space="preserve"> а затем, вместе с жителями поселка, делают разных сказочных персонажей и обязательно – символ наступающего года по восточному календарю. </w:t>
      </w:r>
      <w:r>
        <w:rPr>
          <w:rFonts w:eastAsia="Calibri"/>
          <w:sz w:val="28"/>
          <w:szCs w:val="28"/>
          <w:lang w:eastAsia="en-US"/>
        </w:rPr>
        <w:t>Зи</w:t>
      </w:r>
      <w:r w:rsidRPr="00136D0A">
        <w:rPr>
          <w:rFonts w:eastAsia="Calibri"/>
          <w:sz w:val="28"/>
          <w:szCs w:val="28"/>
          <w:lang w:eastAsia="en-US"/>
        </w:rPr>
        <w:t>мой</w:t>
      </w:r>
      <w:r>
        <w:rPr>
          <w:rFonts w:eastAsia="Calibri"/>
          <w:sz w:val="28"/>
          <w:szCs w:val="28"/>
          <w:lang w:eastAsia="en-US"/>
        </w:rPr>
        <w:t xml:space="preserve"> 2023 года</w:t>
      </w:r>
      <w:r w:rsidRPr="00136D0A">
        <w:rPr>
          <w:rFonts w:eastAsia="Calibri"/>
          <w:sz w:val="28"/>
          <w:szCs w:val="28"/>
          <w:lang w:eastAsia="en-US"/>
        </w:rPr>
        <w:t xml:space="preserve"> всех встречал снежный заяц и другие персонажи, а также ледяная горка, ледовые скульптуры и большая елка на радость детям и взрослым.</w:t>
      </w:r>
      <w:r>
        <w:rPr>
          <w:rFonts w:eastAsia="Calibri"/>
          <w:sz w:val="28"/>
          <w:szCs w:val="28"/>
          <w:lang w:eastAsia="en-US"/>
        </w:rPr>
        <w:t xml:space="preserve"> Старания жителей по оформлению ледового городка не остались не замеченными и были вознаграждены денежным сертификатом онлайн магазина «ОЗОН» на сумму 100 тысяч рублей. Эти денежные средства были потрачены на приобретение уличного теннисного стола, установленного в районе домов 46, 47 и ярких сценических костюмов для проведения массовых мероприятий в нашем поселке.</w:t>
      </w:r>
    </w:p>
    <w:p w:rsidR="00B12F6B" w:rsidRPr="00136D0A" w:rsidRDefault="00B12F6B" w:rsidP="00B12F6B">
      <w:pPr>
        <w:spacing w:line="276" w:lineRule="auto"/>
        <w:ind w:right="170" w:firstLine="708"/>
        <w:jc w:val="both"/>
        <w:rPr>
          <w:rFonts w:eastAsia="Calibri"/>
          <w:sz w:val="28"/>
          <w:szCs w:val="28"/>
          <w:lang w:eastAsia="en-US"/>
        </w:rPr>
      </w:pPr>
      <w:r w:rsidRPr="00136D0A">
        <w:rPr>
          <w:rFonts w:eastAsia="Calibri"/>
          <w:sz w:val="28"/>
          <w:szCs w:val="28"/>
          <w:lang w:eastAsia="en-US"/>
        </w:rPr>
        <w:t>Одним из главных направлений работы администрации остается благоустройство территории муниципального образования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B12F6B" w:rsidRPr="00136D0A" w:rsidRDefault="00B12F6B" w:rsidP="0094169A">
      <w:pPr>
        <w:spacing w:line="276" w:lineRule="auto"/>
        <w:ind w:right="170" w:firstLine="709"/>
        <w:jc w:val="both"/>
        <w:rPr>
          <w:rFonts w:eastAsia="Calibri"/>
          <w:sz w:val="28"/>
          <w:szCs w:val="28"/>
          <w:lang w:eastAsia="en-US"/>
        </w:rPr>
      </w:pPr>
      <w:r w:rsidRPr="00136D0A">
        <w:rPr>
          <w:rFonts w:eastAsia="Calibri"/>
          <w:sz w:val="28"/>
          <w:szCs w:val="28"/>
          <w:lang w:eastAsia="en-US"/>
        </w:rPr>
        <w:t>За истекший период 2023 года реализованы следующие мероприятия:</w:t>
      </w:r>
    </w:p>
    <w:p w:rsidR="00B12F6B" w:rsidRPr="00136D0A" w:rsidRDefault="00B12F6B" w:rsidP="0094169A">
      <w:pPr>
        <w:spacing w:line="276" w:lineRule="auto"/>
        <w:ind w:right="170" w:firstLine="709"/>
        <w:jc w:val="both"/>
        <w:rPr>
          <w:rFonts w:eastAsia="Calibri"/>
          <w:sz w:val="28"/>
          <w:szCs w:val="28"/>
          <w:lang w:eastAsia="en-US"/>
        </w:rPr>
      </w:pPr>
      <w:r w:rsidRPr="00136D0A">
        <w:rPr>
          <w:rFonts w:eastAsia="Calibri"/>
          <w:sz w:val="28"/>
          <w:szCs w:val="28"/>
          <w:lang w:eastAsia="en-US"/>
        </w:rPr>
        <w:t xml:space="preserve">- совместно с войсковыми частями, расположенными на территории Среднинского МО, организованы массовые мероприятия по очистке территории от мусора, проводились субботники, в частях парково-хозяйственные дни. </w:t>
      </w:r>
      <w:r w:rsidR="0094169A" w:rsidRPr="00136D0A">
        <w:rPr>
          <w:rFonts w:eastAsia="Calibri"/>
          <w:sz w:val="28"/>
          <w:szCs w:val="28"/>
          <w:lang w:eastAsia="en-US"/>
        </w:rPr>
        <w:t>Сотрудниками администрации</w:t>
      </w:r>
      <w:r w:rsidRPr="00136D0A">
        <w:rPr>
          <w:rFonts w:eastAsia="Calibri"/>
          <w:sz w:val="28"/>
          <w:szCs w:val="28"/>
          <w:lang w:eastAsia="en-US"/>
        </w:rPr>
        <w:t xml:space="preserve"> совместно с представителями войсковой части и ребятами из отряда «</w:t>
      </w:r>
      <w:proofErr w:type="spellStart"/>
      <w:r w:rsidRPr="00136D0A">
        <w:rPr>
          <w:rFonts w:eastAsia="Calibri"/>
          <w:sz w:val="28"/>
          <w:szCs w:val="28"/>
          <w:lang w:eastAsia="en-US"/>
        </w:rPr>
        <w:t>Юнармии</w:t>
      </w:r>
      <w:proofErr w:type="spellEnd"/>
      <w:r w:rsidRPr="00136D0A">
        <w:rPr>
          <w:rFonts w:eastAsia="Calibri"/>
          <w:sz w:val="28"/>
          <w:szCs w:val="28"/>
          <w:lang w:eastAsia="en-US"/>
        </w:rPr>
        <w:t>» произведён ремонт и уборка памятных и мемориальных мест поселка;</w:t>
      </w:r>
    </w:p>
    <w:p w:rsidR="00B12F6B" w:rsidRPr="00136D0A" w:rsidRDefault="00B12F6B" w:rsidP="00B12F6B">
      <w:pPr>
        <w:spacing w:line="276" w:lineRule="auto"/>
        <w:ind w:right="170"/>
        <w:jc w:val="both"/>
        <w:rPr>
          <w:rFonts w:eastAsia="Calibri"/>
          <w:sz w:val="28"/>
          <w:szCs w:val="28"/>
          <w:lang w:eastAsia="en-US"/>
        </w:rPr>
      </w:pPr>
      <w:r w:rsidRPr="00136D0A">
        <w:rPr>
          <w:rFonts w:eastAsia="Calibri"/>
          <w:sz w:val="28"/>
          <w:szCs w:val="28"/>
          <w:lang w:eastAsia="en-US"/>
        </w:rPr>
        <w:t xml:space="preserve">Продолжается добрая традиция по организации трудовых десантов из числа несовершеннолетних в возрасте от 16 лет, которые трудоустраиваются в летний период и занимаются </w:t>
      </w:r>
      <w:r w:rsidR="0094169A" w:rsidRPr="00136D0A">
        <w:rPr>
          <w:rFonts w:eastAsia="Calibri"/>
          <w:sz w:val="28"/>
          <w:szCs w:val="28"/>
          <w:lang w:eastAsia="en-US"/>
        </w:rPr>
        <w:t>работами по</w:t>
      </w:r>
      <w:r w:rsidRPr="00136D0A">
        <w:rPr>
          <w:rFonts w:eastAsia="Calibri"/>
          <w:sz w:val="28"/>
          <w:szCs w:val="28"/>
          <w:lang w:eastAsia="en-US"/>
        </w:rPr>
        <w:t xml:space="preserve"> благоустройству на территории поселения. В 2023 году 10 ребят добросовестно выполняли возложенные на них работы по уборке территории, высадке, прополке и поливке цветов, благоустройстве детских и спортивных площадок.</w:t>
      </w:r>
    </w:p>
    <w:p w:rsidR="00B12F6B" w:rsidRPr="00136D0A" w:rsidRDefault="00B12F6B" w:rsidP="0094169A">
      <w:pPr>
        <w:spacing w:line="276" w:lineRule="auto"/>
        <w:ind w:right="170" w:firstLine="709"/>
        <w:jc w:val="both"/>
        <w:rPr>
          <w:rFonts w:eastAsia="Calibri"/>
          <w:sz w:val="28"/>
          <w:szCs w:val="28"/>
          <w:lang w:eastAsia="en-US"/>
        </w:rPr>
      </w:pPr>
      <w:r w:rsidRPr="00136D0A">
        <w:rPr>
          <w:rFonts w:eastAsia="Calibri"/>
          <w:sz w:val="28"/>
          <w:szCs w:val="28"/>
          <w:lang w:eastAsia="en-US"/>
        </w:rPr>
        <w:t xml:space="preserve">- На территории поселка ежегодно производится санитарная обрезка деревьев. В </w:t>
      </w:r>
      <w:r>
        <w:rPr>
          <w:rFonts w:eastAsia="Calibri"/>
          <w:sz w:val="28"/>
          <w:szCs w:val="28"/>
          <w:lang w:eastAsia="en-US"/>
        </w:rPr>
        <w:t>2023</w:t>
      </w:r>
      <w:r w:rsidRPr="00136D0A">
        <w:rPr>
          <w:rFonts w:eastAsia="Calibri"/>
          <w:sz w:val="28"/>
          <w:szCs w:val="28"/>
          <w:lang w:eastAsia="en-US"/>
        </w:rPr>
        <w:t xml:space="preserve"> году дважды произведена обрезка веток деревьев во дворах многоквартирных домов, вдоль автомобильных дорог и линий электропередач, для предотвращения обламывания веток, во избежание травматизма, дорожно-транспортных происшествий и устранения причин ограниченной видимости дорожных знаков. </w:t>
      </w:r>
    </w:p>
    <w:p w:rsidR="00B12F6B" w:rsidRPr="00136D0A" w:rsidRDefault="00B12F6B" w:rsidP="0094169A">
      <w:pPr>
        <w:spacing w:line="276" w:lineRule="auto"/>
        <w:ind w:right="170" w:firstLine="709"/>
        <w:jc w:val="both"/>
        <w:rPr>
          <w:rFonts w:eastAsia="Calibri"/>
          <w:sz w:val="28"/>
          <w:szCs w:val="28"/>
          <w:lang w:eastAsia="en-US"/>
        </w:rPr>
      </w:pPr>
      <w:r w:rsidRPr="00136D0A">
        <w:rPr>
          <w:rFonts w:eastAsia="Calibri"/>
          <w:sz w:val="28"/>
          <w:szCs w:val="28"/>
          <w:lang w:eastAsia="en-US"/>
        </w:rPr>
        <w:t xml:space="preserve">- с целью профилактики детского дорожно-транспортного травматизма, проведены работы по обновлению дорожных разметок и пешеходных переходов. </w:t>
      </w:r>
    </w:p>
    <w:p w:rsidR="00B12F6B" w:rsidRPr="00136D0A" w:rsidRDefault="00B12F6B" w:rsidP="0094169A">
      <w:pPr>
        <w:spacing w:line="276" w:lineRule="auto"/>
        <w:ind w:right="170" w:firstLine="709"/>
        <w:jc w:val="both"/>
        <w:rPr>
          <w:rFonts w:eastAsia="Calibri"/>
          <w:sz w:val="28"/>
          <w:szCs w:val="28"/>
          <w:lang w:eastAsia="en-US"/>
        </w:rPr>
      </w:pPr>
      <w:r w:rsidRPr="00136D0A">
        <w:rPr>
          <w:rFonts w:eastAsia="Calibri"/>
          <w:sz w:val="28"/>
          <w:szCs w:val="28"/>
          <w:lang w:eastAsia="en-US"/>
        </w:rPr>
        <w:lastRenderedPageBreak/>
        <w:t xml:space="preserve">- проведены работы по </w:t>
      </w:r>
      <w:proofErr w:type="spellStart"/>
      <w:r w:rsidRPr="00136D0A">
        <w:rPr>
          <w:rFonts w:eastAsia="Calibri"/>
          <w:sz w:val="28"/>
          <w:szCs w:val="28"/>
          <w:lang w:eastAsia="en-US"/>
        </w:rPr>
        <w:t>дефектовке</w:t>
      </w:r>
      <w:proofErr w:type="spellEnd"/>
      <w:r w:rsidRPr="00136D0A">
        <w:rPr>
          <w:rFonts w:eastAsia="Calibri"/>
          <w:sz w:val="28"/>
          <w:szCs w:val="28"/>
          <w:lang w:eastAsia="en-US"/>
        </w:rPr>
        <w:t xml:space="preserve"> и разработке сметной документации по ремонту детских игровых площадок, спортивного оборудования и малых архитектурных форм. В преддверии летнего периода все эти </w:t>
      </w:r>
      <w:r w:rsidR="0094169A" w:rsidRPr="00136D0A">
        <w:rPr>
          <w:rFonts w:eastAsia="Calibri"/>
          <w:sz w:val="28"/>
          <w:szCs w:val="28"/>
          <w:lang w:eastAsia="en-US"/>
        </w:rPr>
        <w:t>объекты были</w:t>
      </w:r>
      <w:r w:rsidRPr="00136D0A">
        <w:rPr>
          <w:rFonts w:eastAsia="Calibri"/>
          <w:sz w:val="28"/>
          <w:szCs w:val="28"/>
          <w:lang w:eastAsia="en-US"/>
        </w:rPr>
        <w:t xml:space="preserve"> отремонтированы, на детские и спортивные площадки </w:t>
      </w:r>
      <w:r w:rsidR="0094169A" w:rsidRPr="00136D0A">
        <w:rPr>
          <w:rFonts w:eastAsia="Calibri"/>
          <w:sz w:val="28"/>
          <w:szCs w:val="28"/>
          <w:lang w:eastAsia="en-US"/>
        </w:rPr>
        <w:t>был организован</w:t>
      </w:r>
      <w:r w:rsidR="005353C2">
        <w:rPr>
          <w:rFonts w:eastAsia="Calibri"/>
          <w:sz w:val="28"/>
          <w:szCs w:val="28"/>
          <w:lang w:eastAsia="en-US"/>
        </w:rPr>
        <w:t xml:space="preserve"> подвоз песка, замена сидений на качелях.</w:t>
      </w:r>
      <w:r w:rsidRPr="00136D0A">
        <w:rPr>
          <w:rFonts w:eastAsia="Calibri"/>
          <w:sz w:val="28"/>
          <w:szCs w:val="28"/>
          <w:lang w:eastAsia="en-US"/>
        </w:rPr>
        <w:t xml:space="preserve"> </w:t>
      </w:r>
    </w:p>
    <w:p w:rsidR="00B12F6B" w:rsidRPr="00136D0A" w:rsidRDefault="00B12F6B" w:rsidP="0094169A">
      <w:pPr>
        <w:spacing w:line="276" w:lineRule="auto"/>
        <w:ind w:right="170" w:firstLine="709"/>
        <w:jc w:val="both"/>
        <w:rPr>
          <w:rFonts w:eastAsia="Calibri"/>
          <w:sz w:val="28"/>
          <w:szCs w:val="28"/>
          <w:lang w:eastAsia="en-US"/>
        </w:rPr>
      </w:pPr>
      <w:r w:rsidRPr="00136D0A">
        <w:rPr>
          <w:rFonts w:eastAsia="Calibri"/>
          <w:sz w:val="28"/>
          <w:szCs w:val="28"/>
          <w:lang w:eastAsia="en-US"/>
        </w:rPr>
        <w:t xml:space="preserve">- с целью озеленения территории проведена высадка декоративных кустарников, а </w:t>
      </w:r>
      <w:r w:rsidR="0094169A" w:rsidRPr="00136D0A">
        <w:rPr>
          <w:rFonts w:eastAsia="Calibri"/>
          <w:sz w:val="28"/>
          <w:szCs w:val="28"/>
          <w:lang w:eastAsia="en-US"/>
        </w:rPr>
        <w:t>также</w:t>
      </w:r>
      <w:r w:rsidRPr="00136D0A">
        <w:rPr>
          <w:rFonts w:eastAsia="Calibri"/>
          <w:sz w:val="28"/>
          <w:szCs w:val="28"/>
          <w:lang w:eastAsia="en-US"/>
        </w:rPr>
        <w:t xml:space="preserve"> цветов в клумбы, кашпо и вазоны, </w:t>
      </w:r>
    </w:p>
    <w:p w:rsidR="00B12F6B" w:rsidRPr="00136D0A" w:rsidRDefault="00B12F6B" w:rsidP="0094169A">
      <w:pPr>
        <w:spacing w:line="276" w:lineRule="auto"/>
        <w:ind w:right="170" w:firstLine="709"/>
        <w:jc w:val="both"/>
        <w:rPr>
          <w:rFonts w:eastAsia="Calibri"/>
          <w:sz w:val="28"/>
          <w:szCs w:val="28"/>
          <w:lang w:eastAsia="en-US"/>
        </w:rPr>
      </w:pPr>
      <w:r w:rsidRPr="00136D0A">
        <w:rPr>
          <w:rFonts w:eastAsia="Calibri"/>
          <w:sz w:val="28"/>
          <w:szCs w:val="28"/>
          <w:lang w:eastAsia="en-US"/>
        </w:rPr>
        <w:t xml:space="preserve">в рамках озеленения территории поселка проведена акция </w:t>
      </w:r>
      <w:r w:rsidR="0094169A" w:rsidRPr="00136D0A">
        <w:rPr>
          <w:rFonts w:eastAsia="Calibri"/>
          <w:sz w:val="28"/>
          <w:szCs w:val="28"/>
          <w:lang w:eastAsia="en-US"/>
        </w:rPr>
        <w:t>по высадке</w:t>
      </w:r>
      <w:r w:rsidRPr="00136D0A">
        <w:rPr>
          <w:rFonts w:eastAsia="Calibri"/>
          <w:sz w:val="28"/>
          <w:szCs w:val="28"/>
          <w:lang w:eastAsia="en-US"/>
        </w:rPr>
        <w:t xml:space="preserve"> саженцев сосен и лиственницы, в которой приняли участие представители общественных организаций, таких как женсовет, совет ветеранов, депутаты Думы Среднинского муниципального </w:t>
      </w:r>
      <w:r w:rsidR="0094169A" w:rsidRPr="00136D0A">
        <w:rPr>
          <w:rFonts w:eastAsia="Calibri"/>
          <w:sz w:val="28"/>
          <w:szCs w:val="28"/>
          <w:lang w:eastAsia="en-US"/>
        </w:rPr>
        <w:t>образования,</w:t>
      </w:r>
      <w:r w:rsidRPr="00136D0A">
        <w:rPr>
          <w:rFonts w:eastAsia="Calibri"/>
          <w:sz w:val="28"/>
          <w:szCs w:val="28"/>
          <w:lang w:eastAsia="en-US"/>
        </w:rPr>
        <w:t xml:space="preserve"> а </w:t>
      </w:r>
      <w:r w:rsidR="0094169A" w:rsidRPr="00136D0A">
        <w:rPr>
          <w:rFonts w:eastAsia="Calibri"/>
          <w:sz w:val="28"/>
          <w:szCs w:val="28"/>
          <w:lang w:eastAsia="en-US"/>
        </w:rPr>
        <w:t>также</w:t>
      </w:r>
      <w:r w:rsidRPr="00136D0A">
        <w:rPr>
          <w:rFonts w:eastAsia="Calibri"/>
          <w:sz w:val="28"/>
          <w:szCs w:val="28"/>
          <w:lang w:eastAsia="en-US"/>
        </w:rPr>
        <w:t xml:space="preserve"> жители поселка, которые приходили семьями с маленькими детками и участвовали </w:t>
      </w:r>
      <w:r>
        <w:rPr>
          <w:rFonts w:eastAsia="Calibri"/>
          <w:sz w:val="28"/>
          <w:szCs w:val="28"/>
          <w:lang w:eastAsia="en-US"/>
        </w:rPr>
        <w:t>в акции</w:t>
      </w:r>
      <w:r w:rsidRPr="00136D0A">
        <w:rPr>
          <w:rFonts w:eastAsia="Calibri"/>
          <w:sz w:val="28"/>
          <w:szCs w:val="28"/>
          <w:lang w:eastAsia="en-US"/>
        </w:rPr>
        <w:t xml:space="preserve">; </w:t>
      </w:r>
    </w:p>
    <w:p w:rsidR="00B12F6B" w:rsidRPr="00136D0A" w:rsidRDefault="00B12F6B" w:rsidP="0094169A">
      <w:pPr>
        <w:spacing w:line="276" w:lineRule="auto"/>
        <w:ind w:right="170" w:firstLine="709"/>
        <w:jc w:val="both"/>
        <w:rPr>
          <w:rFonts w:eastAsia="Calibri"/>
          <w:sz w:val="28"/>
          <w:szCs w:val="28"/>
          <w:lang w:eastAsia="en-US"/>
        </w:rPr>
      </w:pPr>
      <w:r w:rsidRPr="00136D0A">
        <w:rPr>
          <w:rFonts w:eastAsia="Calibri"/>
          <w:sz w:val="28"/>
          <w:szCs w:val="28"/>
          <w:lang w:eastAsia="en-US"/>
        </w:rPr>
        <w:t xml:space="preserve">- для поддержания в чистоте территории поселка были заключены договора гражданско-правового характера, в рамках </w:t>
      </w:r>
      <w:r w:rsidR="0094169A" w:rsidRPr="00136D0A">
        <w:rPr>
          <w:rFonts w:eastAsia="Calibri"/>
          <w:sz w:val="28"/>
          <w:szCs w:val="28"/>
          <w:lang w:eastAsia="en-US"/>
        </w:rPr>
        <w:t>которых проводились</w:t>
      </w:r>
      <w:r w:rsidRPr="00136D0A">
        <w:rPr>
          <w:rFonts w:eastAsia="Calibri"/>
          <w:sz w:val="28"/>
          <w:szCs w:val="28"/>
          <w:lang w:eastAsia="en-US"/>
        </w:rPr>
        <w:t xml:space="preserve"> следующие работы:</w:t>
      </w:r>
    </w:p>
    <w:p w:rsidR="00B12F6B" w:rsidRDefault="00B12F6B" w:rsidP="0094169A">
      <w:pPr>
        <w:spacing w:line="276" w:lineRule="auto"/>
        <w:ind w:right="170" w:firstLine="709"/>
        <w:jc w:val="both"/>
        <w:rPr>
          <w:rFonts w:eastAsia="Calibri"/>
          <w:sz w:val="28"/>
          <w:szCs w:val="28"/>
          <w:lang w:eastAsia="en-US"/>
        </w:rPr>
      </w:pPr>
      <w:r w:rsidRPr="00136D0A">
        <w:rPr>
          <w:rFonts w:eastAsia="Calibri"/>
          <w:sz w:val="28"/>
          <w:szCs w:val="28"/>
          <w:lang w:eastAsia="en-US"/>
        </w:rPr>
        <w:t xml:space="preserve">- в течение летнего периода производился выкос травы на территории более 18 тыс. кв. метров, производится уборка территорий от мусора, обрезка кустарников, отремонтированы, установлены, и покрашены скамейки и ограждения. </w:t>
      </w:r>
    </w:p>
    <w:p w:rsidR="00B12F6B" w:rsidRPr="00136D0A" w:rsidRDefault="00B12F6B" w:rsidP="0094169A">
      <w:pPr>
        <w:spacing w:line="276" w:lineRule="auto"/>
        <w:ind w:right="17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36D0A">
        <w:rPr>
          <w:rFonts w:eastAsia="Calibri"/>
          <w:sz w:val="28"/>
          <w:szCs w:val="28"/>
          <w:lang w:eastAsia="en-US"/>
        </w:rPr>
        <w:t>приобретены новые контейнеры для сбора твердых бытовых отходов</w:t>
      </w:r>
      <w:r>
        <w:rPr>
          <w:rFonts w:eastAsia="Calibri"/>
          <w:sz w:val="28"/>
          <w:szCs w:val="28"/>
          <w:lang w:eastAsia="en-US"/>
        </w:rPr>
        <w:t>.</w:t>
      </w:r>
    </w:p>
    <w:p w:rsidR="00B12F6B" w:rsidRPr="00136D0A" w:rsidRDefault="00B12F6B" w:rsidP="0094169A">
      <w:pPr>
        <w:spacing w:line="276" w:lineRule="auto"/>
        <w:ind w:right="170" w:firstLine="709"/>
        <w:jc w:val="both"/>
        <w:rPr>
          <w:rFonts w:eastAsia="Calibri"/>
          <w:sz w:val="28"/>
          <w:szCs w:val="28"/>
          <w:lang w:eastAsia="en-US"/>
        </w:rPr>
      </w:pPr>
      <w:r w:rsidRPr="00136D0A">
        <w:rPr>
          <w:rFonts w:eastAsia="Calibri"/>
          <w:sz w:val="28"/>
          <w:szCs w:val="28"/>
          <w:lang w:eastAsia="en-US"/>
        </w:rPr>
        <w:t xml:space="preserve">В 2023 году </w:t>
      </w:r>
      <w:r>
        <w:rPr>
          <w:rFonts w:eastAsia="Calibri"/>
          <w:sz w:val="28"/>
          <w:szCs w:val="28"/>
          <w:lang w:eastAsia="en-US"/>
        </w:rPr>
        <w:t>заключались</w:t>
      </w:r>
      <w:r w:rsidRPr="00136D0A">
        <w:rPr>
          <w:rFonts w:eastAsia="Calibri"/>
          <w:sz w:val="28"/>
          <w:szCs w:val="28"/>
          <w:lang w:eastAsia="en-US"/>
        </w:rPr>
        <w:t xml:space="preserve"> муниципальны</w:t>
      </w:r>
      <w:r>
        <w:rPr>
          <w:rFonts w:eastAsia="Calibri"/>
          <w:sz w:val="28"/>
          <w:szCs w:val="28"/>
          <w:lang w:eastAsia="en-US"/>
        </w:rPr>
        <w:t>е</w:t>
      </w:r>
      <w:r w:rsidRPr="00136D0A">
        <w:rPr>
          <w:rFonts w:eastAsia="Calibri"/>
          <w:sz w:val="28"/>
          <w:szCs w:val="28"/>
          <w:lang w:eastAsia="en-US"/>
        </w:rPr>
        <w:t xml:space="preserve"> контракт</w:t>
      </w:r>
      <w:r>
        <w:rPr>
          <w:rFonts w:eastAsia="Calibri"/>
          <w:sz w:val="28"/>
          <w:szCs w:val="28"/>
          <w:lang w:eastAsia="en-US"/>
        </w:rPr>
        <w:t>ы на</w:t>
      </w:r>
      <w:r w:rsidRPr="00136D0A">
        <w:rPr>
          <w:rFonts w:eastAsia="Calibri"/>
          <w:sz w:val="28"/>
          <w:szCs w:val="28"/>
          <w:lang w:eastAsia="en-US"/>
        </w:rPr>
        <w:t>:</w:t>
      </w:r>
    </w:p>
    <w:p w:rsidR="00B12F6B" w:rsidRPr="00136D0A" w:rsidRDefault="00B12F6B" w:rsidP="0094169A">
      <w:pPr>
        <w:spacing w:line="276" w:lineRule="auto"/>
        <w:ind w:right="170" w:firstLine="709"/>
        <w:jc w:val="both"/>
        <w:rPr>
          <w:rFonts w:eastAsia="Calibri"/>
          <w:sz w:val="28"/>
          <w:szCs w:val="28"/>
          <w:lang w:eastAsia="en-US"/>
        </w:rPr>
      </w:pPr>
      <w:r w:rsidRPr="00136D0A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н</w:t>
      </w:r>
      <w:r w:rsidRPr="00136D0A">
        <w:rPr>
          <w:rFonts w:eastAsia="Calibri"/>
          <w:sz w:val="28"/>
          <w:szCs w:val="28"/>
          <w:lang w:eastAsia="en-US"/>
        </w:rPr>
        <w:t>а установку ледового городка и установку светодиодных конструкций;</w:t>
      </w:r>
    </w:p>
    <w:p w:rsidR="00B12F6B" w:rsidRPr="00136D0A" w:rsidRDefault="00B12F6B" w:rsidP="0094169A">
      <w:pPr>
        <w:spacing w:line="276" w:lineRule="auto"/>
        <w:ind w:right="170" w:firstLine="709"/>
        <w:jc w:val="both"/>
        <w:rPr>
          <w:rFonts w:eastAsia="Calibri"/>
          <w:sz w:val="28"/>
          <w:szCs w:val="28"/>
          <w:lang w:eastAsia="en-US"/>
        </w:rPr>
      </w:pPr>
      <w:r w:rsidRPr="00136D0A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н</w:t>
      </w:r>
      <w:r w:rsidRPr="00136D0A">
        <w:rPr>
          <w:rFonts w:eastAsia="Calibri"/>
          <w:sz w:val="28"/>
          <w:szCs w:val="28"/>
          <w:lang w:eastAsia="en-US"/>
        </w:rPr>
        <w:t>а содержание дорог общего пользования, пешеходных дорожек и площадок в зимний период.</w:t>
      </w:r>
    </w:p>
    <w:p w:rsidR="00B12F6B" w:rsidRPr="00136D0A" w:rsidRDefault="00B12F6B" w:rsidP="0094169A">
      <w:pPr>
        <w:spacing w:line="276" w:lineRule="auto"/>
        <w:ind w:right="17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</w:t>
      </w:r>
      <w:r w:rsidRPr="00136D0A">
        <w:rPr>
          <w:rFonts w:eastAsia="Calibri"/>
          <w:sz w:val="28"/>
          <w:szCs w:val="28"/>
          <w:lang w:eastAsia="en-US"/>
        </w:rPr>
        <w:t xml:space="preserve"> </w:t>
      </w:r>
      <w:r w:rsidR="0094169A" w:rsidRPr="00136D0A">
        <w:rPr>
          <w:rFonts w:eastAsia="Calibri"/>
          <w:sz w:val="28"/>
          <w:szCs w:val="28"/>
          <w:lang w:eastAsia="en-US"/>
        </w:rPr>
        <w:t>программ</w:t>
      </w:r>
      <w:r w:rsidR="0094169A">
        <w:rPr>
          <w:rFonts w:eastAsia="Calibri"/>
          <w:sz w:val="28"/>
          <w:szCs w:val="28"/>
          <w:lang w:eastAsia="en-US"/>
        </w:rPr>
        <w:t>е</w:t>
      </w:r>
      <w:r w:rsidR="0094169A" w:rsidRPr="00136D0A">
        <w:rPr>
          <w:rFonts w:eastAsia="Calibri"/>
          <w:sz w:val="28"/>
          <w:szCs w:val="28"/>
          <w:lang w:eastAsia="en-US"/>
        </w:rPr>
        <w:t xml:space="preserve"> «</w:t>
      </w:r>
      <w:r w:rsidRPr="00136D0A">
        <w:rPr>
          <w:rFonts w:eastAsia="Calibri"/>
          <w:sz w:val="28"/>
          <w:szCs w:val="28"/>
          <w:lang w:eastAsia="en-US"/>
        </w:rPr>
        <w:t xml:space="preserve">Реализации мероприятий перечня проектов народных </w:t>
      </w:r>
      <w:r w:rsidR="0094169A" w:rsidRPr="00136D0A">
        <w:rPr>
          <w:rFonts w:eastAsia="Calibri"/>
          <w:sz w:val="28"/>
          <w:szCs w:val="28"/>
          <w:lang w:eastAsia="en-US"/>
        </w:rPr>
        <w:t>инициатив» произведен</w:t>
      </w:r>
      <w:r w:rsidRPr="00136D0A">
        <w:rPr>
          <w:rFonts w:eastAsia="Calibri"/>
          <w:sz w:val="28"/>
          <w:szCs w:val="28"/>
          <w:lang w:eastAsia="en-US"/>
        </w:rPr>
        <w:t xml:space="preserve"> ремонт дорог общего пользования, в рамках которой произведен ямочный ремонт, отсыпка и </w:t>
      </w:r>
      <w:proofErr w:type="spellStart"/>
      <w:r w:rsidRPr="00136D0A">
        <w:rPr>
          <w:rFonts w:eastAsia="Calibri"/>
          <w:sz w:val="28"/>
          <w:szCs w:val="28"/>
          <w:lang w:eastAsia="en-US"/>
        </w:rPr>
        <w:t>грейдирование</w:t>
      </w:r>
      <w:proofErr w:type="spellEnd"/>
      <w:r w:rsidRPr="00136D0A">
        <w:rPr>
          <w:rFonts w:eastAsia="Calibri"/>
          <w:sz w:val="28"/>
          <w:szCs w:val="28"/>
          <w:lang w:eastAsia="en-US"/>
        </w:rPr>
        <w:t>.</w:t>
      </w:r>
    </w:p>
    <w:p w:rsidR="00B12F6B" w:rsidRDefault="00B12F6B" w:rsidP="00B12F6B">
      <w:pPr>
        <w:spacing w:line="276" w:lineRule="auto"/>
        <w:ind w:right="170" w:firstLine="708"/>
        <w:jc w:val="both"/>
        <w:rPr>
          <w:rFonts w:eastAsia="Calibri"/>
          <w:sz w:val="28"/>
          <w:szCs w:val="28"/>
          <w:lang w:eastAsia="en-US"/>
        </w:rPr>
      </w:pPr>
    </w:p>
    <w:p w:rsidR="00B12F6B" w:rsidRDefault="00B12F6B" w:rsidP="00B12F6B">
      <w:pPr>
        <w:spacing w:line="276" w:lineRule="auto"/>
        <w:ind w:right="21"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2023 году состоялась передача земельного участка общей площадью 2 гектара, который был размежеван и передан Министерству здравоохранения для дальнейшего строительства врачебной амбулатории. В рамках </w:t>
      </w:r>
      <w:r w:rsidR="0094169A">
        <w:rPr>
          <w:sz w:val="28"/>
          <w:szCs w:val="28"/>
          <w:shd w:val="clear" w:color="auto" w:fill="FFFFFF"/>
        </w:rPr>
        <w:t>подготовки данного</w:t>
      </w:r>
      <w:r>
        <w:rPr>
          <w:sz w:val="28"/>
          <w:szCs w:val="28"/>
          <w:shd w:val="clear" w:color="auto" w:fill="FFFFFF"/>
        </w:rPr>
        <w:t xml:space="preserve"> участка администрацией проведены подготовительные работы по планировке передаваемого участка, </w:t>
      </w:r>
      <w:r w:rsidR="005353C2">
        <w:rPr>
          <w:sz w:val="28"/>
          <w:szCs w:val="28"/>
          <w:shd w:val="clear" w:color="auto" w:fill="FFFFFF"/>
        </w:rPr>
        <w:t>спил</w:t>
      </w:r>
      <w:r>
        <w:rPr>
          <w:sz w:val="28"/>
          <w:szCs w:val="28"/>
          <w:shd w:val="clear" w:color="auto" w:fill="FFFFFF"/>
        </w:rPr>
        <w:t xml:space="preserve"> </w:t>
      </w:r>
      <w:r w:rsidR="0094169A">
        <w:rPr>
          <w:sz w:val="28"/>
          <w:szCs w:val="28"/>
          <w:shd w:val="clear" w:color="auto" w:fill="FFFFFF"/>
        </w:rPr>
        <w:t>деревьев и</w:t>
      </w:r>
      <w:r>
        <w:rPr>
          <w:sz w:val="28"/>
          <w:szCs w:val="28"/>
          <w:shd w:val="clear" w:color="auto" w:fill="FFFFFF"/>
        </w:rPr>
        <w:t xml:space="preserve"> пней, уборке порубочного остатка. Благоустройство данной территории будет продолжено.</w:t>
      </w:r>
    </w:p>
    <w:p w:rsidR="00B12F6B" w:rsidRPr="00CB2096" w:rsidRDefault="00B12F6B" w:rsidP="00B12F6B">
      <w:pPr>
        <w:spacing w:line="276" w:lineRule="auto"/>
        <w:ind w:right="170" w:firstLine="708"/>
        <w:jc w:val="both"/>
        <w:rPr>
          <w:rFonts w:eastAsia="Calibri"/>
          <w:sz w:val="28"/>
          <w:szCs w:val="28"/>
          <w:lang w:eastAsia="en-US"/>
        </w:rPr>
      </w:pPr>
      <w:r w:rsidRPr="00CB2096">
        <w:rPr>
          <w:rFonts w:eastAsia="Calibri"/>
          <w:sz w:val="28"/>
          <w:szCs w:val="28"/>
          <w:lang w:eastAsia="en-US"/>
        </w:rPr>
        <w:t xml:space="preserve">Именно благодаря решению вопроса о передаче земельного участка  и совместной работе Правительства Иркутской области, депутата Государственной Думы РФ Сергея Юрьевича </w:t>
      </w:r>
      <w:proofErr w:type="spellStart"/>
      <w:r w:rsidRPr="00CB2096">
        <w:rPr>
          <w:rFonts w:eastAsia="Calibri"/>
          <w:sz w:val="28"/>
          <w:szCs w:val="28"/>
          <w:lang w:eastAsia="en-US"/>
        </w:rPr>
        <w:t>Тена</w:t>
      </w:r>
      <w:proofErr w:type="spellEnd"/>
      <w:r w:rsidRPr="00CB2096">
        <w:rPr>
          <w:rFonts w:eastAsia="Calibri"/>
          <w:sz w:val="28"/>
          <w:szCs w:val="28"/>
          <w:lang w:eastAsia="en-US"/>
        </w:rPr>
        <w:t xml:space="preserve">, Председателя Законодательного собрания Иркутской области Александра Викторовича </w:t>
      </w:r>
      <w:r w:rsidRPr="00CB2096">
        <w:rPr>
          <w:rFonts w:eastAsia="Calibri"/>
          <w:sz w:val="28"/>
          <w:szCs w:val="28"/>
          <w:lang w:eastAsia="en-US"/>
        </w:rPr>
        <w:lastRenderedPageBreak/>
        <w:t xml:space="preserve">Ведерникова, мэра Усольского района Виталия Ивановича </w:t>
      </w:r>
      <w:proofErr w:type="spellStart"/>
      <w:r w:rsidRPr="00CB2096">
        <w:rPr>
          <w:rFonts w:eastAsia="Calibri"/>
          <w:sz w:val="28"/>
          <w:szCs w:val="28"/>
          <w:lang w:eastAsia="en-US"/>
        </w:rPr>
        <w:t>Матюхи</w:t>
      </w:r>
      <w:proofErr w:type="spellEnd"/>
      <w:r w:rsidRPr="00CB2096">
        <w:rPr>
          <w:rFonts w:eastAsia="Calibri"/>
          <w:sz w:val="28"/>
          <w:szCs w:val="28"/>
          <w:lang w:eastAsia="en-US"/>
        </w:rPr>
        <w:t xml:space="preserve">, представителей Министерства здравоохранения и администрации Среднинского городского поселения стало возможным открытие на территории поселка врачебной амбулатории, в которой обслуживается более 7 тысяч человек, включая жителей соседних населенных пунктов.  </w:t>
      </w:r>
    </w:p>
    <w:p w:rsidR="00B12F6B" w:rsidRPr="00CB2096" w:rsidRDefault="00B12F6B" w:rsidP="00B12F6B">
      <w:pPr>
        <w:spacing w:line="276" w:lineRule="auto"/>
        <w:ind w:right="170" w:firstLine="708"/>
        <w:jc w:val="both"/>
        <w:rPr>
          <w:rFonts w:eastAsia="Calibri"/>
          <w:sz w:val="28"/>
          <w:szCs w:val="28"/>
          <w:lang w:eastAsia="en-US"/>
        </w:rPr>
      </w:pPr>
      <w:r w:rsidRPr="00CB2096">
        <w:rPr>
          <w:rFonts w:eastAsia="Calibri"/>
          <w:sz w:val="28"/>
          <w:szCs w:val="28"/>
          <w:lang w:eastAsia="en-US"/>
        </w:rPr>
        <w:t>В настоящее время продолжается активная работа по передаче земли в границах населенного пункта в муниципальную собственность, что расширит возможности Администрации в реализации</w:t>
      </w:r>
      <w:r w:rsidR="005353C2">
        <w:rPr>
          <w:rFonts w:eastAsia="Calibri"/>
          <w:sz w:val="28"/>
          <w:szCs w:val="28"/>
          <w:lang w:eastAsia="en-US"/>
        </w:rPr>
        <w:t xml:space="preserve"> полномочий по благоустройству</w:t>
      </w:r>
      <w:r w:rsidRPr="00CB2096">
        <w:rPr>
          <w:rFonts w:eastAsia="Calibri"/>
          <w:sz w:val="28"/>
          <w:szCs w:val="28"/>
          <w:lang w:eastAsia="en-US"/>
        </w:rPr>
        <w:t>.</w:t>
      </w:r>
    </w:p>
    <w:p w:rsidR="00B12F6B" w:rsidRDefault="00B12F6B" w:rsidP="00B12F6B">
      <w:pPr>
        <w:spacing w:line="276" w:lineRule="auto"/>
        <w:ind w:right="170"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B12F6B" w:rsidRPr="00136D0A" w:rsidRDefault="00B12F6B" w:rsidP="00B12F6B">
      <w:pPr>
        <w:spacing w:line="276" w:lineRule="auto"/>
        <w:ind w:right="170" w:firstLine="708"/>
        <w:jc w:val="both"/>
        <w:rPr>
          <w:rFonts w:eastAsia="Calibri"/>
          <w:sz w:val="28"/>
          <w:szCs w:val="28"/>
          <w:lang w:eastAsia="en-US"/>
        </w:rPr>
      </w:pPr>
      <w:r w:rsidRPr="00136D0A">
        <w:rPr>
          <w:rFonts w:eastAsia="Calibri"/>
          <w:sz w:val="28"/>
          <w:szCs w:val="28"/>
          <w:lang w:eastAsia="en-US"/>
        </w:rPr>
        <w:t xml:space="preserve">Жители нашего поселка не остаются равнодушными к проблемам благоустройства территории проживания. Доказательством того служит пример образования двух </w:t>
      </w:r>
      <w:proofErr w:type="spellStart"/>
      <w:r w:rsidRPr="006B4EFA">
        <w:rPr>
          <w:rFonts w:eastAsia="Calibri"/>
          <w:b/>
          <w:bCs/>
          <w:sz w:val="28"/>
          <w:szCs w:val="28"/>
          <w:lang w:eastAsia="en-US"/>
        </w:rPr>
        <w:t>ТОСов</w:t>
      </w:r>
      <w:proofErr w:type="spellEnd"/>
      <w:r w:rsidRPr="006B4EFA">
        <w:rPr>
          <w:rFonts w:eastAsia="Calibri"/>
          <w:b/>
          <w:bCs/>
          <w:sz w:val="28"/>
          <w:szCs w:val="28"/>
          <w:lang w:eastAsia="en-US"/>
        </w:rPr>
        <w:t>,</w:t>
      </w:r>
      <w:r w:rsidRPr="00136D0A">
        <w:rPr>
          <w:rFonts w:eastAsia="Calibri"/>
          <w:sz w:val="28"/>
          <w:szCs w:val="28"/>
          <w:lang w:eastAsia="en-US"/>
        </w:rPr>
        <w:t xml:space="preserve"> члены которых создают и благоустраивают зоны отдыха придомовой территории.</w:t>
      </w:r>
    </w:p>
    <w:p w:rsidR="00B12F6B" w:rsidRPr="00136D0A" w:rsidRDefault="0094169A" w:rsidP="00B12F6B">
      <w:pPr>
        <w:spacing w:line="276" w:lineRule="auto"/>
        <w:ind w:right="170" w:firstLine="708"/>
        <w:jc w:val="both"/>
        <w:rPr>
          <w:rFonts w:eastAsia="Calibri"/>
          <w:sz w:val="28"/>
          <w:szCs w:val="28"/>
          <w:lang w:eastAsia="en-US"/>
        </w:rPr>
      </w:pPr>
      <w:r w:rsidRPr="00136D0A">
        <w:rPr>
          <w:rFonts w:eastAsia="Calibri"/>
          <w:sz w:val="28"/>
          <w:szCs w:val="28"/>
          <w:lang w:eastAsia="en-US"/>
        </w:rPr>
        <w:t xml:space="preserve">Так, </w:t>
      </w:r>
      <w:proofErr w:type="spellStart"/>
      <w:r w:rsidRPr="00136D0A">
        <w:rPr>
          <w:rFonts w:eastAsia="Calibri"/>
          <w:sz w:val="28"/>
          <w:szCs w:val="28"/>
          <w:lang w:eastAsia="en-US"/>
        </w:rPr>
        <w:t>ТОСом</w:t>
      </w:r>
      <w:proofErr w:type="spellEnd"/>
      <w:r w:rsidR="00B12F6B" w:rsidRPr="00136D0A">
        <w:rPr>
          <w:rFonts w:eastAsia="Calibri"/>
          <w:sz w:val="28"/>
          <w:szCs w:val="28"/>
          <w:lang w:eastAsia="en-US"/>
        </w:rPr>
        <w:t xml:space="preserve"> «Авиатор», </w:t>
      </w:r>
      <w:r w:rsidR="00B12F6B">
        <w:rPr>
          <w:rFonts w:eastAsia="Calibri"/>
          <w:sz w:val="28"/>
          <w:szCs w:val="28"/>
          <w:lang w:eastAsia="en-US"/>
        </w:rPr>
        <w:t xml:space="preserve">созданном семьей </w:t>
      </w:r>
      <w:proofErr w:type="spellStart"/>
      <w:r w:rsidR="00B12F6B">
        <w:rPr>
          <w:rFonts w:eastAsia="Calibri"/>
          <w:sz w:val="28"/>
          <w:szCs w:val="28"/>
          <w:lang w:eastAsia="en-US"/>
        </w:rPr>
        <w:t>Карагулиных</w:t>
      </w:r>
      <w:proofErr w:type="spellEnd"/>
      <w:r w:rsidR="00B12F6B">
        <w:rPr>
          <w:rFonts w:eastAsia="Calibri"/>
          <w:sz w:val="28"/>
          <w:szCs w:val="28"/>
          <w:lang w:eastAsia="en-US"/>
        </w:rPr>
        <w:t xml:space="preserve">, </w:t>
      </w:r>
      <w:r w:rsidR="00B12F6B" w:rsidRPr="00136D0A">
        <w:rPr>
          <w:rFonts w:eastAsia="Calibri"/>
          <w:sz w:val="28"/>
          <w:szCs w:val="28"/>
          <w:lang w:eastAsia="en-US"/>
        </w:rPr>
        <w:t>участвующ</w:t>
      </w:r>
      <w:r w:rsidR="00B12F6B">
        <w:rPr>
          <w:rFonts w:eastAsia="Calibri"/>
          <w:sz w:val="28"/>
          <w:szCs w:val="28"/>
          <w:lang w:eastAsia="en-US"/>
        </w:rPr>
        <w:t>их</w:t>
      </w:r>
      <w:r w:rsidR="00B12F6B" w:rsidRPr="00136D0A">
        <w:rPr>
          <w:rFonts w:eastAsia="Calibri"/>
          <w:sz w:val="28"/>
          <w:szCs w:val="28"/>
          <w:lang w:eastAsia="en-US"/>
        </w:rPr>
        <w:t xml:space="preserve"> в конкурсе предоставления грантов «На поддержку общественных инициатив граждан, проживающих на территории Усольского районного муниципального образования в 2022 году» был получен </w:t>
      </w:r>
      <w:r w:rsidRPr="00136D0A">
        <w:rPr>
          <w:rFonts w:eastAsia="Calibri"/>
          <w:sz w:val="28"/>
          <w:szCs w:val="28"/>
          <w:lang w:eastAsia="en-US"/>
        </w:rPr>
        <w:t>грант,</w:t>
      </w:r>
      <w:r w:rsidR="00B12F6B" w:rsidRPr="00136D0A">
        <w:rPr>
          <w:rFonts w:eastAsia="Calibri"/>
          <w:sz w:val="28"/>
          <w:szCs w:val="28"/>
          <w:lang w:eastAsia="en-US"/>
        </w:rPr>
        <w:t xml:space="preserve"> в рамках которого, были выполнены работы по устройству детской площадки «Страна чудес» около ДОС 25.</w:t>
      </w:r>
    </w:p>
    <w:p w:rsidR="00B12F6B" w:rsidRDefault="00B12F6B" w:rsidP="00B12F6B">
      <w:pPr>
        <w:spacing w:line="276" w:lineRule="auto"/>
        <w:ind w:right="170" w:firstLine="708"/>
        <w:jc w:val="both"/>
        <w:rPr>
          <w:rFonts w:eastAsia="Calibri"/>
          <w:sz w:val="28"/>
          <w:szCs w:val="28"/>
          <w:lang w:eastAsia="en-US"/>
        </w:rPr>
      </w:pPr>
      <w:r w:rsidRPr="00136D0A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2023</w:t>
      </w:r>
      <w:r w:rsidRPr="00136D0A">
        <w:rPr>
          <w:rFonts w:eastAsia="Calibri"/>
          <w:sz w:val="28"/>
          <w:szCs w:val="28"/>
          <w:lang w:eastAsia="en-US"/>
        </w:rPr>
        <w:t xml:space="preserve"> году образован ТОС «Клевер», идейным вдохновителем которого стала жительница дома № 46 Жанна Викторовна Белова. Участники </w:t>
      </w:r>
      <w:proofErr w:type="spellStart"/>
      <w:r w:rsidRPr="00136D0A">
        <w:rPr>
          <w:rFonts w:eastAsia="Calibri"/>
          <w:sz w:val="28"/>
          <w:szCs w:val="28"/>
          <w:lang w:eastAsia="en-US"/>
        </w:rPr>
        <w:t>ТОСа</w:t>
      </w:r>
      <w:proofErr w:type="spellEnd"/>
      <w:r w:rsidRPr="00136D0A">
        <w:rPr>
          <w:rFonts w:eastAsia="Calibri"/>
          <w:sz w:val="28"/>
          <w:szCs w:val="28"/>
          <w:lang w:eastAsia="en-US"/>
        </w:rPr>
        <w:t xml:space="preserve"> совместно с администрацией и военнослужащими войсковой части оборудовали и благоустроили детскую площадку со спортивным оборудованием между густонаселенными домами 46 и 47, которую назвали «Место притяжения». 28 сентября 2023 года состоялось торжественное открытие данной площадки, после чего жители близлежащих домов с радостью ее посещают.</w:t>
      </w:r>
    </w:p>
    <w:p w:rsidR="00B12F6B" w:rsidRPr="00136D0A" w:rsidRDefault="00B12F6B" w:rsidP="0094169A">
      <w:pPr>
        <w:spacing w:line="276" w:lineRule="auto"/>
        <w:ind w:right="170" w:firstLine="709"/>
        <w:jc w:val="both"/>
        <w:rPr>
          <w:rFonts w:eastAsia="Calibri"/>
          <w:sz w:val="28"/>
          <w:szCs w:val="28"/>
          <w:lang w:eastAsia="en-US"/>
        </w:rPr>
      </w:pPr>
      <w:r w:rsidRPr="00136D0A">
        <w:rPr>
          <w:rFonts w:eastAsia="Calibri"/>
          <w:sz w:val="28"/>
          <w:szCs w:val="28"/>
          <w:lang w:eastAsia="en-US"/>
        </w:rPr>
        <w:t>Подводя итог проделанной работе по благоустройству, хочется отметить, что данного результата стало возможным достичь при совместной работе с воинскими частями, общественными организациями, юридическими лицами и трудовыми бригадами.</w:t>
      </w:r>
    </w:p>
    <w:p w:rsidR="00B12F6B" w:rsidRPr="00136D0A" w:rsidRDefault="00B12F6B" w:rsidP="00B12F6B">
      <w:pPr>
        <w:spacing w:line="276" w:lineRule="auto"/>
        <w:ind w:right="170" w:firstLine="708"/>
        <w:jc w:val="both"/>
        <w:rPr>
          <w:rFonts w:eastAsia="Calibri"/>
          <w:sz w:val="28"/>
          <w:szCs w:val="28"/>
          <w:lang w:eastAsia="en-US"/>
        </w:rPr>
      </w:pPr>
      <w:r w:rsidRPr="00136D0A">
        <w:rPr>
          <w:rFonts w:eastAsia="Calibri"/>
          <w:sz w:val="28"/>
          <w:szCs w:val="28"/>
          <w:lang w:eastAsia="en-US"/>
        </w:rPr>
        <w:t>Будем в дальнейшем надеяться на плодотворное взаимодействие и реализацию задуманных мероприятий по благоустройству Среднинского муниципального образования.</w:t>
      </w:r>
    </w:p>
    <w:p w:rsidR="0094169A" w:rsidRDefault="0094169A" w:rsidP="00B12F6B">
      <w:pPr>
        <w:spacing w:line="276" w:lineRule="auto"/>
        <w:jc w:val="center"/>
        <w:rPr>
          <w:b/>
          <w:sz w:val="28"/>
          <w:szCs w:val="28"/>
        </w:rPr>
      </w:pPr>
    </w:p>
    <w:p w:rsidR="0094169A" w:rsidRDefault="0094169A" w:rsidP="00B12F6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11.РАБОТА С МОЛОДЕЖЬЮ</w:t>
      </w:r>
    </w:p>
    <w:p w:rsidR="00B12F6B" w:rsidRDefault="00B12F6B" w:rsidP="00B12F6B">
      <w:pPr>
        <w:spacing w:line="276" w:lineRule="auto"/>
        <w:jc w:val="center"/>
        <w:rPr>
          <w:b/>
          <w:sz w:val="28"/>
          <w:szCs w:val="28"/>
        </w:rPr>
      </w:pPr>
      <w:r w:rsidRPr="00FC02C0">
        <w:rPr>
          <w:b/>
          <w:sz w:val="28"/>
          <w:szCs w:val="28"/>
        </w:rPr>
        <w:t>КУЛЬТУРА, ФИЗКУЛЬТУРА И СПОРТ</w:t>
      </w:r>
    </w:p>
    <w:p w:rsidR="0094169A" w:rsidRPr="00FC02C0" w:rsidRDefault="0094169A" w:rsidP="00B12F6B">
      <w:pPr>
        <w:spacing w:line="276" w:lineRule="auto"/>
        <w:jc w:val="center"/>
        <w:rPr>
          <w:b/>
          <w:sz w:val="28"/>
          <w:szCs w:val="28"/>
        </w:rPr>
      </w:pPr>
    </w:p>
    <w:p w:rsidR="00B12F6B" w:rsidRPr="00DF23BB" w:rsidRDefault="00B12F6B" w:rsidP="0094169A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3BB">
        <w:rPr>
          <w:rFonts w:ascii="Times New Roman" w:hAnsi="Times New Roman"/>
          <w:sz w:val="28"/>
          <w:szCs w:val="28"/>
        </w:rPr>
        <w:lastRenderedPageBreak/>
        <w:t>Дата открытия муниципального бюджетного учреждения культуры «Культурно-спортивный центр «Полёт» в рабочем поселке Средний       3 февраля 2020 года. В штат учреждения входят: директор, инструктор по спорту и библиотекарь, бухгалтер. С 2023 года в штат введена новая должность – менеджер по культурно – массовому досуга.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23BB">
        <w:rPr>
          <w:sz w:val="28"/>
          <w:szCs w:val="28"/>
        </w:rPr>
        <w:t xml:space="preserve">Анализ культурно-досуговой деятельности показал, что работа учреждения культуры востребована жителями городского поселения Среднинского Муниципального образования и доступна. Основные формы работы, которые использует учреждение такие как: театрализованные программы, вечера-отдых, вечера-встречи, </w:t>
      </w:r>
      <w:proofErr w:type="spellStart"/>
      <w:r w:rsidRPr="00DF23BB">
        <w:rPr>
          <w:sz w:val="28"/>
          <w:szCs w:val="28"/>
        </w:rPr>
        <w:t>конкурсно</w:t>
      </w:r>
      <w:proofErr w:type="spellEnd"/>
      <w:r w:rsidRPr="00DF23BB">
        <w:rPr>
          <w:sz w:val="28"/>
          <w:szCs w:val="28"/>
        </w:rPr>
        <w:t>-игровые программы и развлекательно-познавательные, народные гуляния – стали уже традиционными.</w:t>
      </w:r>
      <w:r w:rsidRPr="00DF23BB">
        <w:rPr>
          <w:color w:val="000000"/>
          <w:sz w:val="28"/>
          <w:szCs w:val="28"/>
        </w:rPr>
        <w:t xml:space="preserve"> 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23BB">
        <w:rPr>
          <w:color w:val="000000"/>
          <w:sz w:val="28"/>
          <w:szCs w:val="28"/>
        </w:rPr>
        <w:t xml:space="preserve">Культурная жизнь поселка не стоит на месте, внедряются в работу новые направления деятельности, новые формы, такие как: </w:t>
      </w:r>
      <w:proofErr w:type="spellStart"/>
      <w:r w:rsidRPr="00DF23BB">
        <w:rPr>
          <w:color w:val="000000"/>
          <w:sz w:val="28"/>
          <w:szCs w:val="28"/>
        </w:rPr>
        <w:t>челленджи</w:t>
      </w:r>
      <w:proofErr w:type="spellEnd"/>
      <w:r w:rsidRPr="00DF23BB">
        <w:rPr>
          <w:color w:val="000000"/>
          <w:sz w:val="28"/>
          <w:szCs w:val="28"/>
        </w:rPr>
        <w:t xml:space="preserve">, </w:t>
      </w:r>
      <w:proofErr w:type="spellStart"/>
      <w:r w:rsidRPr="00DF23BB">
        <w:rPr>
          <w:color w:val="000000"/>
          <w:sz w:val="28"/>
          <w:szCs w:val="28"/>
        </w:rPr>
        <w:t>флешмобы</w:t>
      </w:r>
      <w:proofErr w:type="spellEnd"/>
      <w:r w:rsidRPr="00DF23BB">
        <w:rPr>
          <w:color w:val="000000"/>
          <w:sz w:val="28"/>
          <w:szCs w:val="28"/>
        </w:rPr>
        <w:t xml:space="preserve">, онлайн конкурсы и викторины, различные </w:t>
      </w:r>
      <w:proofErr w:type="spellStart"/>
      <w:r w:rsidRPr="00DF23BB">
        <w:rPr>
          <w:color w:val="000000"/>
          <w:sz w:val="28"/>
          <w:szCs w:val="28"/>
        </w:rPr>
        <w:t>квест</w:t>
      </w:r>
      <w:proofErr w:type="spellEnd"/>
      <w:r w:rsidRPr="00DF23BB">
        <w:rPr>
          <w:color w:val="000000"/>
          <w:sz w:val="28"/>
          <w:szCs w:val="28"/>
        </w:rPr>
        <w:t xml:space="preserve"> и </w:t>
      </w:r>
      <w:proofErr w:type="spellStart"/>
      <w:r w:rsidRPr="00DF23BB">
        <w:rPr>
          <w:color w:val="000000"/>
          <w:sz w:val="28"/>
          <w:szCs w:val="28"/>
        </w:rPr>
        <w:t>квиз</w:t>
      </w:r>
      <w:proofErr w:type="spellEnd"/>
      <w:r w:rsidRPr="00DF23BB">
        <w:rPr>
          <w:color w:val="000000"/>
          <w:sz w:val="28"/>
          <w:szCs w:val="28"/>
        </w:rPr>
        <w:t xml:space="preserve">-игры, информационные онлайн часы на определенную тему. Новые тренды в проведении мероприятий очень интересны молодому поколению.             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DF23BB">
        <w:rPr>
          <w:sz w:val="28"/>
          <w:szCs w:val="28"/>
        </w:rPr>
        <w:t>Опыт работы МБУК «КСЦ «Полёт» позволяет им быстро перестроиться на новые формы проведения мероприятий. Все работают в тандеме, дополняют друг друга. Благодаря всему этому у учреждения есть будущее.</w:t>
      </w:r>
    </w:p>
    <w:p w:rsidR="00B12F6B" w:rsidRPr="00DF23BB" w:rsidRDefault="00B12F6B" w:rsidP="00554E5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F23BB">
        <w:rPr>
          <w:sz w:val="28"/>
          <w:szCs w:val="28"/>
        </w:rPr>
        <w:t xml:space="preserve">За 2023 год в МБУК «КСЦ «Полёт» были проведены различные мероприятия </w:t>
      </w:r>
      <w:r w:rsidRPr="00DF23BB">
        <w:rPr>
          <w:b/>
          <w:bCs/>
          <w:color w:val="000000"/>
          <w:sz w:val="28"/>
          <w:szCs w:val="28"/>
        </w:rPr>
        <w:t>(198 мероприятий (6413 человек)</w:t>
      </w:r>
      <w:r w:rsidRPr="00DF23BB">
        <w:rPr>
          <w:b/>
          <w:sz w:val="28"/>
          <w:szCs w:val="28"/>
        </w:rPr>
        <w:t>.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DF23BB">
        <w:rPr>
          <w:sz w:val="28"/>
          <w:szCs w:val="28"/>
        </w:rPr>
        <w:t xml:space="preserve">Большинство мероприятий МБУК «КСЦ «Полёт» были направлены на работу </w:t>
      </w:r>
      <w:r w:rsidRPr="00DF23BB">
        <w:rPr>
          <w:b/>
          <w:bCs/>
          <w:sz w:val="28"/>
          <w:szCs w:val="28"/>
        </w:rPr>
        <w:t>с детьми и подростками</w:t>
      </w:r>
      <w:r w:rsidRPr="00DF23BB">
        <w:rPr>
          <w:sz w:val="28"/>
          <w:szCs w:val="28"/>
        </w:rPr>
        <w:t xml:space="preserve"> </w:t>
      </w:r>
      <w:r w:rsidRPr="00DF23BB">
        <w:rPr>
          <w:b/>
          <w:bCs/>
          <w:color w:val="000000"/>
          <w:sz w:val="28"/>
          <w:szCs w:val="28"/>
        </w:rPr>
        <w:t>(115 мероприятий (3724 человека)</w:t>
      </w:r>
      <w:r w:rsidRPr="00DF23BB">
        <w:rPr>
          <w:sz w:val="28"/>
          <w:szCs w:val="28"/>
        </w:rPr>
        <w:t xml:space="preserve"> 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DF23BB">
        <w:rPr>
          <w:sz w:val="28"/>
          <w:szCs w:val="28"/>
        </w:rPr>
        <w:t xml:space="preserve">Были проведены такие мероприятия:  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DF23BB">
        <w:rPr>
          <w:sz w:val="28"/>
          <w:szCs w:val="28"/>
        </w:rPr>
        <w:t xml:space="preserve">- «Пижамная вечеринка», закрытие новогоднего </w:t>
      </w:r>
      <w:proofErr w:type="spellStart"/>
      <w:r w:rsidRPr="00DF23BB">
        <w:rPr>
          <w:sz w:val="28"/>
          <w:szCs w:val="28"/>
        </w:rPr>
        <w:t>адвент</w:t>
      </w:r>
      <w:proofErr w:type="spellEnd"/>
      <w:r w:rsidRPr="00DF23BB">
        <w:rPr>
          <w:sz w:val="28"/>
          <w:szCs w:val="28"/>
        </w:rPr>
        <w:t xml:space="preserve"> календаря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DF23BB">
        <w:rPr>
          <w:sz w:val="28"/>
          <w:szCs w:val="28"/>
        </w:rPr>
        <w:t>- Конкурс «</w:t>
      </w:r>
      <w:proofErr w:type="spellStart"/>
      <w:r w:rsidRPr="00DF23BB">
        <w:rPr>
          <w:sz w:val="28"/>
          <w:szCs w:val="28"/>
        </w:rPr>
        <w:t>Лего</w:t>
      </w:r>
      <w:proofErr w:type="spellEnd"/>
      <w:r w:rsidRPr="00DF23BB">
        <w:rPr>
          <w:sz w:val="28"/>
          <w:szCs w:val="28"/>
        </w:rPr>
        <w:t>-калейдоскоп»;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DF23BB">
        <w:rPr>
          <w:sz w:val="28"/>
          <w:szCs w:val="28"/>
        </w:rPr>
        <w:t>-Дворовые игры «Назад в прошлое»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DF23BB">
        <w:rPr>
          <w:sz w:val="28"/>
          <w:szCs w:val="28"/>
        </w:rPr>
        <w:t>- Джинсовая вечеринка «Первоапрельский кураж»;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DF23BB">
        <w:rPr>
          <w:sz w:val="28"/>
          <w:szCs w:val="28"/>
        </w:rPr>
        <w:t xml:space="preserve">- </w:t>
      </w:r>
      <w:proofErr w:type="spellStart"/>
      <w:r w:rsidRPr="00DF23BB">
        <w:rPr>
          <w:sz w:val="28"/>
          <w:szCs w:val="28"/>
        </w:rPr>
        <w:t>Конкурсно</w:t>
      </w:r>
      <w:proofErr w:type="spellEnd"/>
      <w:r w:rsidRPr="00DF23BB">
        <w:rPr>
          <w:sz w:val="28"/>
          <w:szCs w:val="28"/>
        </w:rPr>
        <w:t xml:space="preserve"> – игровая программа «Путешествие в космос»;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DF23BB">
        <w:rPr>
          <w:sz w:val="28"/>
          <w:szCs w:val="28"/>
        </w:rPr>
        <w:t>- Праздничная программа на день защиты детей «Счастье, Солнце, Дружба — вот, что нашим детям нужно!»;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DF23BB">
        <w:rPr>
          <w:sz w:val="28"/>
          <w:szCs w:val="28"/>
        </w:rPr>
        <w:t>- Спортивное ориентирование в формате игры «7-Я»;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DF23BB">
        <w:rPr>
          <w:sz w:val="28"/>
          <w:szCs w:val="28"/>
        </w:rPr>
        <w:t xml:space="preserve">- Спортивные мероприятия: праздник классиков, вело фестиваль, соревнования по </w:t>
      </w:r>
      <w:proofErr w:type="spellStart"/>
      <w:r w:rsidRPr="00DF23BB">
        <w:rPr>
          <w:sz w:val="28"/>
          <w:szCs w:val="28"/>
        </w:rPr>
        <w:t>дартсу</w:t>
      </w:r>
      <w:proofErr w:type="spellEnd"/>
      <w:r w:rsidRPr="00DF23BB">
        <w:rPr>
          <w:sz w:val="28"/>
          <w:szCs w:val="28"/>
        </w:rPr>
        <w:t>, волейболу, бадминтону, эстафета «Веселые старты»;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DF23BB">
        <w:rPr>
          <w:sz w:val="28"/>
          <w:szCs w:val="28"/>
        </w:rPr>
        <w:t>- Дискотека «Зажигай, лето!»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DF23BB">
        <w:rPr>
          <w:sz w:val="28"/>
          <w:szCs w:val="28"/>
        </w:rPr>
        <w:t>- Игровые программы «День дружбы», «Снеговик и лето»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DF23BB">
        <w:rPr>
          <w:sz w:val="28"/>
          <w:szCs w:val="28"/>
        </w:rPr>
        <w:t>- Конкурсная программа «Алло, мы ищем таланты»;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DF23BB">
        <w:rPr>
          <w:sz w:val="28"/>
          <w:szCs w:val="28"/>
        </w:rPr>
        <w:t>- Кулинарное шоу «юный кондитер»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DF23BB">
        <w:rPr>
          <w:sz w:val="28"/>
          <w:szCs w:val="28"/>
        </w:rPr>
        <w:lastRenderedPageBreak/>
        <w:t xml:space="preserve">- Праздник «Краски </w:t>
      </w:r>
      <w:proofErr w:type="spellStart"/>
      <w:r w:rsidRPr="00DF23BB">
        <w:rPr>
          <w:sz w:val="28"/>
          <w:szCs w:val="28"/>
        </w:rPr>
        <w:t>Холли</w:t>
      </w:r>
      <w:proofErr w:type="spellEnd"/>
      <w:r w:rsidRPr="00DF23BB">
        <w:rPr>
          <w:sz w:val="28"/>
          <w:szCs w:val="28"/>
        </w:rPr>
        <w:t>»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DF23BB">
        <w:rPr>
          <w:sz w:val="28"/>
          <w:szCs w:val="28"/>
        </w:rPr>
        <w:t>- «Пенная вечеринка», посвященная Дню посёлка;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DF23BB">
        <w:rPr>
          <w:sz w:val="28"/>
          <w:szCs w:val="28"/>
        </w:rPr>
        <w:t>- Проводились вечера настольных игр.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DF23BB">
        <w:rPr>
          <w:sz w:val="28"/>
          <w:szCs w:val="28"/>
        </w:rPr>
        <w:t>-Для детей организуются различные мастер-классы, просмотры кинофильмов. Второй год в МБУК «КСЦ «Полёт» работает Летняя творческая площадка.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F23BB">
        <w:rPr>
          <w:sz w:val="28"/>
          <w:szCs w:val="28"/>
        </w:rPr>
        <w:t xml:space="preserve">Также в МБУК «КСЦ «Полёт» проходили различные мероприятия, направленные на </w:t>
      </w:r>
      <w:r w:rsidRPr="00DF23BB">
        <w:rPr>
          <w:b/>
          <w:bCs/>
          <w:sz w:val="28"/>
          <w:szCs w:val="28"/>
        </w:rPr>
        <w:t xml:space="preserve">работу с молодежью (74 мероприятий (2396 человек) 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DF23BB">
        <w:rPr>
          <w:sz w:val="28"/>
          <w:szCs w:val="28"/>
        </w:rPr>
        <w:t xml:space="preserve">Для организации досуга молодежи используются такие формы работы как: игровые, танцевальные, конкурсных, познавательные программы, вечера отдыха., инновационные формы - акции, мероприятия в онлайн формате. Для молодежи проводились часы информирования по профилактике вредных привычек. Очень нравится молодым людям соревнования по стрельбе из пневматической винтовки, мы привлекали молодежь к участию в районных мероприятиях, таких, как тур слет молодежи, тур слет молодых семей, где </w:t>
      </w:r>
      <w:r w:rsidR="00554E5D" w:rsidRPr="00DF23BB">
        <w:rPr>
          <w:sz w:val="28"/>
          <w:szCs w:val="28"/>
        </w:rPr>
        <w:t>семья нашего</w:t>
      </w:r>
      <w:r w:rsidRPr="00DF23BB">
        <w:rPr>
          <w:sz w:val="28"/>
          <w:szCs w:val="28"/>
        </w:rPr>
        <w:t xml:space="preserve"> поселка заняли первое место, </w:t>
      </w:r>
      <w:r w:rsidR="00554E5D" w:rsidRPr="00DF23BB">
        <w:rPr>
          <w:sz w:val="28"/>
          <w:szCs w:val="28"/>
        </w:rPr>
        <w:t>так</w:t>
      </w:r>
      <w:r w:rsidRPr="00DF23BB">
        <w:rPr>
          <w:sz w:val="28"/>
          <w:szCs w:val="28"/>
        </w:rPr>
        <w:t xml:space="preserve"> же принимали участие в молодежном фестивале «Пошла жара»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F23BB">
        <w:rPr>
          <w:sz w:val="28"/>
          <w:szCs w:val="28"/>
        </w:rPr>
        <w:t xml:space="preserve">МБУК «КСЦ «Полёт» пользовался популярностью у </w:t>
      </w:r>
      <w:r w:rsidRPr="00DF23BB">
        <w:rPr>
          <w:b/>
          <w:bCs/>
          <w:sz w:val="28"/>
          <w:szCs w:val="28"/>
        </w:rPr>
        <w:t>семей р.п. Средний (10 мероприятий (53 человека)</w:t>
      </w:r>
      <w:r w:rsidRPr="00DF23BB">
        <w:rPr>
          <w:b/>
          <w:sz w:val="28"/>
          <w:szCs w:val="28"/>
        </w:rPr>
        <w:t xml:space="preserve"> 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 xml:space="preserve">Основное направление в работе с семьей — это формирование семейных ценностей. Проводимые в МБУК «КСЦ «Полёт» мероприятия направлены на решение одной главной цели: организация семейного досуга, а задача – удовлетворение потребности семьи в совместном проведении досуга. Традиционными формами работы с семьей в нашем учреждении являются: </w:t>
      </w:r>
      <w:proofErr w:type="spellStart"/>
      <w:r w:rsidRPr="00DF23BB">
        <w:rPr>
          <w:bCs/>
          <w:sz w:val="28"/>
          <w:szCs w:val="28"/>
        </w:rPr>
        <w:t>конкурсно</w:t>
      </w:r>
      <w:proofErr w:type="spellEnd"/>
      <w:r w:rsidRPr="00DF23BB">
        <w:rPr>
          <w:bCs/>
          <w:sz w:val="28"/>
          <w:szCs w:val="28"/>
        </w:rPr>
        <w:t xml:space="preserve">-игровые программы, вечера-встречи, спортивные программы, семейные </w:t>
      </w:r>
      <w:proofErr w:type="spellStart"/>
      <w:r w:rsidRPr="00DF23BB">
        <w:rPr>
          <w:bCs/>
          <w:sz w:val="28"/>
          <w:szCs w:val="28"/>
        </w:rPr>
        <w:t>квест</w:t>
      </w:r>
      <w:proofErr w:type="spellEnd"/>
      <w:r w:rsidRPr="00DF23BB">
        <w:rPr>
          <w:bCs/>
          <w:sz w:val="28"/>
          <w:szCs w:val="28"/>
        </w:rPr>
        <w:t>- игры, тематические игры.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DF23BB">
        <w:rPr>
          <w:bCs/>
          <w:sz w:val="28"/>
          <w:szCs w:val="28"/>
        </w:rPr>
        <w:t>Например</w:t>
      </w:r>
      <w:proofErr w:type="gramEnd"/>
      <w:r w:rsidRPr="00DF23BB">
        <w:rPr>
          <w:bCs/>
          <w:sz w:val="28"/>
          <w:szCs w:val="28"/>
        </w:rPr>
        <w:t>: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 xml:space="preserve">- спортивный праздник, посвящённые Дню матери и ребенка. 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- семейный конкурс "Всей семьёй к нам приходите"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DF23BB">
        <w:rPr>
          <w:sz w:val="28"/>
          <w:szCs w:val="28"/>
        </w:rPr>
        <w:t>- праздничный концерт ко Дню матери «8 марта - День особый»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DF23BB">
        <w:rPr>
          <w:sz w:val="28"/>
          <w:szCs w:val="28"/>
        </w:rPr>
        <w:t>- вечер настольных игр ко Дню отца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DF23BB">
        <w:rPr>
          <w:sz w:val="28"/>
          <w:szCs w:val="28"/>
        </w:rPr>
        <w:t xml:space="preserve">- открытие уличной новогодней елки 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DF23BB">
        <w:rPr>
          <w:sz w:val="28"/>
          <w:szCs w:val="28"/>
        </w:rPr>
        <w:t>- новогоднее представление для детей «</w:t>
      </w:r>
      <w:proofErr w:type="spellStart"/>
      <w:r w:rsidRPr="00DF23BB">
        <w:rPr>
          <w:sz w:val="28"/>
          <w:szCs w:val="28"/>
        </w:rPr>
        <w:t>ДраКоценный</w:t>
      </w:r>
      <w:proofErr w:type="spellEnd"/>
      <w:r w:rsidRPr="00DF23BB">
        <w:rPr>
          <w:sz w:val="28"/>
          <w:szCs w:val="28"/>
        </w:rPr>
        <w:t xml:space="preserve"> Новый год»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DF23BB">
        <w:rPr>
          <w:sz w:val="28"/>
          <w:szCs w:val="28"/>
        </w:rPr>
        <w:t>- спортивная-развлекательная игра «Богатырские забавы»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DF23BB">
        <w:rPr>
          <w:sz w:val="28"/>
          <w:szCs w:val="28"/>
        </w:rPr>
        <w:t>- народное гулянье «Эх, Масленица, да ты красавица!»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F23BB">
        <w:rPr>
          <w:sz w:val="28"/>
          <w:szCs w:val="28"/>
        </w:rPr>
        <w:t xml:space="preserve">Одним из направлением работы  МБУК «КСЦ «Полёт» является </w:t>
      </w:r>
      <w:r w:rsidRPr="00DF23BB">
        <w:rPr>
          <w:b/>
          <w:bCs/>
          <w:sz w:val="28"/>
          <w:szCs w:val="28"/>
        </w:rPr>
        <w:t>патриотическое воспитание подрастающего поколения</w:t>
      </w:r>
      <w:r w:rsidRPr="00DF23BB">
        <w:rPr>
          <w:b/>
          <w:bCs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23BB">
        <w:rPr>
          <w:b/>
          <w:sz w:val="28"/>
          <w:szCs w:val="28"/>
        </w:rPr>
        <w:t xml:space="preserve"> (22 мероприятия) 705 человек)</w:t>
      </w:r>
    </w:p>
    <w:p w:rsidR="00B12F6B" w:rsidRDefault="00B12F6B" w:rsidP="0094169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lastRenderedPageBreak/>
        <w:t xml:space="preserve">МБУК «КСЦ «Полёт» активно сотрудничает с воинскими частями гарнизона «Белая», юнармейцами Усольского района под руководством М.В. Максимова. В рамках указанного направления организовывали и принимали активное участие в таких мероприятиях, как: концерты, посвященные патриотической теме («Там, где поет душа…», «Забвению не подлежит», «И в сердце, и в песне – Россия», «Спешите делать добро». К 9 мая. 22 июня проводили митинги. Привлекали население к участию в акциях: «Блокадный хлеб», «Флаги России», «Пост № 1», «Минута молчания», «Ангелы Донбасса», Солдатский треугольник», «Коробка добра». Проводились мастер – классы «Открытка для солдата», «Открытка Победы». Также в течение года проводились информационные часы, беседа «Собаки – герои ВОВ, </w:t>
      </w:r>
      <w:proofErr w:type="spellStart"/>
      <w:r w:rsidRPr="00DF23BB">
        <w:rPr>
          <w:bCs/>
          <w:sz w:val="28"/>
          <w:szCs w:val="28"/>
        </w:rPr>
        <w:t>квест</w:t>
      </w:r>
      <w:proofErr w:type="spellEnd"/>
      <w:r w:rsidRPr="00DF23BB">
        <w:rPr>
          <w:bCs/>
          <w:sz w:val="28"/>
          <w:szCs w:val="28"/>
        </w:rPr>
        <w:t xml:space="preserve"> «Мы живем в России», «Своя игра», ко Дню народного единства. Ежегодно проводится мероприятие «Богатырские забавы», ко Дню защитника Отечества. В течение года в библиотеке «МБУК «КСЦ «Полёт» проводился онлайн – марафон «Слово. Подвиг. Родина», посвященный памятным датам.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Жители нашего поселка с удовольствием участвуют в мероприятиях, проходящих в Усольском районе, где занимают призовые места (Играй гармонь, Дары тайги, туристические слеты.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В состав культурного учреждения входит библиотека.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F23BB">
        <w:rPr>
          <w:b/>
          <w:bCs/>
          <w:sz w:val="28"/>
          <w:szCs w:val="28"/>
        </w:rPr>
        <w:t>Библиотека – 189 мероприятий (привлечено 9942 человек):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DF23BB">
        <w:rPr>
          <w:sz w:val="28"/>
          <w:szCs w:val="28"/>
        </w:rPr>
        <w:t>В книжном фонде библиотеки находится 6274 печат</w:t>
      </w:r>
      <w:r w:rsidR="005353C2">
        <w:rPr>
          <w:sz w:val="28"/>
          <w:szCs w:val="28"/>
        </w:rPr>
        <w:t>ной продукции, из них 4830 книг</w:t>
      </w:r>
      <w:r w:rsidRPr="00DF23BB">
        <w:rPr>
          <w:sz w:val="28"/>
          <w:szCs w:val="28"/>
        </w:rPr>
        <w:t>. В 2023 году поступило книг в дар от населения 464 экземпляров.  Каждое полугодие оформляется подписка на новые детские и взрослые журналы, всего 17 наименований журналов и газет.  Приобретаются игры, канцелярские принадлежности, призы для проведения конкурсов.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DF23BB">
        <w:rPr>
          <w:sz w:val="28"/>
          <w:szCs w:val="28"/>
        </w:rPr>
        <w:t>За 2023 год библиотеку посетили 990 читателей. Библиотека проводит разнообразные мероприятия, сотрудничая с образовательными учреждениями поселка, общественными организациями, волонтерскими отрядами.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В Усольском районе расположено несколько учреждений культуры, которые и</w:t>
      </w:r>
      <w:r w:rsidR="005353C2">
        <w:rPr>
          <w:bCs/>
          <w:sz w:val="28"/>
          <w:szCs w:val="28"/>
        </w:rPr>
        <w:t xml:space="preserve">меют возможность работать </w:t>
      </w:r>
      <w:r w:rsidRPr="00DF23BB">
        <w:rPr>
          <w:bCs/>
          <w:sz w:val="28"/>
          <w:szCs w:val="28"/>
        </w:rPr>
        <w:t xml:space="preserve">со </w:t>
      </w:r>
      <w:r w:rsidRPr="005353C2">
        <w:rPr>
          <w:sz w:val="28"/>
          <w:szCs w:val="28"/>
        </w:rPr>
        <w:t>спортом.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На территории Среднинского МО есть 1 специалист (1 штатный работник). Специалист работает в муниципальном бюджетном учреждении культуры «Культурно-спортивном центре «Полёт» на должности – инструктор по спорту.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 xml:space="preserve">В муниципальном образовании разработана и действует программа «Развитие духовно-нравственного воспитания и физического развития молодёжи в Среднинском муниципальном образовании 2020-2026 годы». Программа утверждена постановлением администрации Среднинского МО. 02.11.2017. № 76. 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lastRenderedPageBreak/>
        <w:t xml:space="preserve">Целью подпрограммы является создание условий для укрепления здоровья жителей Среднинского муниципального образования путем популяризации массового спорта, развития детско-юношеского спорта и приобщения различных слоев населения к регулярным занятиям физической культурой и спортом, а также обеспечение успешной социализации и эффективной самореализации молодежи Среднинского муниципального образования. Эффективность данной подпрограммы подтверждается тем, что наблюдается увеличение численности населения, регулярно занимающихся физической культурой и спортом. 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Всего за отчётный период было проведено 48 спортивных и оздоровительных мероприятий.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•</w:t>
      </w:r>
      <w:r w:rsidRPr="00DF23BB">
        <w:rPr>
          <w:bCs/>
          <w:sz w:val="28"/>
          <w:szCs w:val="28"/>
        </w:rPr>
        <w:tab/>
        <w:t>12.01.2023 – Турнир по настольному теннису «Рождественская ракетка» среди людей серебряного возраста в рамках декады спорта и здоровья (4 человека);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•</w:t>
      </w:r>
      <w:r w:rsidRPr="00DF23BB">
        <w:rPr>
          <w:bCs/>
          <w:sz w:val="28"/>
          <w:szCs w:val="28"/>
        </w:rPr>
        <w:tab/>
        <w:t xml:space="preserve">15.01.2023 – Массовое мероприятие «Спортивный рождественский фестиваль», 75 человек. 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•</w:t>
      </w:r>
      <w:r w:rsidRPr="00DF23BB">
        <w:rPr>
          <w:bCs/>
          <w:sz w:val="28"/>
          <w:szCs w:val="28"/>
        </w:rPr>
        <w:tab/>
        <w:t>19.02.2023 спортивно-массовый праздник «Богатырские забавы», в котором приняли участие 98 жителей р.п. Средний. Мероприятие было организовано в форме «веселых стартов» для мальчиков и их отцов на свежем воздухе.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•</w:t>
      </w:r>
      <w:r w:rsidRPr="00DF23BB">
        <w:rPr>
          <w:bCs/>
          <w:sz w:val="28"/>
          <w:szCs w:val="28"/>
        </w:rPr>
        <w:tab/>
        <w:t>04.03.2023 Спортивный праздник, посвящённый 8 марта, с семьями, состоящими на различных видах учёта «В ритмах весны», в котором приняло участие 6 человек.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•</w:t>
      </w:r>
      <w:r w:rsidRPr="00DF23BB">
        <w:rPr>
          <w:bCs/>
          <w:sz w:val="28"/>
          <w:szCs w:val="28"/>
        </w:rPr>
        <w:tab/>
        <w:t>16.03.2023 – Участие в сдаче нормативов по видам испытаний ВФСК ГТО (плавание) (1 человек);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•</w:t>
      </w:r>
      <w:r w:rsidRPr="00DF23BB">
        <w:rPr>
          <w:bCs/>
          <w:sz w:val="28"/>
          <w:szCs w:val="28"/>
        </w:rPr>
        <w:tab/>
        <w:t>22.03.2023 – Принятие нормативов ГТО (1 человек);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•</w:t>
      </w:r>
      <w:r w:rsidRPr="00DF23BB">
        <w:rPr>
          <w:bCs/>
          <w:sz w:val="28"/>
          <w:szCs w:val="28"/>
        </w:rPr>
        <w:tab/>
        <w:t>08.04.2023 – Спортивно-массовое мероприятие «Вперёд по дороге здоровья» в рамках районной акции «Марафон здоровья», посвящённой Всемирному дню здоровья, 70 человек;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•</w:t>
      </w:r>
      <w:r w:rsidRPr="00DF23BB">
        <w:rPr>
          <w:bCs/>
          <w:sz w:val="28"/>
          <w:szCs w:val="28"/>
        </w:rPr>
        <w:tab/>
        <w:t>16.04.2023 – Культурно-массовое мероприятие «Веснянка», 18 человек;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•</w:t>
      </w:r>
      <w:r w:rsidRPr="00DF23BB">
        <w:rPr>
          <w:bCs/>
          <w:sz w:val="28"/>
          <w:szCs w:val="28"/>
        </w:rPr>
        <w:tab/>
        <w:t>01.06.2023 Праздничная программа «Счастье, солнце, дружба – вот что нашим детям нужно!», в котором приняли участие 300 человек.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•</w:t>
      </w:r>
      <w:r w:rsidRPr="00DF23BB">
        <w:rPr>
          <w:bCs/>
          <w:sz w:val="28"/>
          <w:szCs w:val="28"/>
        </w:rPr>
        <w:tab/>
        <w:t>29.06.2023 Соревнования по доступным видам спорта «Связь поколений», в котором приняло участие 3 семьи: пожилые люди и их внуки).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•</w:t>
      </w:r>
      <w:r w:rsidRPr="00DF23BB">
        <w:rPr>
          <w:bCs/>
          <w:sz w:val="28"/>
          <w:szCs w:val="28"/>
        </w:rPr>
        <w:tab/>
        <w:t>29.09.2023 – Физическая разминка «Возраст не помеха!» в рамках концертно-игровой программы «Полёт в молодость»; (40 человек);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lastRenderedPageBreak/>
        <w:t xml:space="preserve">Вся физкультурно-спортивная работа в Среднинском МО ведется по месту жительства. </w:t>
      </w:r>
      <w:r>
        <w:rPr>
          <w:bCs/>
          <w:sz w:val="28"/>
          <w:szCs w:val="28"/>
        </w:rPr>
        <w:t>Спортивными инструкторами</w:t>
      </w:r>
      <w:r w:rsidRPr="00DF23BB">
        <w:rPr>
          <w:bCs/>
          <w:sz w:val="28"/>
          <w:szCs w:val="28"/>
        </w:rPr>
        <w:t xml:space="preserve"> проводятся секции по футболу, хоккею, фитнесу.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На территории Среднинского МО функционирует тяжелоатлетический клуб «Атлет», который осуществляет свою деятельность 6 дней в неделю. С понедельника по пятницу с 17:00 до 21:00, в субботу с 11:00 до 15:00.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На хоккейном корте проводятся тренировки по хоккею с шайбой Хоккейная команда «Авиатор» активно участвует в выездных соревнованиях.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Тренировки по волейболу, баскетболу, футболу проводятся заинтересованными жителями р.п. Средний.</w:t>
      </w:r>
    </w:p>
    <w:p w:rsidR="00B12F6B" w:rsidRPr="00DF23BB" w:rsidRDefault="00B12F6B" w:rsidP="0094169A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B12F6B" w:rsidRPr="00DF23BB" w:rsidRDefault="00B12F6B" w:rsidP="0094169A">
      <w:pPr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DF23BB">
        <w:rPr>
          <w:b/>
          <w:sz w:val="28"/>
          <w:szCs w:val="28"/>
        </w:rPr>
        <w:t>Лучшие спортивные результаты за 2023 год</w:t>
      </w:r>
      <w:r w:rsidRPr="00DF23BB">
        <w:rPr>
          <w:bCs/>
          <w:sz w:val="28"/>
          <w:szCs w:val="28"/>
        </w:rPr>
        <w:t>:</w:t>
      </w:r>
    </w:p>
    <w:p w:rsidR="00B12F6B" w:rsidRPr="00DF23BB" w:rsidRDefault="00B12F6B" w:rsidP="0094169A">
      <w:pPr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- Соревнования по настольному теннису 3 тур. Сезон 2022-2023 – 2 место.</w:t>
      </w:r>
    </w:p>
    <w:p w:rsidR="00B12F6B" w:rsidRPr="00DF23BB" w:rsidRDefault="00B12F6B" w:rsidP="0094169A">
      <w:pPr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- Открытый турнир по волейболу Усольского района среди женщин, посвящённый «Дню защитников Отечества» - 3 место.</w:t>
      </w:r>
    </w:p>
    <w:p w:rsidR="00B12F6B" w:rsidRPr="00DF23BB" w:rsidRDefault="00B12F6B" w:rsidP="0094169A">
      <w:pPr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- Открытые соревнования по хоккею с шайбой – 1 место.</w:t>
      </w:r>
    </w:p>
    <w:p w:rsidR="00B12F6B" w:rsidRPr="00DF23BB" w:rsidRDefault="00B12F6B" w:rsidP="0094169A">
      <w:pPr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- Зимние сельские спортивные игры Усольского муниципального района Иркутской области – 2 место.</w:t>
      </w:r>
    </w:p>
    <w:p w:rsidR="00B12F6B" w:rsidRPr="00DF23BB" w:rsidRDefault="00B12F6B" w:rsidP="0094169A">
      <w:pPr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- Турнир по хоккею с шайбой среди юношеских дворовых команд, посвящённого Дню защитника Отечества и Дню зимних видов спорта – 3 место.</w:t>
      </w:r>
    </w:p>
    <w:p w:rsidR="00B12F6B" w:rsidRPr="00DF23BB" w:rsidRDefault="00B12F6B" w:rsidP="0094169A">
      <w:pPr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- Открытое первенство Белореченского муниципального образования по волейболу «На площадке только женщины», посвящённое Международному женскому дню и Году сельской молодёжи – 2 место.</w:t>
      </w:r>
    </w:p>
    <w:p w:rsidR="00B12F6B" w:rsidRPr="00DF23BB" w:rsidRDefault="00B12F6B" w:rsidP="0094169A">
      <w:pPr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- Соревнования по волейболу среди мужских команд «Кубок сильнейших» - 3 место.</w:t>
      </w:r>
    </w:p>
    <w:p w:rsidR="00B12F6B" w:rsidRPr="00DF23BB" w:rsidRDefault="00B12F6B" w:rsidP="0094169A">
      <w:pPr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- Летние сельские спортивные игры Усольского муниципального района Иркутской области – 3 место.</w:t>
      </w:r>
    </w:p>
    <w:p w:rsidR="00B12F6B" w:rsidRPr="00DF23BB" w:rsidRDefault="00B12F6B" w:rsidP="0094169A">
      <w:pPr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- XXII молодёжный туристический слёт Усольского муниципального района Иркутской области – 3 место.</w:t>
      </w:r>
    </w:p>
    <w:p w:rsidR="00B12F6B" w:rsidRPr="00DF23BB" w:rsidRDefault="00B12F6B" w:rsidP="0094169A">
      <w:pPr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- Спортивный слёт молодых семей Усольского района – 2023 – 1 место.</w:t>
      </w:r>
    </w:p>
    <w:p w:rsidR="00B12F6B" w:rsidRPr="00DF23BB" w:rsidRDefault="00B12F6B" w:rsidP="0094169A">
      <w:pPr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- Открытое первенство Белореченского МО по волейболу среди женских команд, посвящённый Юбилею Елены Кустовой – 3 место.</w:t>
      </w:r>
    </w:p>
    <w:p w:rsidR="00B12F6B" w:rsidRPr="00DF23BB" w:rsidRDefault="00B12F6B" w:rsidP="0094169A">
      <w:pPr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- Туристический слёт среди Женсоветов Усольского района, посвящённый «Году педагога и наставника» - 1 место.</w:t>
      </w:r>
    </w:p>
    <w:p w:rsidR="00B12F6B" w:rsidRPr="00DF23BB" w:rsidRDefault="00B12F6B" w:rsidP="0094169A">
      <w:pPr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lastRenderedPageBreak/>
        <w:t xml:space="preserve">- Праздник на воде «Водная феерия» - 1 место по </w:t>
      </w:r>
      <w:proofErr w:type="spellStart"/>
      <w:r w:rsidRPr="00DF23BB">
        <w:rPr>
          <w:bCs/>
          <w:sz w:val="28"/>
          <w:szCs w:val="28"/>
        </w:rPr>
        <w:t>сапсёрфингу</w:t>
      </w:r>
      <w:proofErr w:type="spellEnd"/>
      <w:r w:rsidRPr="00DF23BB">
        <w:rPr>
          <w:bCs/>
          <w:sz w:val="28"/>
          <w:szCs w:val="28"/>
        </w:rPr>
        <w:t xml:space="preserve"> среди мужчин. 3 место по </w:t>
      </w:r>
      <w:proofErr w:type="spellStart"/>
      <w:r w:rsidRPr="00DF23BB">
        <w:rPr>
          <w:bCs/>
          <w:sz w:val="28"/>
          <w:szCs w:val="28"/>
        </w:rPr>
        <w:t>сапсёрфингу</w:t>
      </w:r>
      <w:proofErr w:type="spellEnd"/>
      <w:r w:rsidRPr="00DF23BB">
        <w:rPr>
          <w:bCs/>
          <w:sz w:val="28"/>
          <w:szCs w:val="28"/>
        </w:rPr>
        <w:t xml:space="preserve"> среди женщин.</w:t>
      </w:r>
    </w:p>
    <w:p w:rsidR="00B12F6B" w:rsidRPr="00DF23BB" w:rsidRDefault="00B12F6B" w:rsidP="0094169A">
      <w:pPr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- Спартакиада «Старшее поколение» - 3 место по настольному теннису среди женщин.</w:t>
      </w:r>
    </w:p>
    <w:p w:rsidR="00B12F6B" w:rsidRPr="00DF23BB" w:rsidRDefault="00B12F6B" w:rsidP="0094169A">
      <w:pPr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- Открытое первенство Белореченского муниципального образования по волейболу «Мамы могут все» среди женских команд, посвященное Дню матери. – 2 место.</w:t>
      </w:r>
    </w:p>
    <w:p w:rsidR="00B12F6B" w:rsidRPr="00DF23BB" w:rsidRDefault="00B12F6B" w:rsidP="0094169A">
      <w:pPr>
        <w:spacing w:line="276" w:lineRule="auto"/>
        <w:ind w:left="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F23BB">
        <w:rPr>
          <w:bCs/>
          <w:sz w:val="28"/>
          <w:szCs w:val="28"/>
        </w:rPr>
        <w:t xml:space="preserve">Турнир по Панкратиону в г. Ангарске – 3 командное место, </w:t>
      </w:r>
      <w:proofErr w:type="spellStart"/>
      <w:r w:rsidRPr="00DF23BB">
        <w:rPr>
          <w:bCs/>
          <w:sz w:val="28"/>
          <w:szCs w:val="28"/>
        </w:rPr>
        <w:t>Тыхренов</w:t>
      </w:r>
      <w:proofErr w:type="spellEnd"/>
      <w:r w:rsidRPr="00DF23BB">
        <w:rPr>
          <w:bCs/>
          <w:sz w:val="28"/>
          <w:szCs w:val="28"/>
        </w:rPr>
        <w:t xml:space="preserve"> Володя, Аюшев Алексей – 1 место, </w:t>
      </w:r>
    </w:p>
    <w:p w:rsidR="00B12F6B" w:rsidRPr="00DF23BB" w:rsidRDefault="00B12F6B" w:rsidP="0094169A">
      <w:pPr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 xml:space="preserve">Рахимов Дамир, Сосновский Денис, Веселов Кирилл – 2 место, Сосновский Максим – 3 место; </w:t>
      </w:r>
    </w:p>
    <w:p w:rsidR="00B12F6B" w:rsidRPr="00DF23BB" w:rsidRDefault="00B12F6B" w:rsidP="0094169A">
      <w:pPr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DF23BB">
        <w:rPr>
          <w:bCs/>
          <w:sz w:val="28"/>
          <w:szCs w:val="28"/>
        </w:rPr>
        <w:t xml:space="preserve">Открытый турнир по спортивной борьбе среди новичков «Первая награда» - 2 командное место, Рахимов Дамир, Веселов Кирилл – 2 место, </w:t>
      </w:r>
      <w:proofErr w:type="spellStart"/>
      <w:r w:rsidRPr="00DF23BB">
        <w:rPr>
          <w:bCs/>
          <w:sz w:val="28"/>
          <w:szCs w:val="28"/>
        </w:rPr>
        <w:t>Тыхремов</w:t>
      </w:r>
      <w:proofErr w:type="spellEnd"/>
      <w:r w:rsidRPr="00DF23BB">
        <w:rPr>
          <w:bCs/>
          <w:sz w:val="28"/>
          <w:szCs w:val="28"/>
        </w:rPr>
        <w:t xml:space="preserve"> Владимир – 1 место. </w:t>
      </w:r>
    </w:p>
    <w:p w:rsidR="00B12F6B" w:rsidRPr="00DF23BB" w:rsidRDefault="00B12F6B" w:rsidP="0094169A">
      <w:pPr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 xml:space="preserve">- Первенство и чемпионат Иркутской области по </w:t>
      </w:r>
      <w:proofErr w:type="spellStart"/>
      <w:r w:rsidRPr="00DF23BB">
        <w:rPr>
          <w:bCs/>
          <w:sz w:val="28"/>
          <w:szCs w:val="28"/>
        </w:rPr>
        <w:t>грепплингу</w:t>
      </w:r>
      <w:proofErr w:type="spellEnd"/>
      <w:r w:rsidRPr="00DF23BB">
        <w:rPr>
          <w:bCs/>
          <w:sz w:val="28"/>
          <w:szCs w:val="28"/>
        </w:rPr>
        <w:t xml:space="preserve"> в г. Усолье Сибирское: Алексеев Семен, Гусейнов Саид – 1 место, Цыганов Ростислав, Губанов Иван – 2 место, Гусейнов Саид – 3 место. </w:t>
      </w:r>
    </w:p>
    <w:p w:rsidR="00B12F6B" w:rsidRPr="00DF23BB" w:rsidRDefault="00B12F6B" w:rsidP="0094169A">
      <w:pPr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 xml:space="preserve">Участие в соревнованиях за пределами Усольского района за 2023год: </w:t>
      </w:r>
    </w:p>
    <w:p w:rsidR="00B12F6B" w:rsidRPr="00DF23BB" w:rsidRDefault="00B12F6B" w:rsidP="0094169A">
      <w:pPr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 xml:space="preserve">-Соревнования по смешанному боевому единоборству (СБЕ – </w:t>
      </w:r>
      <w:r w:rsidR="0094169A" w:rsidRPr="00DF23BB">
        <w:rPr>
          <w:bCs/>
          <w:sz w:val="28"/>
          <w:szCs w:val="28"/>
        </w:rPr>
        <w:t>ММА) в</w:t>
      </w:r>
      <w:r w:rsidRPr="00DF23BB">
        <w:rPr>
          <w:bCs/>
          <w:sz w:val="28"/>
          <w:szCs w:val="28"/>
        </w:rPr>
        <w:t xml:space="preserve"> г. Иркутске (5 человек): </w:t>
      </w:r>
    </w:p>
    <w:p w:rsidR="00B12F6B" w:rsidRPr="00DF23BB" w:rsidRDefault="00B12F6B" w:rsidP="0094169A">
      <w:pPr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 xml:space="preserve">- Открытое первенство по спортивной борьбе и смешанному боевому единоборству ММА в г. Иркутске (7 человек); </w:t>
      </w:r>
    </w:p>
    <w:p w:rsidR="00B12F6B" w:rsidRPr="00DF23BB" w:rsidRDefault="00B12F6B" w:rsidP="0094169A">
      <w:pPr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 xml:space="preserve">- Соревнования по смешанному боевому единоборству в г. </w:t>
      </w:r>
      <w:proofErr w:type="spellStart"/>
      <w:r w:rsidRPr="00DF23BB">
        <w:rPr>
          <w:bCs/>
          <w:sz w:val="28"/>
          <w:szCs w:val="28"/>
        </w:rPr>
        <w:t>Шелехов</w:t>
      </w:r>
      <w:proofErr w:type="spellEnd"/>
      <w:r w:rsidRPr="00DF23BB">
        <w:rPr>
          <w:bCs/>
          <w:sz w:val="28"/>
          <w:szCs w:val="28"/>
        </w:rPr>
        <w:t xml:space="preserve">. </w:t>
      </w:r>
    </w:p>
    <w:p w:rsidR="00B12F6B" w:rsidRPr="00DF23BB" w:rsidRDefault="00B12F6B" w:rsidP="0094169A">
      <w:pPr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DF23BB">
        <w:rPr>
          <w:bCs/>
          <w:sz w:val="28"/>
          <w:szCs w:val="28"/>
        </w:rPr>
        <w:t xml:space="preserve">- Открытое первенство по </w:t>
      </w:r>
      <w:proofErr w:type="spellStart"/>
      <w:r w:rsidRPr="00DF23BB">
        <w:rPr>
          <w:bCs/>
          <w:sz w:val="28"/>
          <w:szCs w:val="28"/>
        </w:rPr>
        <w:t>грепплингу</w:t>
      </w:r>
      <w:proofErr w:type="spellEnd"/>
      <w:r w:rsidRPr="00DF23BB">
        <w:rPr>
          <w:bCs/>
          <w:sz w:val="28"/>
          <w:szCs w:val="28"/>
        </w:rPr>
        <w:t xml:space="preserve"> и ММА в г. </w:t>
      </w:r>
      <w:proofErr w:type="spellStart"/>
      <w:r w:rsidRPr="00DF23BB">
        <w:rPr>
          <w:bCs/>
          <w:sz w:val="28"/>
          <w:szCs w:val="28"/>
        </w:rPr>
        <w:t>Шелехов</w:t>
      </w:r>
      <w:proofErr w:type="spellEnd"/>
      <w:r w:rsidRPr="00DF23BB">
        <w:rPr>
          <w:bCs/>
          <w:sz w:val="28"/>
          <w:szCs w:val="28"/>
        </w:rPr>
        <w:t>.</w:t>
      </w:r>
    </w:p>
    <w:p w:rsidR="00B12F6B" w:rsidRPr="00DF23BB" w:rsidRDefault="00B12F6B" w:rsidP="0094169A">
      <w:pPr>
        <w:spacing w:line="276" w:lineRule="auto"/>
        <w:ind w:left="567" w:firstLine="709"/>
        <w:jc w:val="both"/>
        <w:rPr>
          <w:b/>
          <w:sz w:val="28"/>
          <w:szCs w:val="28"/>
        </w:rPr>
      </w:pPr>
    </w:p>
    <w:p w:rsidR="00B12F6B" w:rsidRDefault="00B12F6B" w:rsidP="0094169A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9330A1">
        <w:rPr>
          <w:b/>
          <w:color w:val="000000"/>
          <w:sz w:val="28"/>
          <w:szCs w:val="28"/>
        </w:rPr>
        <w:t>12. СОВЕТ ВЕТЕРАНОВ</w:t>
      </w:r>
    </w:p>
    <w:p w:rsidR="005353C2" w:rsidRPr="009330A1" w:rsidRDefault="005353C2" w:rsidP="0094169A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B12F6B" w:rsidRPr="009330A1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9330A1">
        <w:rPr>
          <w:sz w:val="28"/>
          <w:szCs w:val="28"/>
        </w:rPr>
        <w:t>Главной задачей работы Совета ветеранов при администрации городского поселения Среднинского муниципального образования является: защита социально-экономических, трудовых, личных прав и свобод старшего поколения, улучшение материального благосостояния, жилищных условий, торгового, бытового и медицинского обслуживания ветеранов и пенсионеров, привлечение ветеранов к участию в патриотическом воспитании молодежи, организация участия ветеранов в общественной жизни поселка.</w:t>
      </w:r>
    </w:p>
    <w:p w:rsidR="00B12F6B" w:rsidRPr="009330A1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9330A1">
        <w:rPr>
          <w:sz w:val="28"/>
          <w:szCs w:val="28"/>
        </w:rPr>
        <w:t xml:space="preserve"> На учете в администрации по состоянию на </w:t>
      </w:r>
      <w:r w:rsidR="0094169A">
        <w:rPr>
          <w:sz w:val="28"/>
          <w:szCs w:val="28"/>
        </w:rPr>
        <w:t xml:space="preserve">31.12.2023 года состоит </w:t>
      </w:r>
      <w:r w:rsidRPr="009330A1">
        <w:rPr>
          <w:sz w:val="28"/>
          <w:szCs w:val="28"/>
        </w:rPr>
        <w:t>человека, из них:</w:t>
      </w:r>
    </w:p>
    <w:p w:rsidR="00B12F6B" w:rsidRPr="009330A1" w:rsidRDefault="00B12F6B" w:rsidP="0094169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330A1">
        <w:rPr>
          <w:sz w:val="28"/>
          <w:szCs w:val="28"/>
        </w:rPr>
        <w:t>Вдовы умерших участников войны – 1 человек</w:t>
      </w:r>
    </w:p>
    <w:p w:rsidR="00B12F6B" w:rsidRPr="009330A1" w:rsidRDefault="00B12F6B" w:rsidP="0094169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330A1">
        <w:rPr>
          <w:sz w:val="28"/>
          <w:szCs w:val="28"/>
        </w:rPr>
        <w:lastRenderedPageBreak/>
        <w:t>Тружеников тыла – 4 человек</w:t>
      </w:r>
    </w:p>
    <w:p w:rsidR="00B12F6B" w:rsidRPr="009330A1" w:rsidRDefault="00B12F6B" w:rsidP="0094169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330A1">
        <w:rPr>
          <w:sz w:val="28"/>
          <w:szCs w:val="28"/>
        </w:rPr>
        <w:t>Реабилитированных – 1 человек</w:t>
      </w:r>
    </w:p>
    <w:p w:rsidR="00B12F6B" w:rsidRPr="009330A1" w:rsidRDefault="00B12F6B" w:rsidP="0094169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330A1">
        <w:rPr>
          <w:sz w:val="28"/>
          <w:szCs w:val="28"/>
        </w:rPr>
        <w:t>Ветеранов труда Иркутской области – 19 человек</w:t>
      </w:r>
    </w:p>
    <w:p w:rsidR="00B12F6B" w:rsidRPr="009330A1" w:rsidRDefault="00B12F6B" w:rsidP="0094169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330A1">
        <w:rPr>
          <w:sz w:val="28"/>
          <w:szCs w:val="28"/>
        </w:rPr>
        <w:t>Военных пенсионеров – 152 человек</w:t>
      </w:r>
    </w:p>
    <w:p w:rsidR="00B12F6B" w:rsidRPr="009330A1" w:rsidRDefault="00B12F6B" w:rsidP="0094169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330A1">
        <w:rPr>
          <w:sz w:val="28"/>
          <w:szCs w:val="28"/>
        </w:rPr>
        <w:t>Участников боевых действий</w:t>
      </w:r>
    </w:p>
    <w:p w:rsidR="00B12F6B" w:rsidRPr="009330A1" w:rsidRDefault="00B12F6B" w:rsidP="0094169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330A1">
        <w:rPr>
          <w:sz w:val="28"/>
          <w:szCs w:val="28"/>
        </w:rPr>
        <w:t>Афганистан – 7 человек</w:t>
      </w:r>
    </w:p>
    <w:p w:rsidR="00B12F6B" w:rsidRPr="009330A1" w:rsidRDefault="0094169A" w:rsidP="009416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12F6B" w:rsidRPr="009330A1">
        <w:rPr>
          <w:sz w:val="28"/>
          <w:szCs w:val="28"/>
        </w:rPr>
        <w:t>Чечня – 5 человек</w:t>
      </w:r>
    </w:p>
    <w:p w:rsidR="00B12F6B" w:rsidRPr="009330A1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9330A1">
        <w:rPr>
          <w:sz w:val="28"/>
          <w:szCs w:val="28"/>
        </w:rPr>
        <w:t xml:space="preserve">          </w:t>
      </w:r>
      <w:r w:rsidR="0094169A">
        <w:rPr>
          <w:sz w:val="28"/>
          <w:szCs w:val="28"/>
        </w:rPr>
        <w:t xml:space="preserve">    </w:t>
      </w:r>
      <w:r w:rsidRPr="009330A1">
        <w:rPr>
          <w:sz w:val="28"/>
          <w:szCs w:val="28"/>
        </w:rPr>
        <w:t>Дагестан – 5 человек</w:t>
      </w:r>
    </w:p>
    <w:p w:rsidR="00B12F6B" w:rsidRPr="009330A1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9330A1">
        <w:rPr>
          <w:sz w:val="28"/>
          <w:szCs w:val="28"/>
        </w:rPr>
        <w:t xml:space="preserve">          </w:t>
      </w:r>
      <w:r w:rsidR="0094169A">
        <w:rPr>
          <w:sz w:val="28"/>
          <w:szCs w:val="28"/>
        </w:rPr>
        <w:t xml:space="preserve">    </w:t>
      </w:r>
      <w:r w:rsidRPr="009330A1">
        <w:rPr>
          <w:sz w:val="28"/>
          <w:szCs w:val="28"/>
        </w:rPr>
        <w:t>Сирии – 20 человека</w:t>
      </w:r>
    </w:p>
    <w:p w:rsidR="00B12F6B" w:rsidRPr="009330A1" w:rsidRDefault="00B12F6B" w:rsidP="0094169A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330A1">
        <w:rPr>
          <w:sz w:val="28"/>
          <w:szCs w:val="28"/>
        </w:rPr>
        <w:t>Дети войны – 60 человек.</w:t>
      </w:r>
    </w:p>
    <w:p w:rsidR="00B12F6B" w:rsidRPr="009330A1" w:rsidRDefault="00B12F6B" w:rsidP="0094169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330A1">
        <w:rPr>
          <w:sz w:val="28"/>
          <w:szCs w:val="28"/>
        </w:rPr>
        <w:t>Чернобыльцы – 1 человек</w:t>
      </w:r>
    </w:p>
    <w:p w:rsidR="00B12F6B" w:rsidRPr="009330A1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9330A1">
        <w:rPr>
          <w:sz w:val="28"/>
          <w:szCs w:val="28"/>
        </w:rPr>
        <w:t xml:space="preserve">Совет ветеранов совместно с администрацией Среднинского городского поселения Усольского муниципального района провели следующие мероприятия: </w:t>
      </w:r>
    </w:p>
    <w:p w:rsidR="00B12F6B" w:rsidRPr="009330A1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9330A1">
        <w:rPr>
          <w:sz w:val="28"/>
          <w:szCs w:val="28"/>
        </w:rPr>
        <w:t>1. Проведены ежеквартально поквартирные обходы вдов умерших участников ВОВ, тружеников тыла, детей войны, ветеранов труда с целью выявления нуждаемости в оказании ремонта, материальной помощи. Создана комиссия по обследованию условий жизни ветеранов, разработан план – график обследования. Ветераны труда обследуются по заявкам. Ежемесячно проводится мониторинг состояния жилищной сферы.</w:t>
      </w:r>
    </w:p>
    <w:p w:rsidR="00B12F6B" w:rsidRPr="009330A1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9330A1">
        <w:rPr>
          <w:sz w:val="28"/>
          <w:szCs w:val="28"/>
        </w:rPr>
        <w:t>2. Организовано поздравление юбиляров с 80-летием, 85-летием, в количестве 10 человек в 2023 году. Фотографии с поздравлением размещены на официальном сайте администрации. Подготовлены списки юбиляров на 2024 год, в количестве 12 человек.</w:t>
      </w:r>
    </w:p>
    <w:p w:rsidR="00B12F6B" w:rsidRPr="009330A1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9330A1">
        <w:rPr>
          <w:sz w:val="28"/>
          <w:szCs w:val="28"/>
        </w:rPr>
        <w:t>3. Проведены поздравительные мероприятия с участием КСЦ «Полет». Поздравлены 8 Марта труженики тыла ветераны труда. Вручены подарки по адресам.</w:t>
      </w:r>
    </w:p>
    <w:p w:rsidR="00B12F6B" w:rsidRPr="009330A1" w:rsidRDefault="0094169A" w:rsidP="009416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12F6B" w:rsidRPr="009330A1">
        <w:rPr>
          <w:sz w:val="28"/>
          <w:szCs w:val="28"/>
        </w:rPr>
        <w:t>Проведены мероприятия, посвященные Дню Победы в 2023 году:</w:t>
      </w:r>
    </w:p>
    <w:p w:rsidR="00B12F6B" w:rsidRPr="009330A1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9330A1">
        <w:rPr>
          <w:sz w:val="28"/>
          <w:szCs w:val="28"/>
        </w:rPr>
        <w:t xml:space="preserve">-  вручены продовольственные </w:t>
      </w:r>
      <w:r w:rsidR="005353C2">
        <w:rPr>
          <w:sz w:val="28"/>
          <w:szCs w:val="28"/>
        </w:rPr>
        <w:t>подарки</w:t>
      </w:r>
      <w:r w:rsidRPr="009330A1">
        <w:rPr>
          <w:sz w:val="28"/>
          <w:szCs w:val="28"/>
        </w:rPr>
        <w:t xml:space="preserve"> и цветы вдовам умерших участников ВОВ и труженикам тыла от администрации и предпринимателей поселения.</w:t>
      </w:r>
    </w:p>
    <w:p w:rsidR="00B12F6B" w:rsidRPr="009330A1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9330A1">
        <w:rPr>
          <w:sz w:val="28"/>
          <w:szCs w:val="28"/>
        </w:rPr>
        <w:t>- проведен митинг, посвященный Дню Победы в Великой Отечественной войне, с участием ветеранов и участников ВОВ.</w:t>
      </w:r>
    </w:p>
    <w:p w:rsidR="00B12F6B" w:rsidRPr="009330A1" w:rsidRDefault="0094169A" w:rsidP="009416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2F6B" w:rsidRPr="009330A1">
        <w:rPr>
          <w:sz w:val="28"/>
          <w:szCs w:val="28"/>
        </w:rPr>
        <w:t>проведен концерт для ветеранов и участников ВОВ, посвященный 9 Мая.</w:t>
      </w:r>
    </w:p>
    <w:p w:rsidR="00B12F6B" w:rsidRPr="009330A1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9330A1">
        <w:rPr>
          <w:sz w:val="28"/>
          <w:szCs w:val="28"/>
        </w:rPr>
        <w:t>- проведена акция «Георгиевская ленточка» волонтерским отрядом «Пульс».</w:t>
      </w:r>
    </w:p>
    <w:p w:rsidR="00B12F6B" w:rsidRPr="009330A1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9330A1">
        <w:rPr>
          <w:sz w:val="28"/>
          <w:szCs w:val="28"/>
        </w:rPr>
        <w:t>5. Проведено возложение венка к памятнику «Защитникам Родины» 9 мая.</w:t>
      </w:r>
    </w:p>
    <w:p w:rsidR="00B12F6B" w:rsidRPr="009330A1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9330A1">
        <w:rPr>
          <w:sz w:val="28"/>
          <w:szCs w:val="28"/>
        </w:rPr>
        <w:lastRenderedPageBreak/>
        <w:t xml:space="preserve">6. 22.06.2023г. Администрацией </w:t>
      </w:r>
      <w:proofErr w:type="spellStart"/>
      <w:r w:rsidRPr="009330A1">
        <w:rPr>
          <w:sz w:val="28"/>
          <w:szCs w:val="28"/>
        </w:rPr>
        <w:t>рп</w:t>
      </w:r>
      <w:proofErr w:type="spellEnd"/>
      <w:r w:rsidRPr="009330A1">
        <w:rPr>
          <w:sz w:val="28"/>
          <w:szCs w:val="28"/>
        </w:rPr>
        <w:t xml:space="preserve">. Средний, МБУК «КСЦ «Полёт», Советом ветеранов, совместно с кадетами и юнармейцами проведен митинг, посвященный Дню памяти и скорби. </w:t>
      </w:r>
    </w:p>
    <w:p w:rsidR="00B12F6B" w:rsidRPr="009330A1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9330A1">
        <w:rPr>
          <w:sz w:val="28"/>
          <w:szCs w:val="28"/>
        </w:rPr>
        <w:t xml:space="preserve">7. Администрацией </w:t>
      </w:r>
      <w:proofErr w:type="spellStart"/>
      <w:r w:rsidRPr="009330A1">
        <w:rPr>
          <w:sz w:val="28"/>
          <w:szCs w:val="28"/>
        </w:rPr>
        <w:t>рп</w:t>
      </w:r>
      <w:proofErr w:type="spellEnd"/>
      <w:r w:rsidRPr="009330A1">
        <w:rPr>
          <w:sz w:val="28"/>
          <w:szCs w:val="28"/>
        </w:rPr>
        <w:t>. Средний, МБУК «КСЦ «Полёт», Советом ветеранов проведено выездное поздравление тружеников тыла и детей войны с Международным днем матери.</w:t>
      </w:r>
    </w:p>
    <w:p w:rsidR="00B12F6B" w:rsidRPr="009330A1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9330A1">
        <w:rPr>
          <w:sz w:val="28"/>
          <w:szCs w:val="28"/>
        </w:rPr>
        <w:t>8. Оказано содействие в приеме заявлений для оформления компенсации расходов на оплату жилого помещения и коммунальных услуг от граждан, которым присвоен статус «Детей войны».</w:t>
      </w:r>
    </w:p>
    <w:p w:rsidR="00B12F6B" w:rsidRPr="009330A1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9330A1">
        <w:rPr>
          <w:sz w:val="28"/>
          <w:szCs w:val="28"/>
        </w:rPr>
        <w:t>9. Ежегодно оказывается содействие в захоронении ветеранов, приобретении венков.</w:t>
      </w:r>
    </w:p>
    <w:p w:rsidR="00B12F6B" w:rsidRPr="009330A1" w:rsidRDefault="005353C2" w:rsidP="009416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12F6B" w:rsidRPr="009330A1">
        <w:rPr>
          <w:sz w:val="28"/>
          <w:szCs w:val="28"/>
        </w:rPr>
        <w:t xml:space="preserve">. Ежемесячно размещается в группах и на официальном сайте администрации, стендах информация различного характера, направленных от выше стоящих организаций. </w:t>
      </w:r>
    </w:p>
    <w:p w:rsidR="00B12F6B" w:rsidRPr="009330A1" w:rsidRDefault="005353C2" w:rsidP="009416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12F6B" w:rsidRPr="009330A1">
        <w:rPr>
          <w:sz w:val="28"/>
          <w:szCs w:val="28"/>
        </w:rPr>
        <w:t>.  Оказано содействие о закреплении социального работника ОГБУСО «Комплексного центра социального обслуживания» для социального обслуживания за инвалидом второй группы.</w:t>
      </w:r>
    </w:p>
    <w:p w:rsidR="00B12F6B" w:rsidRPr="009330A1" w:rsidRDefault="005353C2" w:rsidP="009416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12F6B" w:rsidRPr="009330A1">
        <w:rPr>
          <w:sz w:val="28"/>
          <w:szCs w:val="28"/>
        </w:rPr>
        <w:t>.На контроль поставлены одиноко проживающие пенсионеры с целью оказания практической помощи.</w:t>
      </w:r>
    </w:p>
    <w:p w:rsidR="00B12F6B" w:rsidRPr="009330A1" w:rsidRDefault="005353C2" w:rsidP="009416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12F6B" w:rsidRPr="009330A1">
        <w:rPr>
          <w:sz w:val="28"/>
          <w:szCs w:val="28"/>
        </w:rPr>
        <w:t>.Оказание содействия в получении и выдачи по списку от «Красного креста» медицинских препаратов для инвалидов.</w:t>
      </w:r>
    </w:p>
    <w:p w:rsidR="00B12F6B" w:rsidRPr="009330A1" w:rsidRDefault="005353C2" w:rsidP="009416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12F6B" w:rsidRPr="009330A1">
        <w:rPr>
          <w:sz w:val="28"/>
          <w:szCs w:val="28"/>
        </w:rPr>
        <w:t>. Советом ветеранов и председателем Совета отцов организована экскурсия с кадетским классом в музей Боевой Славы 200 ТБАП и на тренажер.</w:t>
      </w:r>
    </w:p>
    <w:p w:rsidR="00B12F6B" w:rsidRPr="009330A1" w:rsidRDefault="005353C2" w:rsidP="009416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12F6B" w:rsidRPr="009330A1">
        <w:rPr>
          <w:sz w:val="28"/>
          <w:szCs w:val="28"/>
        </w:rPr>
        <w:t>. Участие в праздновании 109-годовщины штурманской службы ВВС России с ветеранами штурманской службы 31 ТБАД и 30 ВА ВГК.</w:t>
      </w:r>
    </w:p>
    <w:p w:rsidR="00B12F6B" w:rsidRPr="009330A1" w:rsidRDefault="005353C2" w:rsidP="009416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12F6B" w:rsidRPr="009330A1">
        <w:rPr>
          <w:sz w:val="28"/>
          <w:szCs w:val="28"/>
        </w:rPr>
        <w:t xml:space="preserve">. Совместно с управлением социальной защиты проверка жилищно-бытовых условий участника ВОВ. </w:t>
      </w:r>
    </w:p>
    <w:p w:rsidR="00B12F6B" w:rsidRPr="009330A1" w:rsidRDefault="005353C2" w:rsidP="009416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12F6B" w:rsidRPr="009330A1">
        <w:rPr>
          <w:sz w:val="28"/>
          <w:szCs w:val="28"/>
        </w:rPr>
        <w:t xml:space="preserve">. Чествование ветеранов медицинской службы. </w:t>
      </w:r>
    </w:p>
    <w:p w:rsidR="00B12F6B" w:rsidRPr="009330A1" w:rsidRDefault="005353C2" w:rsidP="009416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12F6B" w:rsidRPr="009330A1">
        <w:rPr>
          <w:sz w:val="28"/>
          <w:szCs w:val="28"/>
        </w:rPr>
        <w:t>.Участие в Дне памяти и скорби совместно с юнармейцами и кадетами у памятника Ватутину в г. Усолье-Сибирское.</w:t>
      </w:r>
    </w:p>
    <w:p w:rsidR="00B12F6B" w:rsidRPr="009330A1" w:rsidRDefault="005353C2" w:rsidP="009416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12F6B" w:rsidRPr="009330A1">
        <w:rPr>
          <w:sz w:val="28"/>
          <w:szCs w:val="28"/>
        </w:rPr>
        <w:t>.  Принято участие в принятии присяги кадетами.</w:t>
      </w:r>
    </w:p>
    <w:p w:rsidR="00B12F6B" w:rsidRPr="009330A1" w:rsidRDefault="005353C2" w:rsidP="009416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12F6B" w:rsidRPr="009330A1">
        <w:rPr>
          <w:sz w:val="28"/>
          <w:szCs w:val="28"/>
        </w:rPr>
        <w:t>. 01.06.2023г., 01.12.2023г. участие в митинге и выступление перед личным составом авиационного полка по случаю начала летнего, зимнего периода обучения.</w:t>
      </w:r>
    </w:p>
    <w:p w:rsidR="00B12F6B" w:rsidRPr="009330A1" w:rsidRDefault="005353C2" w:rsidP="009416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12F6B" w:rsidRPr="009330A1">
        <w:rPr>
          <w:sz w:val="28"/>
          <w:szCs w:val="28"/>
        </w:rPr>
        <w:t>. Председателем Совета ветеранов принято:</w:t>
      </w:r>
    </w:p>
    <w:p w:rsidR="00B12F6B" w:rsidRPr="009330A1" w:rsidRDefault="00B12F6B" w:rsidP="0094169A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330A1">
        <w:rPr>
          <w:sz w:val="28"/>
          <w:szCs w:val="28"/>
        </w:rPr>
        <w:t xml:space="preserve">Участие в заседании районного совета ветеранов, </w:t>
      </w:r>
    </w:p>
    <w:p w:rsidR="00B12F6B" w:rsidRPr="009330A1" w:rsidRDefault="00B12F6B" w:rsidP="0094169A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330A1">
        <w:rPr>
          <w:sz w:val="28"/>
          <w:szCs w:val="28"/>
        </w:rPr>
        <w:t>Проведены уроки мужества с Юнармейцами и кадетами с целью патриотического воспитания молодежи.</w:t>
      </w:r>
    </w:p>
    <w:p w:rsidR="00B12F6B" w:rsidRPr="009330A1" w:rsidRDefault="00B12F6B" w:rsidP="0094169A">
      <w:pPr>
        <w:spacing w:line="276" w:lineRule="auto"/>
        <w:ind w:firstLine="709"/>
      </w:pPr>
    </w:p>
    <w:p w:rsidR="00B12F6B" w:rsidRPr="0082143E" w:rsidRDefault="00B12F6B" w:rsidP="0094169A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2143E">
        <w:rPr>
          <w:b/>
          <w:sz w:val="28"/>
          <w:szCs w:val="28"/>
        </w:rPr>
        <w:t>13. ЖЕНСОВЕТ</w:t>
      </w:r>
    </w:p>
    <w:p w:rsidR="00B12F6B" w:rsidRPr="007253F6" w:rsidRDefault="00B12F6B" w:rsidP="0094169A">
      <w:pPr>
        <w:spacing w:line="276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B12F6B" w:rsidRPr="007253F6" w:rsidRDefault="00B12F6B" w:rsidP="0094169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253F6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3</w:t>
      </w:r>
      <w:r w:rsidRPr="007253F6">
        <w:rPr>
          <w:color w:val="000000"/>
          <w:sz w:val="28"/>
          <w:szCs w:val="28"/>
        </w:rPr>
        <w:t xml:space="preserve"> году Совет Женщин тесно сотрудничали с администрацией, КСЦ «Полёт», жителями поселка. </w:t>
      </w:r>
    </w:p>
    <w:p w:rsidR="00B12F6B" w:rsidRPr="007253F6" w:rsidRDefault="00B12F6B" w:rsidP="0094169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253F6">
        <w:rPr>
          <w:color w:val="000000"/>
          <w:sz w:val="28"/>
          <w:szCs w:val="28"/>
        </w:rPr>
        <w:t xml:space="preserve">По традиции женсовет проводит свои мероприятия, такие как: </w:t>
      </w:r>
    </w:p>
    <w:p w:rsidR="00B12F6B" w:rsidRPr="007253F6" w:rsidRDefault="00B12F6B" w:rsidP="0094169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253F6">
        <w:rPr>
          <w:color w:val="000000"/>
          <w:sz w:val="28"/>
          <w:szCs w:val="28"/>
        </w:rPr>
        <w:t xml:space="preserve">- «Богатырские забавы», посвященное «Дню защитника Отечества», </w:t>
      </w:r>
    </w:p>
    <w:p w:rsidR="00B12F6B" w:rsidRPr="007253F6" w:rsidRDefault="00B12F6B" w:rsidP="0094169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253F6">
        <w:rPr>
          <w:color w:val="000000"/>
          <w:sz w:val="28"/>
          <w:szCs w:val="28"/>
        </w:rPr>
        <w:t xml:space="preserve">- «Вместе с мамочкой моей», посвященное «Международному женскому дню 8 марта», </w:t>
      </w:r>
    </w:p>
    <w:p w:rsidR="00B12F6B" w:rsidRPr="007253F6" w:rsidRDefault="00B12F6B" w:rsidP="0094169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253F6">
        <w:rPr>
          <w:color w:val="000000"/>
          <w:sz w:val="28"/>
          <w:szCs w:val="28"/>
        </w:rPr>
        <w:t>- праздник «</w:t>
      </w:r>
      <w:proofErr w:type="spellStart"/>
      <w:r w:rsidRPr="007253F6">
        <w:rPr>
          <w:color w:val="000000"/>
          <w:sz w:val="28"/>
          <w:szCs w:val="28"/>
        </w:rPr>
        <w:t>Весняночка</w:t>
      </w:r>
      <w:proofErr w:type="spellEnd"/>
      <w:r w:rsidRPr="007253F6">
        <w:rPr>
          <w:color w:val="000000"/>
          <w:sz w:val="28"/>
          <w:szCs w:val="28"/>
        </w:rPr>
        <w:t xml:space="preserve">», посвященный великому празднику «Пасха» и многие другие. </w:t>
      </w:r>
    </w:p>
    <w:p w:rsidR="00B12F6B" w:rsidRPr="007253F6" w:rsidRDefault="00B12F6B" w:rsidP="0094169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253F6">
        <w:rPr>
          <w:color w:val="000000"/>
          <w:sz w:val="28"/>
          <w:szCs w:val="28"/>
        </w:rPr>
        <w:t>Представители женсовета принимают активное участие в спортивной жизни посёлка, участвуют в соревнованиях районного масштаба:</w:t>
      </w:r>
    </w:p>
    <w:p w:rsidR="00B12F6B" w:rsidRPr="007253F6" w:rsidRDefault="00B12F6B" w:rsidP="0094169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253F6">
        <w:rPr>
          <w:color w:val="000000"/>
          <w:sz w:val="28"/>
          <w:szCs w:val="28"/>
        </w:rPr>
        <w:t xml:space="preserve">- Пионербол женсоветов района, в котором Совет женщин п. Средний занял 1 место, </w:t>
      </w:r>
    </w:p>
    <w:p w:rsidR="00B12F6B" w:rsidRPr="007253F6" w:rsidRDefault="00B12F6B" w:rsidP="0094169A">
      <w:pPr>
        <w:shd w:val="clear" w:color="auto" w:fill="FFFFFF"/>
        <w:spacing w:line="276" w:lineRule="auto"/>
        <w:ind w:firstLine="709"/>
        <w:rPr>
          <w:color w:val="2C2D2E"/>
          <w:sz w:val="28"/>
          <w:szCs w:val="28"/>
        </w:rPr>
      </w:pPr>
      <w:r w:rsidRPr="007253F6">
        <w:rPr>
          <w:color w:val="000000"/>
          <w:sz w:val="28"/>
          <w:szCs w:val="28"/>
        </w:rPr>
        <w:t xml:space="preserve">- </w:t>
      </w:r>
      <w:r w:rsidRPr="007253F6">
        <w:rPr>
          <w:color w:val="2C2D2E"/>
          <w:sz w:val="28"/>
          <w:szCs w:val="28"/>
        </w:rPr>
        <w:t xml:space="preserve">В июле месяце команда заняла 1 место в районном </w:t>
      </w:r>
      <w:proofErr w:type="spellStart"/>
      <w:r w:rsidRPr="007253F6">
        <w:rPr>
          <w:color w:val="2C2D2E"/>
          <w:sz w:val="28"/>
          <w:szCs w:val="28"/>
        </w:rPr>
        <w:t>турслете</w:t>
      </w:r>
      <w:proofErr w:type="spellEnd"/>
      <w:r w:rsidRPr="007253F6">
        <w:rPr>
          <w:color w:val="2C2D2E"/>
          <w:sz w:val="28"/>
          <w:szCs w:val="28"/>
        </w:rPr>
        <w:t xml:space="preserve"> Совета женщин.</w:t>
      </w:r>
    </w:p>
    <w:p w:rsidR="00B12F6B" w:rsidRPr="007253F6" w:rsidRDefault="00B12F6B" w:rsidP="0094169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253F6">
        <w:rPr>
          <w:color w:val="000000"/>
          <w:sz w:val="28"/>
          <w:szCs w:val="28"/>
        </w:rPr>
        <w:t xml:space="preserve">- Также в июне и августе женсовет принимал участие в районных мероприятиях - «Играй гармонь» и «Дары тайги». В сентябре впервые был организован праздник «День ветерана иркутской области», а также спортивное мероприятие, посвященное «Дню бабушек». </w:t>
      </w:r>
    </w:p>
    <w:p w:rsidR="00B12F6B" w:rsidRPr="007253F6" w:rsidRDefault="00B12F6B" w:rsidP="0094169A">
      <w:pPr>
        <w:shd w:val="clear" w:color="auto" w:fill="FFFFFF"/>
        <w:spacing w:line="276" w:lineRule="auto"/>
        <w:ind w:firstLine="709"/>
        <w:rPr>
          <w:color w:val="2C2D2E"/>
          <w:sz w:val="28"/>
          <w:szCs w:val="28"/>
        </w:rPr>
      </w:pPr>
      <w:r w:rsidRPr="007253F6">
        <w:rPr>
          <w:color w:val="2C2D2E"/>
          <w:sz w:val="28"/>
          <w:szCs w:val="28"/>
        </w:rPr>
        <w:t>- В августе месяце принимали участие в высадке саженцев деревьев (за 37 домом).</w:t>
      </w:r>
    </w:p>
    <w:p w:rsidR="00B12F6B" w:rsidRDefault="00B12F6B" w:rsidP="0094169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253F6">
        <w:rPr>
          <w:color w:val="000000"/>
          <w:sz w:val="28"/>
          <w:szCs w:val="28"/>
        </w:rPr>
        <w:t>И еще много мероприятий, где принимали участие все возрастные категории жителей нашего поселка: «День отца», «День пожилого человека», «День матери», «Веселые старты - Серебряный возраст», «Районная спартакиада по зимним видам спорта».</w:t>
      </w:r>
    </w:p>
    <w:p w:rsidR="00B12F6B" w:rsidRPr="007253F6" w:rsidRDefault="00B12F6B" w:rsidP="0094169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B12F6B" w:rsidRDefault="00B12F6B" w:rsidP="0094169A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2143E">
        <w:rPr>
          <w:b/>
          <w:sz w:val="28"/>
          <w:szCs w:val="28"/>
        </w:rPr>
        <w:t>14. ПЕРСПЕКТИВЫ НА 2024 ГОД.</w:t>
      </w:r>
    </w:p>
    <w:p w:rsidR="00812C05" w:rsidRPr="0082143E" w:rsidRDefault="00812C05" w:rsidP="0094169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B12F6B" w:rsidRPr="0082143E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82143E">
        <w:rPr>
          <w:sz w:val="28"/>
          <w:szCs w:val="28"/>
        </w:rPr>
        <w:t>Все основные задачи, которые стояли перед администрацией в 2023 году были выполнены.</w:t>
      </w:r>
    </w:p>
    <w:p w:rsidR="00B12F6B" w:rsidRPr="0082143E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82143E">
        <w:rPr>
          <w:sz w:val="28"/>
          <w:szCs w:val="28"/>
        </w:rPr>
        <w:t>Исходя из фактов и проблем экономического и социального развития поселка в 2024 году поставлены следующие задачи:</w:t>
      </w:r>
    </w:p>
    <w:p w:rsidR="00B12F6B" w:rsidRPr="0082143E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82143E">
        <w:rPr>
          <w:sz w:val="28"/>
          <w:szCs w:val="28"/>
        </w:rPr>
        <w:t>- Повышение качества жизни населения поселка. Совершенствование и развитие инфраструктуры п. Средний, в том числе осуществление таких наиболее важных проектов, как ремонт ГДО, ремонт и строительство дорожной инфраструктуры.</w:t>
      </w:r>
    </w:p>
    <w:p w:rsidR="00B12F6B" w:rsidRPr="0082143E" w:rsidRDefault="0094169A" w:rsidP="009416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12F6B" w:rsidRPr="0082143E">
        <w:rPr>
          <w:sz w:val="28"/>
          <w:szCs w:val="28"/>
        </w:rPr>
        <w:t xml:space="preserve">Повышение эффективности и надежности работы служб жилищно-коммунального комплекса, в том числе реализация краткосрочного плана региональной программы по проведению капитального ремонта общего имущества в многоквартирных </w:t>
      </w:r>
      <w:r w:rsidR="00812C05" w:rsidRPr="0082143E">
        <w:rPr>
          <w:sz w:val="28"/>
          <w:szCs w:val="28"/>
        </w:rPr>
        <w:t>домах.</w:t>
      </w:r>
    </w:p>
    <w:p w:rsidR="00B12F6B" w:rsidRPr="0082143E" w:rsidRDefault="0094169A" w:rsidP="009416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12F6B" w:rsidRPr="0082143E">
        <w:rPr>
          <w:sz w:val="28"/>
          <w:szCs w:val="28"/>
        </w:rPr>
        <w:t>Разработка и реализация муниципальных программ.</w:t>
      </w:r>
    </w:p>
    <w:p w:rsidR="00B12F6B" w:rsidRPr="0082143E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82143E">
        <w:rPr>
          <w:sz w:val="28"/>
          <w:szCs w:val="28"/>
        </w:rPr>
        <w:t xml:space="preserve">- Повышение уровня экологического сознания населения, улучшение внешнего облика городского поселения Среднинского муниципального образования. </w:t>
      </w:r>
    </w:p>
    <w:p w:rsidR="00B12F6B" w:rsidRPr="0082143E" w:rsidRDefault="0094169A" w:rsidP="009416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2F6B" w:rsidRPr="0082143E">
        <w:rPr>
          <w:sz w:val="28"/>
          <w:szCs w:val="28"/>
        </w:rPr>
        <w:t>Создание условий для активной деятельности старшего поколения в жизни поселения, адресная поддержка людей пожилого возраста, ветеранов, тружеников тыла.</w:t>
      </w:r>
    </w:p>
    <w:p w:rsidR="00B12F6B" w:rsidRPr="0082143E" w:rsidRDefault="0094169A" w:rsidP="009416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12F6B" w:rsidRPr="0082143E">
        <w:rPr>
          <w:sz w:val="28"/>
          <w:szCs w:val="28"/>
        </w:rPr>
        <w:t>Сохранение и развитие социально-культурной сферы.</w:t>
      </w:r>
    </w:p>
    <w:p w:rsidR="00B12F6B" w:rsidRPr="0082143E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 w:rsidRPr="0082143E">
        <w:rPr>
          <w:sz w:val="28"/>
          <w:szCs w:val="28"/>
        </w:rPr>
        <w:t>Поставленные цели и задачи будут реализовываться через конкретные программы социально-экономического развития по каждому блоку экономики и социальной сферы, в соответствии с полномочиями органов местного самоуправлении и вопросами местного значения.</w:t>
      </w:r>
    </w:p>
    <w:p w:rsidR="00B12F6B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понимание важности миссии служения во благо государства и общества стало одной из ключевых тем Всероссийского муниципального форума «МАЛАЯ РОДИНА – СИЛА РОССИИ», который проходил 15-16 января в г. Москва, делегатами которого от Усольского района стали мэр района – </w:t>
      </w:r>
      <w:proofErr w:type="spellStart"/>
      <w:r>
        <w:rPr>
          <w:sz w:val="28"/>
          <w:szCs w:val="28"/>
        </w:rPr>
        <w:t>Матюха</w:t>
      </w:r>
      <w:proofErr w:type="spellEnd"/>
      <w:r>
        <w:rPr>
          <w:sz w:val="28"/>
          <w:szCs w:val="28"/>
        </w:rPr>
        <w:t xml:space="preserve"> Виталий Иванович и </w:t>
      </w:r>
      <w:r w:rsidR="005353C2">
        <w:rPr>
          <w:sz w:val="28"/>
          <w:szCs w:val="28"/>
        </w:rPr>
        <w:t xml:space="preserve">главы </w:t>
      </w:r>
      <w:proofErr w:type="spellStart"/>
      <w:r w:rsidR="005353C2">
        <w:rPr>
          <w:sz w:val="28"/>
          <w:szCs w:val="28"/>
        </w:rPr>
        <w:t>Тельминского</w:t>
      </w:r>
      <w:proofErr w:type="spellEnd"/>
      <w:r w:rsidR="005353C2">
        <w:rPr>
          <w:sz w:val="28"/>
          <w:szCs w:val="28"/>
        </w:rPr>
        <w:t>, Сосновского,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Раздольинского</w:t>
      </w:r>
      <w:proofErr w:type="spellEnd"/>
      <w:r>
        <w:rPr>
          <w:sz w:val="28"/>
          <w:szCs w:val="28"/>
        </w:rPr>
        <w:t xml:space="preserve"> </w:t>
      </w:r>
      <w:r w:rsidR="005353C2">
        <w:rPr>
          <w:sz w:val="28"/>
          <w:szCs w:val="28"/>
        </w:rPr>
        <w:t xml:space="preserve">и Среднинского </w:t>
      </w:r>
      <w:r>
        <w:rPr>
          <w:sz w:val="28"/>
          <w:szCs w:val="28"/>
        </w:rPr>
        <w:t>муниципальных образований.</w:t>
      </w:r>
    </w:p>
    <w:p w:rsidR="00B12F6B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форум объединил 7,5 тысяч участников – от мэров городов-</w:t>
      </w:r>
      <w:proofErr w:type="spellStart"/>
      <w:r>
        <w:rPr>
          <w:sz w:val="28"/>
          <w:szCs w:val="28"/>
        </w:rPr>
        <w:t>миллионни</w:t>
      </w:r>
      <w:bookmarkStart w:id="1" w:name="_GoBack"/>
      <w:bookmarkEnd w:id="1"/>
      <w:r>
        <w:rPr>
          <w:sz w:val="28"/>
          <w:szCs w:val="28"/>
        </w:rPr>
        <w:t>ков</w:t>
      </w:r>
      <w:proofErr w:type="spellEnd"/>
      <w:r>
        <w:rPr>
          <w:sz w:val="28"/>
          <w:szCs w:val="28"/>
        </w:rPr>
        <w:t xml:space="preserve"> до глав сельских территории. Более 70 спикеров работали на различных площадках для обсуждений проблемных вопросов на территориях муниципальных образований.</w:t>
      </w:r>
    </w:p>
    <w:p w:rsidR="00B12F6B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Идея проведения форума была поддержана Президентом Российской Федерации – Владимиром Путиным, а организатором выступила Всероссийская ассоциация развития местного самоуправления.</w:t>
      </w:r>
    </w:p>
    <w:p w:rsidR="00B12F6B" w:rsidRDefault="00B12F6B" w:rsidP="009416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Деловая часть форума прошла 15 января в рамках Международной выставки-форума «Россия» на ВДНХ. Программа включала 3 дискуссионных площадки «Сила в людях», «Сила в традициях», Сила в развитии», 32 круглых стола, 25 лекций. Кроме того, представлены проекты Ассоциации, презентован единый портал для муниципальных служащих «</w:t>
      </w:r>
      <w:proofErr w:type="spellStart"/>
      <w:r>
        <w:rPr>
          <w:sz w:val="28"/>
          <w:szCs w:val="28"/>
        </w:rPr>
        <w:t>Муниципалитеты.рф</w:t>
      </w:r>
      <w:proofErr w:type="spellEnd"/>
      <w:r>
        <w:rPr>
          <w:sz w:val="28"/>
          <w:szCs w:val="28"/>
        </w:rPr>
        <w:t xml:space="preserve">», так же состоялось награждение победителей конкурса «Лучшая муниципальная практика-2023». </w:t>
      </w:r>
    </w:p>
    <w:p w:rsidR="00196034" w:rsidRDefault="00B12F6B" w:rsidP="0094169A">
      <w:pPr>
        <w:pStyle w:val="a6"/>
        <w:spacing w:before="0" w:beforeAutospacing="0" w:after="0" w:afterAutospacing="0" w:line="276" w:lineRule="auto"/>
        <w:ind w:firstLine="709"/>
        <w:jc w:val="both"/>
      </w:pPr>
      <w:r w:rsidRPr="00AA1574">
        <w:rPr>
          <w:sz w:val="28"/>
          <w:szCs w:val="28"/>
        </w:rPr>
        <w:t>Планов много и реализовать их возможно только в тесном и конструктивном сотрудничестве со всеми органами власти, населением и общественными объединениями.</w:t>
      </w:r>
    </w:p>
    <w:sectPr w:rsidR="00196034" w:rsidSect="004C4535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7C" w:rsidRDefault="00277B7C">
      <w:r>
        <w:separator/>
      </w:r>
    </w:p>
  </w:endnote>
  <w:endnote w:type="continuationSeparator" w:id="0">
    <w:p w:rsidR="00277B7C" w:rsidRDefault="0027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7C" w:rsidRDefault="00277B7C">
      <w:r>
        <w:separator/>
      </w:r>
    </w:p>
  </w:footnote>
  <w:footnote w:type="continuationSeparator" w:id="0">
    <w:p w:rsidR="00277B7C" w:rsidRDefault="0027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FD" w:rsidRDefault="00B12F6B" w:rsidP="004101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79FD" w:rsidRDefault="00277B7C" w:rsidP="00787DD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FD" w:rsidRDefault="00B12F6B" w:rsidP="004101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0E85">
      <w:rPr>
        <w:rStyle w:val="a5"/>
        <w:noProof/>
      </w:rPr>
      <w:t>25</w:t>
    </w:r>
    <w:r>
      <w:rPr>
        <w:rStyle w:val="a5"/>
      </w:rPr>
      <w:fldChar w:fldCharType="end"/>
    </w:r>
  </w:p>
  <w:p w:rsidR="00C879FD" w:rsidRPr="003B70E7" w:rsidRDefault="00277B7C" w:rsidP="00787DD9">
    <w:pPr>
      <w:pStyle w:val="a3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5EF"/>
    <w:multiLevelType w:val="hybridMultilevel"/>
    <w:tmpl w:val="2696975C"/>
    <w:lvl w:ilvl="0" w:tplc="7570B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A7AF7"/>
    <w:multiLevelType w:val="hybridMultilevel"/>
    <w:tmpl w:val="3222BD08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43DB5E2F"/>
    <w:multiLevelType w:val="hybridMultilevel"/>
    <w:tmpl w:val="79ECD6FA"/>
    <w:lvl w:ilvl="0" w:tplc="1CF42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8839E4"/>
    <w:multiLevelType w:val="hybridMultilevel"/>
    <w:tmpl w:val="1FEA9CF2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686C3CD8"/>
    <w:multiLevelType w:val="hybridMultilevel"/>
    <w:tmpl w:val="A9EC48D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72"/>
    <w:rsid w:val="00196034"/>
    <w:rsid w:val="001B3172"/>
    <w:rsid w:val="001C1034"/>
    <w:rsid w:val="00277B7C"/>
    <w:rsid w:val="005353C2"/>
    <w:rsid w:val="00554E5D"/>
    <w:rsid w:val="00812C05"/>
    <w:rsid w:val="0094169A"/>
    <w:rsid w:val="009F0E85"/>
    <w:rsid w:val="00B12F6B"/>
    <w:rsid w:val="00B31FEB"/>
    <w:rsid w:val="00BD4956"/>
    <w:rsid w:val="00C84ABB"/>
    <w:rsid w:val="00E476D0"/>
    <w:rsid w:val="00ED2E23"/>
    <w:rsid w:val="00FD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CF1F2-C5E6-484E-BAA8-4C648046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2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2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2F6B"/>
  </w:style>
  <w:style w:type="paragraph" w:styleId="a6">
    <w:name w:val="Normal (Web)"/>
    <w:basedOn w:val="a"/>
    <w:rsid w:val="00B12F6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12F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B12F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AB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4A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9885</Words>
  <Characters>56347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LitvinovaSV</dc:creator>
  <cp:keywords/>
  <dc:description/>
  <cp:lastModifiedBy>LitvinovaSV</cp:lastModifiedBy>
  <cp:revision>12</cp:revision>
  <cp:lastPrinted>2024-04-12T01:07:00Z</cp:lastPrinted>
  <dcterms:created xsi:type="dcterms:W3CDTF">2024-04-11T08:00:00Z</dcterms:created>
  <dcterms:modified xsi:type="dcterms:W3CDTF">2024-04-12T02:03:00Z</dcterms:modified>
</cp:coreProperties>
</file>