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48" w:rsidRPr="00EF516E" w:rsidRDefault="00ED1E48" w:rsidP="00ED1E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F516E">
        <w:rPr>
          <w:rFonts w:ascii="Times New Roman" w:eastAsia="Times New Roman" w:hAnsi="Times New Roman" w:cs="Times New Roman"/>
          <w:noProof/>
          <w:sz w:val="28"/>
          <w:szCs w:val="28"/>
          <w:lang w:eastAsia="ru-RU"/>
        </w:rPr>
        <w:drawing>
          <wp:inline distT="0" distB="0" distL="0" distR="0" wp14:anchorId="671DE200" wp14:editId="4F11F6BD">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герб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ED1E48" w:rsidRPr="00EF516E" w:rsidRDefault="00ED1E48" w:rsidP="00ED1E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 xml:space="preserve"> </w:t>
      </w:r>
      <w:r w:rsidRPr="00EF516E">
        <w:rPr>
          <w:rFonts w:ascii="Times New Roman" w:eastAsia="Times New Roman" w:hAnsi="Times New Roman" w:cs="Times New Roman"/>
          <w:b/>
          <w:bCs/>
          <w:spacing w:val="-1"/>
          <w:sz w:val="28"/>
          <w:szCs w:val="28"/>
          <w:lang w:eastAsia="ru-RU"/>
        </w:rPr>
        <w:t>Российская Федерация</w:t>
      </w:r>
    </w:p>
    <w:p w:rsidR="00ED1E48" w:rsidRPr="00EF516E" w:rsidRDefault="00ED1E48" w:rsidP="00ED1E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F516E">
        <w:rPr>
          <w:rFonts w:ascii="Times New Roman" w:eastAsia="Times New Roman" w:hAnsi="Times New Roman" w:cs="Times New Roman"/>
          <w:b/>
          <w:bCs/>
          <w:sz w:val="28"/>
          <w:szCs w:val="28"/>
          <w:lang w:eastAsia="ru-RU"/>
        </w:rPr>
        <w:t>Иркутская область</w:t>
      </w:r>
    </w:p>
    <w:p w:rsidR="00ED1E48" w:rsidRPr="00EF516E" w:rsidRDefault="00ED1E48" w:rsidP="00ED1E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516E">
        <w:rPr>
          <w:rFonts w:ascii="Times New Roman" w:eastAsia="Times New Roman" w:hAnsi="Times New Roman" w:cs="Times New Roman"/>
          <w:b/>
          <w:bCs/>
          <w:sz w:val="28"/>
          <w:szCs w:val="28"/>
          <w:lang w:eastAsia="ru-RU"/>
        </w:rPr>
        <w:t>Усольское районное муниципальное образование</w:t>
      </w:r>
    </w:p>
    <w:p w:rsidR="00ED1E48" w:rsidRPr="00EF516E" w:rsidRDefault="00ED1E48" w:rsidP="00ED1E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F516E">
        <w:rPr>
          <w:rFonts w:ascii="Times New Roman" w:eastAsia="Times New Roman" w:hAnsi="Times New Roman" w:cs="Times New Roman"/>
          <w:b/>
          <w:bCs/>
          <w:sz w:val="28"/>
          <w:szCs w:val="28"/>
          <w:lang w:eastAsia="ru-RU"/>
        </w:rPr>
        <w:t>Д У М А</w:t>
      </w:r>
    </w:p>
    <w:p w:rsidR="00ED1E48" w:rsidRPr="00EF516E" w:rsidRDefault="00ED1E48" w:rsidP="00ED1E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516E">
        <w:rPr>
          <w:rFonts w:ascii="Times New Roman" w:eastAsia="Times New Roman" w:hAnsi="Times New Roman" w:cs="Times New Roman"/>
          <w:b/>
          <w:bCs/>
          <w:sz w:val="28"/>
          <w:szCs w:val="28"/>
          <w:lang w:eastAsia="ru-RU"/>
        </w:rPr>
        <w:t>Городского поселения</w:t>
      </w:r>
    </w:p>
    <w:p w:rsidR="00ED1E48" w:rsidRPr="00EF516E" w:rsidRDefault="00ED1E48" w:rsidP="00ED1E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516E">
        <w:rPr>
          <w:rFonts w:ascii="Times New Roman" w:eastAsia="Times New Roman" w:hAnsi="Times New Roman" w:cs="Times New Roman"/>
          <w:b/>
          <w:bCs/>
          <w:spacing w:val="-1"/>
          <w:sz w:val="28"/>
          <w:szCs w:val="28"/>
          <w:lang w:eastAsia="ru-RU"/>
        </w:rPr>
        <w:t>Среднинского муниципального образования</w:t>
      </w:r>
    </w:p>
    <w:p w:rsidR="00ED1E48" w:rsidRPr="00EF516E" w:rsidRDefault="00ED1E48" w:rsidP="00ED1E4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F516E">
        <w:rPr>
          <w:rFonts w:ascii="Times New Roman" w:eastAsia="Times New Roman" w:hAnsi="Times New Roman" w:cs="Times New Roman"/>
          <w:b/>
          <w:sz w:val="28"/>
          <w:szCs w:val="28"/>
          <w:lang w:eastAsia="ru-RU"/>
        </w:rPr>
        <w:t>Четвертого созыва</w:t>
      </w:r>
    </w:p>
    <w:p w:rsidR="00ED1E48" w:rsidRPr="00EF516E" w:rsidRDefault="00ED1E48" w:rsidP="00ED1E4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1E48" w:rsidRPr="00EF516E" w:rsidRDefault="00ED1E48" w:rsidP="00ED1E4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F516E">
        <w:rPr>
          <w:rFonts w:ascii="Times New Roman" w:eastAsia="Times New Roman" w:hAnsi="Times New Roman" w:cs="Times New Roman"/>
          <w:b/>
          <w:sz w:val="28"/>
          <w:szCs w:val="28"/>
          <w:lang w:eastAsia="ru-RU"/>
        </w:rPr>
        <w:t>РЕШЕНИЕ</w:t>
      </w:r>
    </w:p>
    <w:p w:rsidR="00ED1E48" w:rsidRPr="00EF516E" w:rsidRDefault="00ED1E48" w:rsidP="00ED1E4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3649"/>
        <w:gridCol w:w="2185"/>
        <w:gridCol w:w="3521"/>
      </w:tblGrid>
      <w:tr w:rsidR="00ED1E48" w:rsidRPr="00EF516E" w:rsidTr="00EF516E">
        <w:tc>
          <w:tcPr>
            <w:tcW w:w="3649" w:type="dxa"/>
            <w:hideMark/>
          </w:tcPr>
          <w:p w:rsidR="00ED1E48" w:rsidRPr="00EF516E" w:rsidRDefault="00EF516E" w:rsidP="00EF516E">
            <w:pPr>
              <w:keepNext/>
              <w:widowControl w:val="0"/>
              <w:autoSpaceDE w:val="0"/>
              <w:autoSpaceDN w:val="0"/>
              <w:adjustRightInd w:val="0"/>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25.03</w:t>
            </w:r>
            <w:r w:rsidR="00ED1E48" w:rsidRPr="00EF516E">
              <w:rPr>
                <w:rFonts w:ascii="Times New Roman" w:eastAsia="Calibri" w:hAnsi="Times New Roman" w:cs="Times New Roman"/>
                <w:sz w:val="28"/>
                <w:szCs w:val="28"/>
                <w:lang w:eastAsia="ru-RU"/>
              </w:rPr>
              <w:t>.2020г.</w:t>
            </w:r>
          </w:p>
        </w:tc>
        <w:tc>
          <w:tcPr>
            <w:tcW w:w="2185" w:type="dxa"/>
          </w:tcPr>
          <w:p w:rsidR="00ED1E48" w:rsidRPr="00EF516E" w:rsidRDefault="00EF516E" w:rsidP="00EF516E">
            <w:pPr>
              <w:keepNext/>
              <w:widowControl w:val="0"/>
              <w:autoSpaceDE w:val="0"/>
              <w:autoSpaceDN w:val="0"/>
              <w:adjustRightInd w:val="0"/>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F516E">
              <w:rPr>
                <w:rFonts w:ascii="Times New Roman" w:eastAsia="Calibri" w:hAnsi="Times New Roman" w:cs="Times New Roman"/>
                <w:sz w:val="28"/>
                <w:szCs w:val="28"/>
                <w:lang w:eastAsia="ru-RU"/>
              </w:rPr>
              <w:t>п. Средний</w:t>
            </w:r>
          </w:p>
        </w:tc>
        <w:tc>
          <w:tcPr>
            <w:tcW w:w="3521" w:type="dxa"/>
            <w:hideMark/>
          </w:tcPr>
          <w:p w:rsidR="00ED1E48" w:rsidRPr="00EF516E" w:rsidRDefault="00EF516E" w:rsidP="00ED1E48">
            <w:pPr>
              <w:keepNext/>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105</w:t>
            </w:r>
          </w:p>
        </w:tc>
      </w:tr>
    </w:tbl>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p>
    <w:p w:rsidR="00ED1E48" w:rsidRPr="00EF516E" w:rsidRDefault="00ED1E48" w:rsidP="00ED1E48">
      <w:pPr>
        <w:spacing w:after="0" w:line="240" w:lineRule="auto"/>
        <w:ind w:firstLine="709"/>
        <w:jc w:val="center"/>
        <w:rPr>
          <w:rFonts w:ascii="Times New Roman" w:eastAsia="Times New Roman" w:hAnsi="Times New Roman" w:cs="Times New Roman"/>
          <w:b/>
          <w:bCs/>
          <w:sz w:val="28"/>
          <w:szCs w:val="28"/>
          <w:lang w:eastAsia="ru-RU"/>
        </w:rPr>
      </w:pPr>
      <w:r w:rsidRPr="00EF516E">
        <w:rPr>
          <w:rFonts w:ascii="Times New Roman" w:eastAsia="Times New Roman" w:hAnsi="Times New Roman" w:cs="Times New Roman"/>
          <w:b/>
          <w:bCs/>
          <w:sz w:val="28"/>
          <w:szCs w:val="28"/>
          <w:lang w:eastAsia="ru-RU"/>
        </w:rPr>
        <w:t>Об утверждении Положения «О порядке управления и распоряжения имуществом, находящимся в собственности городского поселения Среднинского муниципального образования»</w:t>
      </w:r>
    </w:p>
    <w:p w:rsidR="00ED1E48" w:rsidRDefault="00ED1E48" w:rsidP="00ED1E48">
      <w:pPr>
        <w:spacing w:after="0" w:line="240" w:lineRule="auto"/>
        <w:ind w:firstLine="709"/>
        <w:jc w:val="center"/>
        <w:rPr>
          <w:rFonts w:ascii="Times New Roman" w:eastAsia="Times New Roman" w:hAnsi="Times New Roman" w:cs="Times New Roman"/>
          <w:b/>
          <w:sz w:val="28"/>
          <w:szCs w:val="28"/>
          <w:lang w:eastAsia="ru-RU"/>
        </w:rPr>
      </w:pPr>
    </w:p>
    <w:p w:rsidR="00ED1E48" w:rsidRPr="00EF516E" w:rsidRDefault="00ED1E48" w:rsidP="00ED1E48">
      <w:pPr>
        <w:widowControl w:val="0"/>
        <w:shd w:val="clear" w:color="auto" w:fill="FFFFFF"/>
        <w:autoSpaceDE w:val="0"/>
        <w:autoSpaceDN w:val="0"/>
        <w:adjustRightInd w:val="0"/>
        <w:spacing w:after="0" w:line="240" w:lineRule="auto"/>
        <w:ind w:left="10" w:right="77" w:firstLine="709"/>
        <w:jc w:val="both"/>
        <w:rPr>
          <w:rFonts w:ascii="Times New Roman" w:eastAsia="Times New Roman" w:hAnsi="Times New Roman" w:cs="Times New Roman"/>
          <w:spacing w:val="6"/>
          <w:sz w:val="28"/>
          <w:szCs w:val="28"/>
          <w:lang w:eastAsia="ru-RU"/>
        </w:rPr>
      </w:pPr>
      <w:r w:rsidRPr="00EF516E">
        <w:rPr>
          <w:rFonts w:ascii="Times New Roman" w:eastAsia="Times New Roman" w:hAnsi="Times New Roman" w:cs="Times New Roman"/>
          <w:spacing w:val="17"/>
          <w:sz w:val="28"/>
          <w:szCs w:val="28"/>
          <w:lang w:eastAsia="ru-RU"/>
        </w:rPr>
        <w:t xml:space="preserve">В соответствии с Гражданским кодексом Российской </w:t>
      </w:r>
      <w:r w:rsidRPr="00EF516E">
        <w:rPr>
          <w:rFonts w:ascii="Times New Roman" w:eastAsia="Times New Roman" w:hAnsi="Times New Roman" w:cs="Times New Roman"/>
          <w:spacing w:val="8"/>
          <w:sz w:val="28"/>
          <w:szCs w:val="28"/>
          <w:lang w:eastAsia="ru-RU"/>
        </w:rPr>
        <w:t xml:space="preserve">Федерации, Федеральным законом от 06.10.2007 № 131-ФЗ «Об общих принципах организации местного </w:t>
      </w:r>
      <w:r w:rsidRPr="00EF516E">
        <w:rPr>
          <w:rFonts w:ascii="Times New Roman" w:eastAsia="Times New Roman" w:hAnsi="Times New Roman" w:cs="Times New Roman"/>
          <w:spacing w:val="9"/>
          <w:sz w:val="28"/>
          <w:szCs w:val="28"/>
          <w:lang w:eastAsia="ru-RU"/>
        </w:rPr>
        <w:t xml:space="preserve">самоуправления в Российской Федерации», от 12.01.1996г. №7-ФЗ «О некоммерческих организациях», от 21.12.2001г. №178-ФЗ «О приватизации государственного и муниципального имущества», от 14.11.2002г. №161-ФЗ «О государственных и муниципальных унитарных предприятиях», ст.6 </w:t>
      </w:r>
      <w:r w:rsidRPr="00EF516E">
        <w:rPr>
          <w:rFonts w:ascii="Times New Roman" w:eastAsia="Times New Roman" w:hAnsi="Times New Roman" w:cs="Times New Roman"/>
          <w:spacing w:val="6"/>
          <w:sz w:val="28"/>
          <w:szCs w:val="28"/>
          <w:lang w:eastAsia="ru-RU"/>
        </w:rPr>
        <w:t>Устава городского поселения Среднинского муниципального образования, Дума городского поселения Среднинского муниципального образования:</w:t>
      </w:r>
    </w:p>
    <w:p w:rsidR="00ED1E48" w:rsidRPr="00EF516E" w:rsidRDefault="00ED1E48" w:rsidP="00ED1E48">
      <w:pPr>
        <w:widowControl w:val="0"/>
        <w:shd w:val="clear" w:color="auto" w:fill="FFFFFF"/>
        <w:autoSpaceDE w:val="0"/>
        <w:autoSpaceDN w:val="0"/>
        <w:adjustRightInd w:val="0"/>
        <w:spacing w:after="0" w:line="240" w:lineRule="auto"/>
        <w:ind w:right="77" w:firstLine="709"/>
        <w:jc w:val="both"/>
        <w:rPr>
          <w:rFonts w:ascii="Times New Roman" w:eastAsia="Times New Roman" w:hAnsi="Times New Roman" w:cs="Times New Roman"/>
          <w:spacing w:val="6"/>
          <w:sz w:val="28"/>
          <w:szCs w:val="28"/>
          <w:lang w:eastAsia="ru-RU"/>
        </w:rPr>
      </w:pPr>
      <w:r w:rsidRPr="00EF516E">
        <w:rPr>
          <w:rFonts w:ascii="Times New Roman" w:eastAsia="Times New Roman" w:hAnsi="Times New Roman" w:cs="Times New Roman"/>
          <w:spacing w:val="6"/>
          <w:sz w:val="28"/>
          <w:szCs w:val="28"/>
          <w:lang w:eastAsia="ru-RU"/>
        </w:rPr>
        <w:t>Р Е Ш И Л 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1. Утвердить прилагаемое Положение о порядке управления и распоряжения имуществом, находящимся в собственности городского поселения Среднинского муниципального образования (Приложение №1).</w:t>
      </w:r>
    </w:p>
    <w:p w:rsidR="00ED1E48" w:rsidRPr="00EF516E" w:rsidRDefault="00ED1E48" w:rsidP="00ED1E48">
      <w:pPr>
        <w:keepNext/>
        <w:spacing w:after="0" w:line="240" w:lineRule="auto"/>
        <w:ind w:firstLine="709"/>
        <w:jc w:val="both"/>
        <w:outlineLvl w:val="0"/>
        <w:rPr>
          <w:rFonts w:ascii="Times New Roman" w:eastAsia="Calibri" w:hAnsi="Times New Roman" w:cs="Times New Roman"/>
          <w:sz w:val="28"/>
          <w:szCs w:val="28"/>
          <w:lang w:eastAsia="ru-RU"/>
        </w:rPr>
      </w:pPr>
      <w:r w:rsidRPr="00EF516E">
        <w:rPr>
          <w:rFonts w:ascii="Times New Roman" w:eastAsia="Times New Roman" w:hAnsi="Times New Roman" w:cs="Times New Roman"/>
          <w:sz w:val="28"/>
          <w:szCs w:val="28"/>
          <w:lang w:eastAsia="ru-RU"/>
        </w:rPr>
        <w:t>2</w:t>
      </w:r>
      <w:r w:rsidRPr="00EF516E">
        <w:rPr>
          <w:rFonts w:ascii="Times New Roman" w:eastAsia="Calibri" w:hAnsi="Times New Roman" w:cs="Times New Roman"/>
          <w:sz w:val="28"/>
          <w:szCs w:val="28"/>
          <w:lang w:eastAsia="ru-RU"/>
        </w:rPr>
        <w:t xml:space="preserve"> Специалисту делопроизводителю – Сопленковой Оксане Александровне опубликовать в средствах массовой информации и официальном информационном сайте </w:t>
      </w:r>
      <w:r w:rsidRPr="00EF516E">
        <w:rPr>
          <w:rFonts w:ascii="Times New Roman" w:eastAsia="Calibri" w:hAnsi="Times New Roman" w:cs="Times New Roman"/>
          <w:sz w:val="28"/>
          <w:szCs w:val="28"/>
          <w:lang w:val="en-US" w:eastAsia="ru-RU"/>
        </w:rPr>
        <w:t>http</w:t>
      </w:r>
      <w:r w:rsidRPr="00EF516E">
        <w:rPr>
          <w:rFonts w:ascii="Times New Roman" w:eastAsia="Calibri" w:hAnsi="Times New Roman" w:cs="Times New Roman"/>
          <w:sz w:val="28"/>
          <w:szCs w:val="28"/>
          <w:lang w:eastAsia="ru-RU"/>
        </w:rPr>
        <w:t>:</w:t>
      </w:r>
      <w:hyperlink r:id="rId6" w:history="1">
        <w:r w:rsidRPr="00EF516E">
          <w:rPr>
            <w:rFonts w:ascii="Times New Roman" w:eastAsia="Calibri" w:hAnsi="Times New Roman" w:cs="Times New Roman"/>
            <w:color w:val="0000FF"/>
            <w:sz w:val="28"/>
            <w:szCs w:val="28"/>
            <w:u w:val="single"/>
            <w:lang w:val="en-US" w:eastAsia="ru-RU"/>
          </w:rPr>
          <w:t>srednyadm</w:t>
        </w:r>
        <w:r w:rsidRPr="00EF516E">
          <w:rPr>
            <w:rFonts w:ascii="Times New Roman" w:eastAsia="Calibri" w:hAnsi="Times New Roman" w:cs="Times New Roman"/>
            <w:color w:val="0000FF"/>
            <w:sz w:val="28"/>
            <w:szCs w:val="28"/>
            <w:u w:val="single"/>
            <w:lang w:eastAsia="ru-RU"/>
          </w:rPr>
          <w:t>.</w:t>
        </w:r>
        <w:r w:rsidRPr="00EF516E">
          <w:rPr>
            <w:rFonts w:ascii="Times New Roman" w:eastAsia="Calibri" w:hAnsi="Times New Roman" w:cs="Times New Roman"/>
            <w:color w:val="0000FF"/>
            <w:sz w:val="28"/>
            <w:szCs w:val="28"/>
            <w:u w:val="single"/>
            <w:lang w:val="en-US" w:eastAsia="ru-RU"/>
          </w:rPr>
          <w:t>ru</w:t>
        </w:r>
      </w:hyperlink>
      <w:r w:rsidRPr="00EF516E">
        <w:rPr>
          <w:rFonts w:ascii="Times New Roman" w:eastAsia="Calibri" w:hAnsi="Times New Roman" w:cs="Times New Roman"/>
          <w:sz w:val="28"/>
          <w:szCs w:val="28"/>
          <w:lang w:eastAsia="ru-RU"/>
        </w:rPr>
        <w:t xml:space="preserve"> в сети Интернет.</w:t>
      </w:r>
    </w:p>
    <w:p w:rsidR="00ED1E48" w:rsidRPr="00EF516E" w:rsidRDefault="00ED1E48" w:rsidP="00ED1E48">
      <w:pPr>
        <w:keepNext/>
        <w:spacing w:after="0" w:line="240" w:lineRule="auto"/>
        <w:ind w:firstLine="709"/>
        <w:jc w:val="both"/>
        <w:outlineLvl w:val="0"/>
        <w:rPr>
          <w:rFonts w:ascii="Times New Roman" w:eastAsia="Calibri" w:hAnsi="Times New Roman" w:cs="Times New Roman"/>
          <w:sz w:val="28"/>
          <w:szCs w:val="28"/>
          <w:lang w:eastAsia="ru-RU"/>
        </w:rPr>
      </w:pPr>
      <w:r w:rsidRPr="00EF516E">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 в средствах массовой информации</w:t>
      </w:r>
    </w:p>
    <w:p w:rsidR="00ED1E48" w:rsidRPr="00EF516E" w:rsidRDefault="00ED1E48" w:rsidP="00ED1E48">
      <w:pPr>
        <w:keepNext/>
        <w:spacing w:after="0" w:line="240" w:lineRule="auto"/>
        <w:ind w:firstLine="709"/>
        <w:jc w:val="both"/>
        <w:outlineLvl w:val="0"/>
        <w:rPr>
          <w:rFonts w:ascii="Times New Roman" w:eastAsia="Calibri" w:hAnsi="Times New Roman" w:cs="Times New Roman"/>
          <w:sz w:val="28"/>
          <w:szCs w:val="28"/>
          <w:lang w:eastAsia="ru-RU"/>
        </w:rPr>
      </w:pPr>
      <w:r w:rsidRPr="00EF516E">
        <w:rPr>
          <w:rFonts w:ascii="Times New Roman" w:eastAsia="Calibri" w:hAnsi="Times New Roman" w:cs="Times New Roman"/>
          <w:sz w:val="28"/>
          <w:szCs w:val="28"/>
          <w:lang w:eastAsia="ru-RU"/>
        </w:rPr>
        <w:t xml:space="preserve">4. </w:t>
      </w:r>
      <w:r w:rsidRPr="00EF516E">
        <w:rPr>
          <w:rFonts w:ascii="Times New Roman" w:eastAsia="Calibri" w:hAnsi="Times New Roman" w:cs="Times New Roman"/>
          <w:sz w:val="28"/>
          <w:szCs w:val="28"/>
        </w:rPr>
        <w:t>Контроль за исполнением данного решения оставляю за собой.</w:t>
      </w:r>
    </w:p>
    <w:p w:rsidR="00ED1E48" w:rsidRPr="00EF516E" w:rsidRDefault="00ED1E48" w:rsidP="00ED1E48">
      <w:pPr>
        <w:spacing w:after="0" w:line="240" w:lineRule="auto"/>
        <w:ind w:left="360" w:firstLine="709"/>
        <w:jc w:val="both"/>
        <w:rPr>
          <w:rFonts w:ascii="Times New Roman" w:eastAsia="Times New Roman" w:hAnsi="Times New Roman" w:cs="Times New Roman"/>
          <w:color w:val="000000"/>
          <w:sz w:val="28"/>
          <w:szCs w:val="28"/>
          <w:lang w:eastAsia="ru-RU"/>
        </w:rPr>
      </w:pPr>
    </w:p>
    <w:p w:rsidR="00ED1E48" w:rsidRPr="00EF516E" w:rsidRDefault="00ED1E48" w:rsidP="00ED1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 xml:space="preserve">Председатель Думы городского поселения </w:t>
      </w:r>
    </w:p>
    <w:p w:rsidR="00ED1E48" w:rsidRPr="00EF516E" w:rsidRDefault="00ED1E48" w:rsidP="00ED1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Среднинского муниципального образования                         Е.Ю. Евсеев</w:t>
      </w:r>
    </w:p>
    <w:p w:rsidR="00ED1E48" w:rsidRPr="00EF516E" w:rsidRDefault="00ED1E48" w:rsidP="00ED1E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1E48" w:rsidRPr="00EF516E" w:rsidRDefault="00ED1E48" w:rsidP="00ED1E48">
      <w:pPr>
        <w:shd w:val="clear" w:color="auto" w:fill="FFFFFF"/>
        <w:spacing w:after="0" w:line="240" w:lineRule="auto"/>
        <w:ind w:right="19"/>
        <w:rPr>
          <w:rFonts w:ascii="Times New Roman" w:eastAsia="Times New Roman" w:hAnsi="Times New Roman" w:cs="Times New Roman"/>
          <w:color w:val="000000"/>
          <w:spacing w:val="-2"/>
          <w:sz w:val="28"/>
          <w:szCs w:val="28"/>
          <w:lang w:eastAsia="ru-RU"/>
        </w:rPr>
      </w:pPr>
      <w:r w:rsidRPr="00EF516E">
        <w:rPr>
          <w:rFonts w:ascii="Times New Roman" w:eastAsia="Times New Roman" w:hAnsi="Times New Roman" w:cs="Times New Roman"/>
          <w:color w:val="000000"/>
          <w:spacing w:val="-2"/>
          <w:sz w:val="28"/>
          <w:szCs w:val="28"/>
          <w:lang w:eastAsia="ru-RU"/>
        </w:rPr>
        <w:t xml:space="preserve">Глава городского поселения Среднинского </w:t>
      </w:r>
    </w:p>
    <w:p w:rsidR="00ED1E48" w:rsidRPr="00EF516E" w:rsidRDefault="00ED1E48" w:rsidP="00ED1E48">
      <w:pPr>
        <w:shd w:val="clear" w:color="auto" w:fill="FFFFFF"/>
        <w:spacing w:after="0" w:line="240" w:lineRule="auto"/>
        <w:ind w:right="19"/>
        <w:rPr>
          <w:rFonts w:ascii="Times New Roman" w:eastAsia="Times New Roman" w:hAnsi="Times New Roman" w:cs="Times New Roman"/>
          <w:color w:val="000000"/>
          <w:spacing w:val="-2"/>
          <w:sz w:val="28"/>
          <w:szCs w:val="28"/>
          <w:lang w:eastAsia="ru-RU"/>
        </w:rPr>
      </w:pPr>
      <w:r w:rsidRPr="00EF516E">
        <w:rPr>
          <w:rFonts w:ascii="Times New Roman" w:eastAsia="Times New Roman" w:hAnsi="Times New Roman" w:cs="Times New Roman"/>
          <w:color w:val="000000"/>
          <w:spacing w:val="-2"/>
          <w:sz w:val="28"/>
          <w:szCs w:val="28"/>
          <w:lang w:eastAsia="ru-RU"/>
        </w:rPr>
        <w:t>муниципального образования                                                     В.Д. Барчуков</w:t>
      </w:r>
    </w:p>
    <w:p w:rsidR="00ED1E48" w:rsidRPr="00EF516E" w:rsidRDefault="00ED1E48" w:rsidP="00ED1E48">
      <w:pPr>
        <w:shd w:val="clear" w:color="auto" w:fill="FFFFFF"/>
        <w:spacing w:after="0" w:line="322" w:lineRule="exact"/>
        <w:ind w:left="6096"/>
        <w:rPr>
          <w:rFonts w:ascii="Courier New" w:eastAsia="Times New Roman" w:hAnsi="Courier New" w:cs="Courier New"/>
          <w:lang w:eastAsia="ru-RU"/>
        </w:rPr>
      </w:pPr>
      <w:r w:rsidRPr="00EF516E">
        <w:rPr>
          <w:rFonts w:ascii="Courier New" w:eastAsia="Calibri" w:hAnsi="Courier New" w:cs="Courier New"/>
        </w:rPr>
        <w:lastRenderedPageBreak/>
        <w:t>Приложение №1</w:t>
      </w:r>
    </w:p>
    <w:p w:rsidR="00ED1E48" w:rsidRPr="00EF516E" w:rsidRDefault="00ED1E48" w:rsidP="00ED1E48">
      <w:pPr>
        <w:tabs>
          <w:tab w:val="left" w:pos="1318"/>
        </w:tabs>
        <w:spacing w:after="0" w:line="240" w:lineRule="auto"/>
        <w:ind w:left="6096"/>
        <w:rPr>
          <w:rFonts w:ascii="Courier New" w:eastAsia="Times New Roman" w:hAnsi="Courier New" w:cs="Courier New"/>
          <w:lang w:eastAsia="ru-RU"/>
        </w:rPr>
      </w:pPr>
      <w:r w:rsidRPr="00EF516E">
        <w:rPr>
          <w:rFonts w:ascii="Courier New" w:eastAsia="Times New Roman" w:hAnsi="Courier New" w:cs="Courier New"/>
          <w:lang w:eastAsia="ru-RU"/>
        </w:rPr>
        <w:t>к решению Думы городского поселения Среднинского муниципального образования</w:t>
      </w:r>
    </w:p>
    <w:p w:rsidR="00ED1E48" w:rsidRPr="00EF516E" w:rsidRDefault="00EF516E" w:rsidP="00ED1E48">
      <w:pPr>
        <w:tabs>
          <w:tab w:val="left" w:pos="1318"/>
        </w:tabs>
        <w:spacing w:after="0" w:line="240" w:lineRule="auto"/>
        <w:ind w:left="6096"/>
        <w:rPr>
          <w:rFonts w:ascii="Courier New" w:eastAsia="Times New Roman" w:hAnsi="Courier New" w:cs="Courier New"/>
          <w:lang w:eastAsia="ru-RU"/>
        </w:rPr>
      </w:pPr>
      <w:r w:rsidRPr="00EF516E">
        <w:rPr>
          <w:rFonts w:ascii="Courier New" w:eastAsia="Times New Roman" w:hAnsi="Courier New" w:cs="Courier New"/>
          <w:lang w:eastAsia="ru-RU"/>
        </w:rPr>
        <w:t>№ 105 от 25.03.</w:t>
      </w:r>
      <w:r w:rsidR="00ED1E48" w:rsidRPr="00EF516E">
        <w:rPr>
          <w:rFonts w:ascii="Courier New" w:eastAsia="Times New Roman" w:hAnsi="Courier New" w:cs="Courier New"/>
          <w:lang w:eastAsia="ru-RU"/>
        </w:rPr>
        <w:t>2020г.</w:t>
      </w:r>
    </w:p>
    <w:p w:rsidR="00ED1E48" w:rsidRPr="00EF516E" w:rsidRDefault="00ED1E48" w:rsidP="00ED1E48">
      <w:pPr>
        <w:spacing w:after="0" w:line="240" w:lineRule="auto"/>
        <w:ind w:firstLine="709"/>
        <w:jc w:val="right"/>
        <w:rPr>
          <w:rFonts w:ascii="Times New Roman" w:eastAsia="Times New Roman" w:hAnsi="Times New Roman" w:cs="Times New Roman"/>
          <w:sz w:val="28"/>
          <w:szCs w:val="28"/>
          <w:lang w:eastAsia="ru-RU"/>
        </w:rPr>
      </w:pPr>
    </w:p>
    <w:p w:rsidR="00ED1E48" w:rsidRPr="00EF516E" w:rsidRDefault="00ED1E48" w:rsidP="00ED1E48">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r w:rsidRPr="00EF516E">
        <w:rPr>
          <w:rFonts w:ascii="Times New Roman" w:eastAsia="Times New Roman" w:hAnsi="Times New Roman" w:cs="Times New Roman"/>
          <w:b/>
          <w:sz w:val="28"/>
          <w:szCs w:val="28"/>
          <w:lang w:eastAsia="ru-RU"/>
        </w:rPr>
        <w:t>Положение о порядке управления и распоряжения имуществом, находящимся в собственности городского поселения Среднинского муниципального образования</w:t>
      </w:r>
    </w:p>
    <w:p w:rsidR="00ED1E48" w:rsidRPr="00EF516E" w:rsidRDefault="00ED1E48" w:rsidP="00ED1E48">
      <w:pPr>
        <w:spacing w:after="0" w:line="240" w:lineRule="auto"/>
        <w:ind w:firstLine="709"/>
        <w:jc w:val="center"/>
        <w:rPr>
          <w:rFonts w:ascii="Times New Roman" w:eastAsia="Times New Roman" w:hAnsi="Times New Roman" w:cs="Times New Roman"/>
          <w:b/>
          <w:sz w:val="28"/>
          <w:szCs w:val="28"/>
          <w:lang w:eastAsia="ru-RU"/>
        </w:rPr>
      </w:pPr>
    </w:p>
    <w:p w:rsidR="00ED1E48" w:rsidRPr="00EF516E" w:rsidRDefault="00ED1E48" w:rsidP="00ED1E4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EF516E">
        <w:rPr>
          <w:rFonts w:ascii="Times New Roman" w:eastAsia="Times New Roman" w:hAnsi="Times New Roman" w:cs="Times New Roman"/>
          <w:b/>
          <w:sz w:val="28"/>
          <w:szCs w:val="28"/>
          <w:lang w:eastAsia="ru-RU"/>
        </w:rPr>
        <w:t>Общие положения</w:t>
      </w:r>
    </w:p>
    <w:p w:rsidR="00ED1E48" w:rsidRPr="00EF516E" w:rsidRDefault="00ED1E48" w:rsidP="00ED1E48">
      <w:pPr>
        <w:spacing w:after="0" w:line="240" w:lineRule="auto"/>
        <w:ind w:left="1429"/>
        <w:rPr>
          <w:rFonts w:ascii="Times New Roman" w:eastAsia="Times New Roman" w:hAnsi="Times New Roman" w:cs="Times New Roman"/>
          <w:b/>
          <w:sz w:val="28"/>
          <w:szCs w:val="28"/>
          <w:lang w:eastAsia="ru-RU"/>
        </w:rPr>
      </w:pP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 xml:space="preserve">1.1. Настоящее Положение разработано в соответствии с </w:t>
      </w:r>
      <w:hyperlink r:id="rId7" w:history="1">
        <w:r w:rsidRPr="00EF516E">
          <w:rPr>
            <w:rFonts w:ascii="Times New Roman" w:eastAsia="Times New Roman" w:hAnsi="Times New Roman" w:cs="Times New Roman"/>
            <w:color w:val="0000FF"/>
            <w:sz w:val="28"/>
            <w:szCs w:val="28"/>
            <w:u w:val="single"/>
            <w:lang w:eastAsia="ru-RU"/>
          </w:rPr>
          <w:t>Конституцией</w:t>
        </w:r>
      </w:hyperlink>
      <w:r w:rsidRPr="00EF516E">
        <w:rPr>
          <w:rFonts w:ascii="Times New Roman" w:eastAsia="Times New Roman" w:hAnsi="Times New Roman" w:cs="Times New Roman"/>
          <w:sz w:val="28"/>
          <w:szCs w:val="28"/>
          <w:lang w:eastAsia="ru-RU"/>
        </w:rPr>
        <w:t xml:space="preserve"> Российской Федерации, </w:t>
      </w:r>
      <w:hyperlink r:id="rId8" w:history="1">
        <w:r w:rsidRPr="00EF516E">
          <w:rPr>
            <w:rFonts w:ascii="Times New Roman" w:eastAsia="Times New Roman" w:hAnsi="Times New Roman" w:cs="Times New Roman"/>
            <w:color w:val="0000FF"/>
            <w:sz w:val="28"/>
            <w:szCs w:val="28"/>
            <w:u w:val="single"/>
            <w:lang w:eastAsia="ru-RU"/>
          </w:rPr>
          <w:t>Гражданским кодексом</w:t>
        </w:r>
      </w:hyperlink>
      <w:r w:rsidRPr="00EF516E">
        <w:rPr>
          <w:rFonts w:ascii="Times New Roman" w:eastAsia="Times New Roman" w:hAnsi="Times New Roman" w:cs="Times New Roman"/>
          <w:sz w:val="28"/>
          <w:szCs w:val="28"/>
          <w:lang w:eastAsia="ru-RU"/>
        </w:rPr>
        <w:t xml:space="preserve"> Российской Федерации,  Федеральными законами </w:t>
      </w:r>
      <w:hyperlink r:id="rId9" w:history="1">
        <w:r w:rsidRPr="00EF516E">
          <w:rPr>
            <w:rFonts w:ascii="Times New Roman" w:eastAsia="Times New Roman" w:hAnsi="Times New Roman" w:cs="Times New Roman"/>
            <w:color w:val="0000FF"/>
            <w:sz w:val="28"/>
            <w:szCs w:val="28"/>
            <w:u w:val="single"/>
            <w:lang w:eastAsia="ru-RU"/>
          </w:rPr>
          <w:t>от 06.10.2003г. №131-ФЗ</w:t>
        </w:r>
      </w:hyperlink>
      <w:r w:rsidRPr="00EF516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0" w:history="1">
        <w:r w:rsidRPr="00EF516E">
          <w:rPr>
            <w:rFonts w:ascii="Times New Roman" w:eastAsia="Times New Roman" w:hAnsi="Times New Roman" w:cs="Times New Roman"/>
            <w:color w:val="0000FF"/>
            <w:sz w:val="28"/>
            <w:szCs w:val="28"/>
            <w:u w:val="single"/>
            <w:lang w:eastAsia="ru-RU"/>
          </w:rPr>
          <w:t>от 12.01.1996г. №7-ФЗ</w:t>
        </w:r>
      </w:hyperlink>
      <w:r w:rsidRPr="00EF516E">
        <w:rPr>
          <w:rFonts w:ascii="Times New Roman" w:eastAsia="Times New Roman" w:hAnsi="Times New Roman" w:cs="Times New Roman"/>
          <w:sz w:val="28"/>
          <w:szCs w:val="28"/>
          <w:lang w:eastAsia="ru-RU"/>
        </w:rPr>
        <w:t xml:space="preserve"> «О некоммерческих организациях», </w:t>
      </w:r>
      <w:hyperlink r:id="rId11" w:history="1">
        <w:r w:rsidRPr="00EF516E">
          <w:rPr>
            <w:rFonts w:ascii="Times New Roman" w:eastAsia="Times New Roman" w:hAnsi="Times New Roman" w:cs="Times New Roman"/>
            <w:color w:val="0000FF"/>
            <w:sz w:val="28"/>
            <w:szCs w:val="28"/>
            <w:u w:val="single"/>
            <w:lang w:eastAsia="ru-RU"/>
          </w:rPr>
          <w:t>от 21.12.2001г. №178-ФЗ</w:t>
        </w:r>
      </w:hyperlink>
      <w:r w:rsidRPr="00EF516E">
        <w:rPr>
          <w:rFonts w:ascii="Times New Roman" w:eastAsia="Times New Roman" w:hAnsi="Times New Roman" w:cs="Times New Roman"/>
          <w:sz w:val="28"/>
          <w:szCs w:val="28"/>
          <w:lang w:eastAsia="ru-RU"/>
        </w:rPr>
        <w:t xml:space="preserve"> «О приватизации государственного и муниципального имущества», </w:t>
      </w:r>
      <w:hyperlink r:id="rId12" w:history="1">
        <w:r w:rsidRPr="00EF516E">
          <w:rPr>
            <w:rFonts w:ascii="Times New Roman" w:eastAsia="Times New Roman" w:hAnsi="Times New Roman" w:cs="Times New Roman"/>
            <w:color w:val="0000FF"/>
            <w:sz w:val="28"/>
            <w:szCs w:val="28"/>
            <w:u w:val="single"/>
            <w:lang w:eastAsia="ru-RU"/>
          </w:rPr>
          <w:t>от 14.11.2002г. №161-ФЗ</w:t>
        </w:r>
      </w:hyperlink>
      <w:r w:rsidRPr="00EF516E">
        <w:rPr>
          <w:rFonts w:ascii="Times New Roman" w:eastAsia="Times New Roman" w:hAnsi="Times New Roman" w:cs="Times New Roman"/>
          <w:sz w:val="28"/>
          <w:szCs w:val="28"/>
          <w:lang w:eastAsia="ru-RU"/>
        </w:rPr>
        <w:t xml:space="preserve"> «О государственных и муниципальных унитарных предприятиях», </w:t>
      </w:r>
      <w:hyperlink r:id="rId13" w:history="1">
        <w:r w:rsidRPr="00EF516E">
          <w:rPr>
            <w:rFonts w:ascii="Times New Roman" w:eastAsia="Times New Roman" w:hAnsi="Times New Roman" w:cs="Times New Roman"/>
            <w:color w:val="0000FF"/>
            <w:sz w:val="28"/>
            <w:szCs w:val="28"/>
            <w:u w:val="single"/>
            <w:lang w:eastAsia="ru-RU"/>
          </w:rPr>
          <w:t>Уставом</w:t>
        </w:r>
      </w:hyperlink>
      <w:r w:rsidRPr="00EF516E">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 и определяет общие принципы, цели и задачи в области управления и распоряжения имуществом, находящимся в собственности городского поселения Среднинского муниципального образования (далее - муниципальное имущество), порядок реализации правомочий собственника муниципального имущества и компетенцию городского поселения Среднинского муниципального образования в сфере управления и распоряжения муниципальным имуществом.</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1.2. Установленный настоящим Положением порядок распространяется на следующие виды имущества:</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1"/>
      <w:r w:rsidRPr="00EF516E">
        <w:rPr>
          <w:rFonts w:ascii="Times New Roman" w:eastAsia="Times New Roman" w:hAnsi="Times New Roman" w:cs="Times New Roman"/>
          <w:sz w:val="28"/>
          <w:szCs w:val="28"/>
          <w:lang w:eastAsia="ru-RU"/>
        </w:rPr>
        <w:t>1) предусмотренные федеральными законами виды имущества, предназначенного для решения вопросов местного значения;</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
      <w:bookmarkEnd w:id="1"/>
      <w:r w:rsidRPr="00EF516E">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городского поселения Среднинского муниципального образования, переданных им в порядке предусмотренном Федеральным законом </w:t>
      </w:r>
      <w:hyperlink r:id="rId14" w:history="1">
        <w:r w:rsidRPr="00EF516E">
          <w:rPr>
            <w:rFonts w:ascii="Times New Roman" w:eastAsia="Times New Roman" w:hAnsi="Times New Roman" w:cs="Times New Roman"/>
            <w:color w:val="0000FF"/>
            <w:sz w:val="28"/>
            <w:szCs w:val="28"/>
            <w:u w:val="single"/>
            <w:lang w:eastAsia="ru-RU"/>
          </w:rPr>
          <w:t>от 06.10.2003г. №131-ФЗ</w:t>
        </w:r>
      </w:hyperlink>
      <w:r w:rsidRPr="00EF516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23"/>
      <w:bookmarkEnd w:id="2"/>
      <w:r w:rsidRPr="00EF516E">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унитарных предприятий и учреждений в соответствии с нормативными правовыми актами Думы городского поселения </w:t>
      </w:r>
      <w:r w:rsidRPr="00EF516E">
        <w:rPr>
          <w:rFonts w:ascii="Times New Roman" w:eastAsia="Times New Roman" w:hAnsi="Times New Roman" w:cs="Times New Roman"/>
          <w:sz w:val="28"/>
          <w:szCs w:val="28"/>
          <w:lang w:eastAsia="ru-RU"/>
        </w:rPr>
        <w:lastRenderedPageBreak/>
        <w:t>Среднинского муниципального образования (далее - Дума городского поселения);</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4"/>
      <w:bookmarkEnd w:id="3"/>
      <w:r w:rsidRPr="00EF516E">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bookmarkEnd w:id="4"/>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1.3. Настоящее Положение не распространяется на отношения по распоряжению земельными и лесными участками, водными объектами.</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1.4. Органом, уполномоченным на управление и распоряжение муниципальным имуществом, является администрация городского поселения Среднинского муниципального образования (далее – Администрация).</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1.5. Права на недвижимое муниципальное имущество подлежат обязательной государственной регистрации в порядке, установленном законодательством Российской Федерации.</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p>
    <w:p w:rsidR="00ED1E48" w:rsidRPr="00EF516E" w:rsidRDefault="00ED1E48" w:rsidP="00ED1E48">
      <w:pPr>
        <w:keepNext/>
        <w:numPr>
          <w:ilvl w:val="0"/>
          <w:numId w:val="1"/>
        </w:numPr>
        <w:spacing w:before="240" w:after="60" w:line="240" w:lineRule="auto"/>
        <w:jc w:val="center"/>
        <w:outlineLvl w:val="0"/>
        <w:rPr>
          <w:rFonts w:ascii="Times New Roman" w:eastAsia="Times New Roman" w:hAnsi="Times New Roman" w:cs="Times New Roman"/>
          <w:b/>
          <w:bCs/>
          <w:kern w:val="32"/>
          <w:sz w:val="28"/>
          <w:szCs w:val="28"/>
          <w:lang w:eastAsia="ru-RU"/>
        </w:rPr>
      </w:pPr>
      <w:r w:rsidRPr="00EF516E">
        <w:rPr>
          <w:rFonts w:ascii="Times New Roman" w:eastAsia="Times New Roman" w:hAnsi="Times New Roman" w:cs="Times New Roman"/>
          <w:b/>
          <w:bCs/>
          <w:kern w:val="32"/>
          <w:sz w:val="28"/>
          <w:szCs w:val="28"/>
          <w:lang w:eastAsia="ru-RU"/>
        </w:rPr>
        <w:t>Принципы, цели, задачи и формы управления и распоряжения муниципальным имуществом</w:t>
      </w:r>
    </w:p>
    <w:p w:rsidR="00ED1E48" w:rsidRPr="00EF516E" w:rsidRDefault="00ED1E48" w:rsidP="00ED1E48">
      <w:pPr>
        <w:spacing w:after="0" w:line="240" w:lineRule="auto"/>
        <w:ind w:left="720"/>
        <w:rPr>
          <w:rFonts w:ascii="Times New Roman" w:eastAsia="Times New Roman" w:hAnsi="Times New Roman" w:cs="Times New Roman"/>
          <w:sz w:val="28"/>
          <w:szCs w:val="28"/>
          <w:lang w:eastAsia="ru-RU"/>
        </w:rPr>
      </w:pP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5" w:name="sub_96"/>
      <w:r w:rsidRPr="00EF516E">
        <w:rPr>
          <w:rFonts w:ascii="Times New Roman" w:eastAsia="Times New Roman" w:hAnsi="Times New Roman" w:cs="Times New Roman"/>
          <w:sz w:val="28"/>
          <w:szCs w:val="28"/>
          <w:lang w:eastAsia="ru-RU"/>
        </w:rPr>
        <w:t>2.1. Управление и распоряжение муниципальным имуществом осуществляется в соответствии с принципами: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 w:name="sub_61"/>
      <w:bookmarkEnd w:id="5"/>
      <w:r w:rsidRPr="00EF516E">
        <w:rPr>
          <w:rFonts w:ascii="Times New Roman" w:eastAsia="Times New Roman" w:hAnsi="Times New Roman" w:cs="Times New Roman"/>
          <w:sz w:val="28"/>
          <w:szCs w:val="28"/>
          <w:lang w:eastAsia="ru-RU"/>
        </w:rPr>
        <w:t>1) законности;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7" w:name="sub_62"/>
      <w:bookmarkEnd w:id="6"/>
      <w:r w:rsidRPr="00EF516E">
        <w:rPr>
          <w:rFonts w:ascii="Times New Roman" w:eastAsia="Times New Roman" w:hAnsi="Times New Roman" w:cs="Times New Roman"/>
          <w:sz w:val="28"/>
          <w:szCs w:val="28"/>
          <w:lang w:eastAsia="ru-RU"/>
        </w:rPr>
        <w:t>2) эффективности;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8" w:name="sub_63"/>
      <w:bookmarkEnd w:id="7"/>
      <w:r w:rsidRPr="00EF516E">
        <w:rPr>
          <w:rFonts w:ascii="Times New Roman" w:eastAsia="Times New Roman" w:hAnsi="Times New Roman" w:cs="Times New Roman"/>
          <w:sz w:val="28"/>
          <w:szCs w:val="28"/>
          <w:lang w:eastAsia="ru-RU"/>
        </w:rPr>
        <w:t>3) подконтрольности;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9" w:name="sub_64"/>
      <w:bookmarkEnd w:id="8"/>
      <w:r w:rsidRPr="00EF516E">
        <w:rPr>
          <w:rFonts w:ascii="Times New Roman" w:eastAsia="Times New Roman" w:hAnsi="Times New Roman" w:cs="Times New Roman"/>
          <w:sz w:val="28"/>
          <w:szCs w:val="28"/>
          <w:lang w:eastAsia="ru-RU"/>
        </w:rPr>
        <w:t>4) подотчетности;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0" w:name="sub_65"/>
      <w:bookmarkEnd w:id="9"/>
      <w:r w:rsidRPr="00EF516E">
        <w:rPr>
          <w:rFonts w:ascii="Times New Roman" w:eastAsia="Times New Roman" w:hAnsi="Times New Roman" w:cs="Times New Roman"/>
          <w:sz w:val="28"/>
          <w:szCs w:val="28"/>
          <w:lang w:eastAsia="ru-RU"/>
        </w:rPr>
        <w:t>5)целевого использования имущества, закрепленного за муниципальными унитарными предприятиями и муниципальными учреждениями, переданного иным юридическим и физическим лицам.</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1" w:name="sub_97"/>
      <w:bookmarkEnd w:id="10"/>
      <w:r w:rsidRPr="00EF516E">
        <w:rPr>
          <w:rFonts w:ascii="Times New Roman" w:eastAsia="Times New Roman" w:hAnsi="Times New Roman" w:cs="Times New Roman"/>
          <w:sz w:val="28"/>
          <w:szCs w:val="28"/>
          <w:lang w:eastAsia="ru-RU"/>
        </w:rPr>
        <w:t>2.2. Целями управления и распоряжения муниципальным имуществом являются: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2" w:name="sub_71"/>
      <w:bookmarkEnd w:id="11"/>
      <w:r w:rsidRPr="00EF516E">
        <w:rPr>
          <w:rFonts w:ascii="Times New Roman" w:eastAsia="Times New Roman" w:hAnsi="Times New Roman" w:cs="Times New Roman"/>
          <w:sz w:val="28"/>
          <w:szCs w:val="28"/>
          <w:lang w:eastAsia="ru-RU"/>
        </w:rPr>
        <w:t>1) обеспечение решения вопросов местного значения муниципального образования;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2)осуществление отдельных государственных полномочий, переданных органам местного самоуправления;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3) решение вопросов, право решения, которых предоставлено органам местного самоуправления федеральными и областными законами и которые не отнесены к вопросам местного значения;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3" w:name="sub_72"/>
      <w:bookmarkEnd w:id="12"/>
      <w:r w:rsidRPr="00EF516E">
        <w:rPr>
          <w:rFonts w:ascii="Times New Roman" w:eastAsia="Times New Roman" w:hAnsi="Times New Roman" w:cs="Times New Roman"/>
          <w:sz w:val="28"/>
          <w:szCs w:val="28"/>
          <w:lang w:eastAsia="ru-RU"/>
        </w:rPr>
        <w:t>4) создание и укрепление материально-финансовой основы;</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4" w:name="sub_73"/>
      <w:bookmarkEnd w:id="13"/>
      <w:r w:rsidRPr="00EF516E">
        <w:rPr>
          <w:rFonts w:ascii="Times New Roman" w:eastAsia="Times New Roman" w:hAnsi="Times New Roman" w:cs="Times New Roman"/>
          <w:sz w:val="28"/>
          <w:szCs w:val="28"/>
          <w:lang w:eastAsia="ru-RU"/>
        </w:rPr>
        <w:t>5) формирование базы данных, содержащей достоверную информацию о составе движимого и недвижимого муниципального имущества, его техническом состоянии, стоимостных и иных характеристиках;</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5" w:name="sub_74"/>
      <w:bookmarkEnd w:id="14"/>
      <w:r w:rsidRPr="00EF516E">
        <w:rPr>
          <w:rFonts w:ascii="Times New Roman" w:eastAsia="Times New Roman" w:hAnsi="Times New Roman" w:cs="Times New Roman"/>
          <w:sz w:val="28"/>
          <w:szCs w:val="28"/>
          <w:lang w:eastAsia="ru-RU"/>
        </w:rPr>
        <w:t>6) оптимизация структуры и состава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6" w:name="sub_75"/>
      <w:bookmarkEnd w:id="15"/>
      <w:r w:rsidRPr="00EF516E">
        <w:rPr>
          <w:rFonts w:ascii="Times New Roman" w:eastAsia="Times New Roman" w:hAnsi="Times New Roman" w:cs="Times New Roman"/>
          <w:sz w:val="28"/>
          <w:szCs w:val="28"/>
          <w:lang w:eastAsia="ru-RU"/>
        </w:rPr>
        <w:t>7) создание условий для эффективного использования муниципального имущества в целях обеспечения жизнедеятельности и увеличения доходов бюджета;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7" w:name="sub_76"/>
      <w:bookmarkEnd w:id="16"/>
      <w:r w:rsidRPr="00EF516E">
        <w:rPr>
          <w:rFonts w:ascii="Times New Roman" w:eastAsia="Times New Roman" w:hAnsi="Times New Roman" w:cs="Times New Roman"/>
          <w:sz w:val="28"/>
          <w:szCs w:val="28"/>
          <w:lang w:eastAsia="ru-RU"/>
        </w:rPr>
        <w:lastRenderedPageBreak/>
        <w:t>8)повышение эффективности использования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9)обеспечение своевременного поступления денежных средств от использования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8" w:name="sub_98"/>
      <w:bookmarkEnd w:id="17"/>
      <w:r w:rsidRPr="00EF516E">
        <w:rPr>
          <w:rFonts w:ascii="Times New Roman" w:eastAsia="Times New Roman" w:hAnsi="Times New Roman" w:cs="Times New Roman"/>
          <w:sz w:val="28"/>
          <w:szCs w:val="28"/>
          <w:lang w:eastAsia="ru-RU"/>
        </w:rPr>
        <w:t>2.3. При управлении и распоряжении муниципальным имуществом решаются следующие задачи: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19" w:name="sub_81"/>
      <w:bookmarkEnd w:id="18"/>
      <w:r w:rsidRPr="00EF516E">
        <w:rPr>
          <w:rFonts w:ascii="Times New Roman" w:eastAsia="Times New Roman" w:hAnsi="Times New Roman" w:cs="Times New Roman"/>
          <w:sz w:val="28"/>
          <w:szCs w:val="28"/>
          <w:lang w:eastAsia="ru-RU"/>
        </w:rPr>
        <w:t xml:space="preserve">1) </w:t>
      </w:r>
      <w:proofErr w:type="spellStart"/>
      <w:r w:rsidRPr="00EF516E">
        <w:rPr>
          <w:rFonts w:ascii="Times New Roman" w:eastAsia="Times New Roman" w:hAnsi="Times New Roman" w:cs="Times New Roman"/>
          <w:sz w:val="28"/>
          <w:szCs w:val="28"/>
          <w:lang w:eastAsia="ru-RU"/>
        </w:rPr>
        <w:t>пообъектный</w:t>
      </w:r>
      <w:proofErr w:type="spellEnd"/>
      <w:r w:rsidRPr="00EF516E">
        <w:rPr>
          <w:rFonts w:ascii="Times New Roman" w:eastAsia="Times New Roman" w:hAnsi="Times New Roman" w:cs="Times New Roman"/>
          <w:sz w:val="28"/>
          <w:szCs w:val="28"/>
          <w:lang w:eastAsia="ru-RU"/>
        </w:rPr>
        <w:t xml:space="preserve"> учет муниципального имущества и его движения;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0" w:name="sub_82"/>
      <w:bookmarkEnd w:id="19"/>
      <w:r w:rsidRPr="00EF516E">
        <w:rPr>
          <w:rFonts w:ascii="Times New Roman" w:eastAsia="Times New Roman" w:hAnsi="Times New Roman" w:cs="Times New Roman"/>
          <w:sz w:val="28"/>
          <w:szCs w:val="28"/>
          <w:lang w:eastAsia="ru-RU"/>
        </w:rPr>
        <w:t>2) контроль за сохранностью и использованием муниципального имущества по целевому назначению;</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1" w:name="sub_83"/>
      <w:bookmarkEnd w:id="20"/>
      <w:r w:rsidRPr="00EF516E">
        <w:rPr>
          <w:rFonts w:ascii="Times New Roman" w:eastAsia="Times New Roman" w:hAnsi="Times New Roman" w:cs="Times New Roman"/>
          <w:sz w:val="28"/>
          <w:szCs w:val="28"/>
          <w:lang w:eastAsia="ru-RU"/>
        </w:rPr>
        <w:t>3) инвентаризация объектов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2" w:name="sub_84"/>
      <w:bookmarkEnd w:id="21"/>
      <w:r w:rsidRPr="00EF516E">
        <w:rPr>
          <w:rFonts w:ascii="Times New Roman" w:eastAsia="Times New Roman" w:hAnsi="Times New Roman" w:cs="Times New Roman"/>
          <w:sz w:val="28"/>
          <w:szCs w:val="28"/>
          <w:lang w:eastAsia="ru-RU"/>
        </w:rPr>
        <w:t>4) оценка технического состояния и стоимости объектов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3" w:name="sub_85"/>
      <w:bookmarkEnd w:id="22"/>
      <w:r w:rsidRPr="00EF516E">
        <w:rPr>
          <w:rFonts w:ascii="Times New Roman" w:eastAsia="Times New Roman" w:hAnsi="Times New Roman" w:cs="Times New Roman"/>
          <w:sz w:val="28"/>
          <w:szCs w:val="28"/>
          <w:lang w:eastAsia="ru-RU"/>
        </w:rPr>
        <w:t>5) регистрация права муниципальной собственности;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4" w:name="sub_86"/>
      <w:bookmarkEnd w:id="23"/>
      <w:r w:rsidRPr="00EF516E">
        <w:rPr>
          <w:rFonts w:ascii="Times New Roman" w:eastAsia="Times New Roman" w:hAnsi="Times New Roman" w:cs="Times New Roman"/>
          <w:sz w:val="28"/>
          <w:szCs w:val="28"/>
          <w:lang w:eastAsia="ru-RU"/>
        </w:rPr>
        <w:t>6) сохранение и приумножение в составе муниципальной казны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5" w:name="sub_87"/>
      <w:bookmarkEnd w:id="24"/>
      <w:r w:rsidRPr="00EF516E">
        <w:rPr>
          <w:rFonts w:ascii="Times New Roman" w:eastAsia="Times New Roman" w:hAnsi="Times New Roman" w:cs="Times New Roman"/>
          <w:sz w:val="28"/>
          <w:szCs w:val="28"/>
          <w:lang w:eastAsia="ru-RU"/>
        </w:rPr>
        <w:t>7) определение и применение наиболее эффективных способов использования муниципального имущества.</w:t>
      </w:r>
    </w:p>
    <w:bookmarkEnd w:id="25"/>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2.4. Управление и распоряжение муниципальным имуществом осуществляется в установленном порядке в следующих формах:</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6" w:name="sub_910"/>
      <w:r w:rsidRPr="00EF516E">
        <w:rPr>
          <w:rFonts w:ascii="Times New Roman" w:eastAsia="Times New Roman" w:hAnsi="Times New Roman" w:cs="Times New Roman"/>
          <w:sz w:val="28"/>
          <w:szCs w:val="28"/>
          <w:lang w:eastAsia="ru-RU"/>
        </w:rPr>
        <w:t>1) закрепление муниципального имущества на праве хозяйственного ведения за муниципальными унитарными предприятиями;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7" w:name="sub_920"/>
      <w:bookmarkEnd w:id="26"/>
      <w:r w:rsidRPr="00EF516E">
        <w:rPr>
          <w:rFonts w:ascii="Times New Roman" w:eastAsia="Times New Roman" w:hAnsi="Times New Roman" w:cs="Times New Roman"/>
          <w:sz w:val="28"/>
          <w:szCs w:val="28"/>
          <w:lang w:eastAsia="ru-RU"/>
        </w:rPr>
        <w:t>2) закрепление муниципального имущества на праве оперативного управления за муниципальными учреждениями;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8" w:name="sub_930"/>
      <w:bookmarkEnd w:id="27"/>
      <w:r w:rsidRPr="00EF516E">
        <w:rPr>
          <w:rFonts w:ascii="Times New Roman" w:eastAsia="Times New Roman" w:hAnsi="Times New Roman" w:cs="Times New Roman"/>
          <w:sz w:val="28"/>
          <w:szCs w:val="28"/>
          <w:lang w:eastAsia="ru-RU"/>
        </w:rPr>
        <w:t>3) передача муниципального имущества во временное владение и пользование (аренда, безвозмездное пользование);</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29" w:name="sub_940"/>
      <w:bookmarkEnd w:id="28"/>
      <w:r w:rsidRPr="00EF516E">
        <w:rPr>
          <w:rFonts w:ascii="Times New Roman" w:eastAsia="Times New Roman" w:hAnsi="Times New Roman" w:cs="Times New Roman"/>
          <w:sz w:val="28"/>
          <w:szCs w:val="28"/>
          <w:lang w:eastAsia="ru-RU"/>
        </w:rPr>
        <w:t>4) передача муниципального имущества в залог;</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30" w:name="sub_950"/>
      <w:bookmarkEnd w:id="29"/>
      <w:r w:rsidRPr="00EF516E">
        <w:rPr>
          <w:rFonts w:ascii="Times New Roman" w:eastAsia="Times New Roman" w:hAnsi="Times New Roman" w:cs="Times New Roman"/>
          <w:sz w:val="28"/>
          <w:szCs w:val="28"/>
          <w:lang w:eastAsia="ru-RU"/>
        </w:rPr>
        <w:t>5) отчуждение муниципального имущества, в том числе в порядке приватизации;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31" w:name="sub_960"/>
      <w:bookmarkEnd w:id="30"/>
      <w:r w:rsidRPr="00EF516E">
        <w:rPr>
          <w:rFonts w:ascii="Times New Roman" w:eastAsia="Times New Roman" w:hAnsi="Times New Roman" w:cs="Times New Roman"/>
          <w:sz w:val="28"/>
          <w:szCs w:val="28"/>
          <w:lang w:eastAsia="ru-RU"/>
        </w:rPr>
        <w:t>6) в иных формах, предусмотренных законодательством Российской Федерации.</w:t>
      </w:r>
    </w:p>
    <w:bookmarkEnd w:id="31"/>
    <w:p w:rsidR="00ED1E48" w:rsidRPr="00EF516E" w:rsidRDefault="00ED1E48" w:rsidP="00ED1E48">
      <w:pPr>
        <w:spacing w:after="0" w:line="240" w:lineRule="auto"/>
        <w:ind w:firstLine="709"/>
        <w:jc w:val="both"/>
        <w:outlineLvl w:val="2"/>
        <w:rPr>
          <w:rFonts w:ascii="Times New Roman" w:eastAsia="Times New Roman" w:hAnsi="Times New Roman" w:cs="Times New Roman"/>
          <w:b/>
          <w:bCs/>
          <w:sz w:val="28"/>
          <w:szCs w:val="28"/>
          <w:lang w:eastAsia="ru-RU"/>
        </w:rPr>
      </w:pPr>
      <w:r w:rsidRPr="00EF516E">
        <w:rPr>
          <w:rFonts w:ascii="Times New Roman" w:eastAsia="Times New Roman" w:hAnsi="Times New Roman" w:cs="Times New Roman"/>
          <w:b/>
          <w:bCs/>
          <w:sz w:val="28"/>
          <w:szCs w:val="28"/>
          <w:lang w:eastAsia="ru-RU"/>
        </w:rPr>
        <w:t xml:space="preserve"> </w:t>
      </w:r>
    </w:p>
    <w:p w:rsidR="00ED1E48" w:rsidRPr="00EF516E" w:rsidRDefault="00ED1E48" w:rsidP="00ED1E48">
      <w:pPr>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EF516E">
        <w:rPr>
          <w:rFonts w:ascii="Times New Roman" w:eastAsia="Times New Roman" w:hAnsi="Times New Roman" w:cs="Times New Roman"/>
          <w:b/>
          <w:bCs/>
          <w:sz w:val="28"/>
          <w:szCs w:val="28"/>
          <w:lang w:eastAsia="ru-RU"/>
        </w:rPr>
        <w:t>Полномочия органов местного самоуправления в отношении муниципального имущества</w:t>
      </w:r>
    </w:p>
    <w:p w:rsidR="00ED1E48" w:rsidRPr="00EF516E" w:rsidRDefault="00ED1E48" w:rsidP="00ED1E48">
      <w:pPr>
        <w:spacing w:after="0" w:line="240" w:lineRule="auto"/>
        <w:ind w:left="720"/>
        <w:outlineLvl w:val="2"/>
        <w:rPr>
          <w:rFonts w:ascii="Times New Roman" w:eastAsia="Times New Roman" w:hAnsi="Times New Roman" w:cs="Times New Roman"/>
          <w:b/>
          <w:bCs/>
          <w:sz w:val="28"/>
          <w:szCs w:val="28"/>
          <w:lang w:eastAsia="ru-RU"/>
        </w:rPr>
      </w:pP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32" w:name="sub_9100"/>
      <w:r w:rsidRPr="00EF516E">
        <w:rPr>
          <w:rFonts w:ascii="Times New Roman" w:eastAsia="Times New Roman" w:hAnsi="Times New Roman" w:cs="Times New Roman"/>
          <w:sz w:val="28"/>
          <w:szCs w:val="28"/>
          <w:lang w:eastAsia="ru-RU"/>
        </w:rPr>
        <w:t xml:space="preserve">3.1. Органами местного самоуправления городского поселения Среднинского муниципального образования, которые осуществляют полномочия по управлению и распоряжению муниципальным имуществом, являются: Дума городского поселения, Глава городского поселения Среднинского муниципального образования (далее – глава городского поселения), Администрация. </w:t>
      </w:r>
      <w:bookmarkStart w:id="33" w:name="sub_911"/>
      <w:bookmarkEnd w:id="32"/>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3.2. Полномочия Думы городского поселения по вопросам управления и распоряжения муниципальным имуществом:</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34" w:name="sub_111"/>
      <w:bookmarkEnd w:id="33"/>
      <w:r w:rsidRPr="00EF516E">
        <w:rPr>
          <w:rFonts w:ascii="Times New Roman" w:eastAsia="Times New Roman" w:hAnsi="Times New Roman" w:cs="Times New Roman"/>
          <w:sz w:val="28"/>
          <w:szCs w:val="28"/>
          <w:lang w:eastAsia="ru-RU"/>
        </w:rPr>
        <w:t>-определяет порядок управления и распоряжения муниципальным имуществом;</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35" w:name="sub_112"/>
      <w:bookmarkEnd w:id="34"/>
      <w:r w:rsidRPr="00EF516E">
        <w:rPr>
          <w:rFonts w:ascii="Times New Roman" w:eastAsia="Times New Roman" w:hAnsi="Times New Roman" w:cs="Times New Roman"/>
          <w:sz w:val="28"/>
          <w:szCs w:val="28"/>
          <w:lang w:eastAsia="ru-RU"/>
        </w:rPr>
        <w:t>-утверждает положение о приватизации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lastRenderedPageBreak/>
        <w:t>-утверждает прогнозный план (программу) приватизации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 утверждает порядок списания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36" w:name="sub_119"/>
      <w:bookmarkEnd w:id="35"/>
      <w:r w:rsidRPr="00EF516E">
        <w:rPr>
          <w:rFonts w:ascii="Times New Roman" w:eastAsia="Times New Roman" w:hAnsi="Times New Roman" w:cs="Times New Roman"/>
          <w:sz w:val="28"/>
          <w:szCs w:val="28"/>
          <w:lang w:eastAsia="ru-RU"/>
        </w:rPr>
        <w:t>-осуществляет иные полномочия в пределах и порядке, установленных действующим законодательством Российской Федерации, Уставом городского поселения Среднинского муниципального образования и нормативными правовыми актами городского поселения Среднинского муниципального образования.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37" w:name="sub_912"/>
      <w:bookmarkEnd w:id="36"/>
      <w:r w:rsidRPr="00EF516E">
        <w:rPr>
          <w:rFonts w:ascii="Times New Roman" w:eastAsia="Times New Roman" w:hAnsi="Times New Roman" w:cs="Times New Roman"/>
          <w:sz w:val="28"/>
          <w:szCs w:val="28"/>
          <w:lang w:eastAsia="ru-RU"/>
        </w:rPr>
        <w:t>3.3. Полномочия главы городского поселения по вопросам управления и распоряжения муниципальным имуществом:</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38" w:name="sub_121"/>
      <w:bookmarkEnd w:id="37"/>
      <w:r w:rsidRPr="00EF516E">
        <w:rPr>
          <w:rFonts w:ascii="Times New Roman" w:eastAsia="Times New Roman" w:hAnsi="Times New Roman" w:cs="Times New Roman"/>
          <w:sz w:val="28"/>
          <w:szCs w:val="28"/>
          <w:lang w:eastAsia="ru-RU"/>
        </w:rPr>
        <w:t>-принимает решения о закреплении муниципального имущества в форме распоряжений Администрации</w:t>
      </w:r>
      <w:r w:rsidRPr="00EF516E">
        <w:rPr>
          <w:rFonts w:ascii="Times New Roman" w:eastAsia="Times New Roman" w:hAnsi="Times New Roman" w:cs="Times New Roman"/>
          <w:color w:val="FF0000"/>
          <w:sz w:val="28"/>
          <w:szCs w:val="28"/>
          <w:lang w:eastAsia="ru-RU"/>
        </w:rPr>
        <w:t xml:space="preserve"> </w:t>
      </w:r>
      <w:r w:rsidRPr="00EF516E">
        <w:rPr>
          <w:rFonts w:ascii="Times New Roman" w:eastAsia="Times New Roman" w:hAnsi="Times New Roman" w:cs="Times New Roman"/>
          <w:sz w:val="28"/>
          <w:szCs w:val="28"/>
          <w:lang w:eastAsia="ru-RU"/>
        </w:rPr>
        <w:t>городского поселения Среднинского муниципального образования;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39" w:name="sub_123"/>
      <w:bookmarkEnd w:id="38"/>
      <w:r w:rsidRPr="00EF516E">
        <w:rPr>
          <w:rFonts w:ascii="Times New Roman" w:eastAsia="Times New Roman" w:hAnsi="Times New Roman" w:cs="Times New Roman"/>
          <w:sz w:val="28"/>
          <w:szCs w:val="28"/>
          <w:lang w:eastAsia="ru-RU"/>
        </w:rPr>
        <w:t>-принимает решения о передаче муниципального имущества в собственность иных муниципальных образований, в государственную собственность;</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-осуществляет иные полномочия, отнесенные к его ведению в соответствии с законодательством Российской Федерации, Уставом городского поселения Среднинского муниципального образования и нормативными правовыми актами городского поселения Среднинского муниципального образования.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40" w:name="sub_914"/>
      <w:bookmarkEnd w:id="39"/>
      <w:r w:rsidRPr="00EF516E">
        <w:rPr>
          <w:rFonts w:ascii="Times New Roman" w:eastAsia="Times New Roman" w:hAnsi="Times New Roman" w:cs="Times New Roman"/>
          <w:sz w:val="28"/>
          <w:szCs w:val="28"/>
          <w:lang w:eastAsia="ru-RU"/>
        </w:rPr>
        <w:t>3.4. Полномочия Администрации по вопросам управления и распоряжения муниципальным имуществом:</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41" w:name="sub_141"/>
      <w:bookmarkEnd w:id="40"/>
      <w:r w:rsidRPr="00EF516E">
        <w:rPr>
          <w:rFonts w:ascii="Times New Roman" w:eastAsia="Times New Roman" w:hAnsi="Times New Roman" w:cs="Times New Roman"/>
          <w:sz w:val="28"/>
          <w:szCs w:val="28"/>
          <w:lang w:eastAsia="ru-RU"/>
        </w:rPr>
        <w:t>-передает во временное владение и пользование (аренду, безвозмездное пользование, доверительное управление и т.д.), заключает соответствующие договоры;</w:t>
      </w:r>
    </w:p>
    <w:bookmarkEnd w:id="41"/>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-разрабатывает проекты прогнозного плана приватизации муниципального имущества городского поселения Среднинского муниципального образования, передает на рассмотрение и утверждение Думе городского поселения и организует опубликование в средствах массовой информации перечня муниципального имущества, подлежащего приватизации, и условия ее проведения;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42" w:name="sub_143"/>
      <w:r w:rsidRPr="00EF516E">
        <w:rPr>
          <w:rFonts w:ascii="Times New Roman" w:eastAsia="Times New Roman" w:hAnsi="Times New Roman" w:cs="Times New Roman"/>
          <w:sz w:val="28"/>
          <w:szCs w:val="28"/>
          <w:lang w:eastAsia="ru-RU"/>
        </w:rPr>
        <w:t>-осуществляет функции и полномочия учредителя и правомочия собственника муниципального имущества в отношении муниципальных унитарных предприятий;</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43" w:name="sub_144"/>
      <w:bookmarkEnd w:id="42"/>
      <w:r w:rsidRPr="00EF516E">
        <w:rPr>
          <w:rFonts w:ascii="Times New Roman" w:eastAsia="Times New Roman" w:hAnsi="Times New Roman" w:cs="Times New Roman"/>
          <w:sz w:val="28"/>
          <w:szCs w:val="28"/>
          <w:lang w:eastAsia="ru-RU"/>
        </w:rPr>
        <w:t>-осуществляет функции собственника муниципального имущества, закрепленного на праве оперативного управления за муниципальными учреждениями;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44" w:name="sub_147"/>
      <w:bookmarkEnd w:id="43"/>
      <w:r w:rsidRPr="00EF516E">
        <w:rPr>
          <w:rFonts w:ascii="Times New Roman" w:eastAsia="Times New Roman" w:hAnsi="Times New Roman" w:cs="Times New Roman"/>
          <w:sz w:val="28"/>
          <w:szCs w:val="28"/>
          <w:lang w:eastAsia="ru-RU"/>
        </w:rPr>
        <w:t>-осуществляет прием-передачу муниципального имущества муниципальным унитарным предприятиям, муниципальным учреждениям, передачу муниципального имущества в целях формирования уставного фонда организаций, учредителем которых выступает городское поселение Среднинского муниципального образования, подписывает акты приема-передачи имущества;</w:t>
      </w:r>
    </w:p>
    <w:bookmarkEnd w:id="44"/>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lastRenderedPageBreak/>
        <w:t>-осуществляет формирование, учет, оформление, управление муниципальным имуществом, составляющим муниципальную казну, за исключением средств бюджета городского поселения Среднинского муниципального образования;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45" w:name="sub_1412"/>
      <w:r w:rsidRPr="00EF516E">
        <w:rPr>
          <w:rFonts w:ascii="Times New Roman" w:eastAsia="Times New Roman" w:hAnsi="Times New Roman" w:cs="Times New Roman"/>
          <w:sz w:val="28"/>
          <w:szCs w:val="28"/>
          <w:lang w:eastAsia="ru-RU"/>
        </w:rPr>
        <w:t>-осуществляет контроль за использованием по назначению и сохранностью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46" w:name="sub_1413"/>
      <w:bookmarkEnd w:id="45"/>
      <w:r w:rsidRPr="00EF516E">
        <w:rPr>
          <w:rFonts w:ascii="Times New Roman" w:eastAsia="Times New Roman" w:hAnsi="Times New Roman" w:cs="Times New Roman"/>
          <w:sz w:val="28"/>
          <w:szCs w:val="28"/>
          <w:lang w:eastAsia="ru-RU"/>
        </w:rPr>
        <w:t>-осуществляет контроль использования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-дает согласие на распоряжение имуществом, закрепленным за муниципальными унитарными предприятиями на праве хозяйственного ведения, в соответствии с законодательством Российской Федерации и Уставами муниципальных унитарных предприятий;</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-дает согласие в случаях, предусмотренных законодательством, на совершение муниципальными унитарными предприятиями крупных сделок, сделок, в совершении которых имеется заинтересованность, иных сделок в соответствии с Уставами муниципальных унитарных предприятий;</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-осуществляет контроль поступления денежных средств от использования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 xml:space="preserve">-осуществляет иные полномочия, в порядке, установленном законодательством Российской Федерации, </w:t>
      </w:r>
      <w:bookmarkStart w:id="47" w:name="sub_915"/>
      <w:bookmarkEnd w:id="46"/>
      <w:r w:rsidRPr="00EF516E">
        <w:rPr>
          <w:rFonts w:ascii="Times New Roman" w:eastAsia="Times New Roman" w:hAnsi="Times New Roman" w:cs="Times New Roman"/>
          <w:sz w:val="28"/>
          <w:szCs w:val="28"/>
          <w:lang w:eastAsia="ru-RU"/>
        </w:rPr>
        <w:t>Иркутской области, Уставом городского поселения Среднинского муниципального образования и нормативными правовыми актами городского поселения Среднинского муниципального образования.</w:t>
      </w:r>
    </w:p>
    <w:bookmarkEnd w:id="47"/>
    <w:p w:rsidR="00ED1E48" w:rsidRPr="00EF516E" w:rsidRDefault="00ED1E48" w:rsidP="00ED1E48">
      <w:pPr>
        <w:keepNext/>
        <w:spacing w:before="240" w:after="60" w:line="240" w:lineRule="auto"/>
        <w:ind w:firstLine="709"/>
        <w:jc w:val="center"/>
        <w:outlineLvl w:val="0"/>
        <w:rPr>
          <w:rFonts w:ascii="Times New Roman" w:eastAsia="Times New Roman" w:hAnsi="Times New Roman" w:cs="Times New Roman"/>
          <w:b/>
          <w:bCs/>
          <w:kern w:val="32"/>
          <w:sz w:val="28"/>
          <w:szCs w:val="28"/>
          <w:lang w:eastAsia="ru-RU"/>
        </w:rPr>
      </w:pPr>
      <w:r w:rsidRPr="00EF516E">
        <w:rPr>
          <w:rFonts w:ascii="Times New Roman" w:eastAsia="Times New Roman" w:hAnsi="Times New Roman" w:cs="Times New Roman"/>
          <w:b/>
          <w:bCs/>
          <w:kern w:val="32"/>
          <w:sz w:val="28"/>
          <w:szCs w:val="28"/>
          <w:lang w:eastAsia="ru-RU"/>
        </w:rPr>
        <w:t>4. Учет муниципального имущества</w:t>
      </w:r>
    </w:p>
    <w:p w:rsidR="00ED1E48" w:rsidRPr="00EF516E" w:rsidRDefault="00ED1E48" w:rsidP="00ED1E48">
      <w:pPr>
        <w:spacing w:after="0" w:line="240" w:lineRule="auto"/>
        <w:rPr>
          <w:rFonts w:ascii="Times New Roman" w:eastAsia="Times New Roman" w:hAnsi="Times New Roman" w:cs="Times New Roman"/>
          <w:sz w:val="28"/>
          <w:szCs w:val="28"/>
          <w:lang w:eastAsia="ru-RU"/>
        </w:rPr>
      </w:pP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4.1. В целях обеспечения единого учета и своевременного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казны городского поселения Среднинского муниципального образования, а также вещных прав и обременений на объекты муниципальной собственности осуществляется ведение Реестра муниципального имущества городского поселения Среднинского муниципального образования в порядке, установленном законодательством Российской Федерации.</w:t>
      </w:r>
    </w:p>
    <w:p w:rsidR="00ED1E48" w:rsidRPr="00EF516E" w:rsidRDefault="00ED1E48" w:rsidP="00ED1E48">
      <w:pPr>
        <w:spacing w:after="0" w:line="240" w:lineRule="auto"/>
        <w:ind w:firstLine="709"/>
        <w:rPr>
          <w:rFonts w:ascii="Times New Roman" w:eastAsia="Times New Roman" w:hAnsi="Times New Roman" w:cs="Times New Roman"/>
          <w:sz w:val="28"/>
          <w:szCs w:val="28"/>
          <w:lang w:eastAsia="ru-RU"/>
        </w:rPr>
      </w:pPr>
    </w:p>
    <w:p w:rsidR="00ED1E48" w:rsidRPr="00EF516E" w:rsidRDefault="00ED1E48" w:rsidP="00ED1E48">
      <w:pPr>
        <w:spacing w:after="0" w:line="240" w:lineRule="auto"/>
        <w:ind w:firstLine="709"/>
        <w:rPr>
          <w:rFonts w:ascii="Times New Roman" w:eastAsia="Times New Roman" w:hAnsi="Times New Roman" w:cs="Times New Roman"/>
          <w:sz w:val="28"/>
          <w:szCs w:val="28"/>
          <w:lang w:eastAsia="ru-RU"/>
        </w:rPr>
      </w:pPr>
    </w:p>
    <w:p w:rsidR="00ED1E48" w:rsidRPr="00EF516E" w:rsidRDefault="00ED1E48" w:rsidP="00ED1E48">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r w:rsidRPr="00EF516E">
        <w:rPr>
          <w:rFonts w:ascii="Times New Roman" w:eastAsia="Times New Roman" w:hAnsi="Times New Roman" w:cs="Times New Roman"/>
          <w:b/>
          <w:bCs/>
          <w:kern w:val="32"/>
          <w:sz w:val="28"/>
          <w:szCs w:val="28"/>
          <w:lang w:eastAsia="ru-RU"/>
        </w:rPr>
        <w:t>5. Порядок управления и распоряжения муниципальным имуществом, составляющим муниципальную казну</w:t>
      </w:r>
    </w:p>
    <w:p w:rsidR="00ED1E48" w:rsidRPr="00EF516E" w:rsidRDefault="00ED1E48" w:rsidP="00ED1E48">
      <w:pPr>
        <w:spacing w:after="0" w:line="240" w:lineRule="auto"/>
        <w:ind w:firstLine="709"/>
        <w:rPr>
          <w:rFonts w:ascii="Times New Roman" w:eastAsia="Times New Roman" w:hAnsi="Times New Roman" w:cs="Times New Roman"/>
          <w:sz w:val="28"/>
          <w:szCs w:val="28"/>
          <w:lang w:eastAsia="ru-RU"/>
        </w:rPr>
      </w:pPr>
      <w:bookmarkStart w:id="48" w:name="sub_917"/>
    </w:p>
    <w:bookmarkEnd w:id="48"/>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5.1. Муниципальную казну составляет муниципальное имущество,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49" w:name="sub_918"/>
      <w:r w:rsidRPr="00EF516E">
        <w:rPr>
          <w:rFonts w:ascii="Times New Roman" w:eastAsia="Times New Roman" w:hAnsi="Times New Roman" w:cs="Times New Roman"/>
          <w:sz w:val="28"/>
          <w:szCs w:val="28"/>
          <w:lang w:eastAsia="ru-RU"/>
        </w:rPr>
        <w:lastRenderedPageBreak/>
        <w:t>5.2.</w:t>
      </w:r>
      <w:bookmarkStart w:id="50" w:name="sub_919"/>
      <w:bookmarkEnd w:id="49"/>
      <w:r w:rsidRPr="00EF516E">
        <w:rPr>
          <w:rFonts w:ascii="Times New Roman" w:eastAsia="Times New Roman" w:hAnsi="Times New Roman" w:cs="Times New Roman"/>
          <w:sz w:val="28"/>
          <w:szCs w:val="28"/>
          <w:lang w:eastAsia="ru-RU"/>
        </w:rPr>
        <w:t xml:space="preserve"> В муниципальную казну включаются следующие объекты муниципального имущества:</w:t>
      </w:r>
    </w:p>
    <w:bookmarkEnd w:id="50"/>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1) объекты недвижимого имущества, в том числе имущество, переданное по договорам аренды, безвозмездного пользования;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51" w:name="sub_192"/>
      <w:r w:rsidRPr="00EF516E">
        <w:rPr>
          <w:rFonts w:ascii="Times New Roman" w:eastAsia="Times New Roman" w:hAnsi="Times New Roman" w:cs="Times New Roman"/>
          <w:sz w:val="28"/>
          <w:szCs w:val="28"/>
          <w:lang w:eastAsia="ru-RU"/>
        </w:rPr>
        <w:t>2) движимое имущество, в том числе:</w:t>
      </w:r>
    </w:p>
    <w:bookmarkEnd w:id="51"/>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а) автотранспорт;</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б) оборудование;</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52" w:name="sub_194"/>
      <w:r w:rsidRPr="00EF516E">
        <w:rPr>
          <w:rFonts w:ascii="Times New Roman" w:eastAsia="Times New Roman" w:hAnsi="Times New Roman" w:cs="Times New Roman"/>
          <w:sz w:val="28"/>
          <w:szCs w:val="28"/>
          <w:lang w:eastAsia="ru-RU"/>
        </w:rPr>
        <w:t>3) иные имущественные и личные неимущественные права, и обязанности в отношении объектов муниципальной казны.</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53" w:name="sub_9200"/>
      <w:bookmarkEnd w:id="52"/>
      <w:r w:rsidRPr="00EF516E">
        <w:rPr>
          <w:rFonts w:ascii="Times New Roman" w:eastAsia="Times New Roman" w:hAnsi="Times New Roman" w:cs="Times New Roman"/>
          <w:sz w:val="28"/>
          <w:szCs w:val="28"/>
          <w:lang w:eastAsia="ru-RU"/>
        </w:rPr>
        <w:t>5.3.В состав муниципальной казны поступают объекты:</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54" w:name="sub_201"/>
      <w:bookmarkEnd w:id="53"/>
      <w:r w:rsidRPr="00EF516E">
        <w:rPr>
          <w:rFonts w:ascii="Times New Roman" w:eastAsia="Times New Roman" w:hAnsi="Times New Roman" w:cs="Times New Roman"/>
          <w:sz w:val="28"/>
          <w:szCs w:val="28"/>
          <w:lang w:eastAsia="ru-RU"/>
        </w:rPr>
        <w:t xml:space="preserve">1) приобретаемые, вновь создаваемые за счет средств бюджета городского поселения Среднинского муниципального образования в порядке, установленном </w:t>
      </w:r>
      <w:hyperlink r:id="rId15" w:history="1">
        <w:r w:rsidRPr="00EF516E">
          <w:rPr>
            <w:rFonts w:ascii="Times New Roman" w:eastAsia="Times New Roman" w:hAnsi="Times New Roman" w:cs="Times New Roman"/>
            <w:sz w:val="28"/>
            <w:szCs w:val="28"/>
            <w:lang w:eastAsia="ru-RU"/>
          </w:rPr>
          <w:t>гражданским законодательством</w:t>
        </w:r>
      </w:hyperlink>
      <w:r w:rsidRPr="00EF516E">
        <w:rPr>
          <w:rFonts w:ascii="Times New Roman" w:eastAsia="Times New Roman" w:hAnsi="Times New Roman" w:cs="Times New Roman"/>
          <w:sz w:val="28"/>
          <w:szCs w:val="28"/>
          <w:lang w:eastAsia="ru-RU"/>
        </w:rPr>
        <w:t>;</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55" w:name="sub_202"/>
      <w:bookmarkEnd w:id="54"/>
      <w:r w:rsidRPr="00EF516E">
        <w:rPr>
          <w:rFonts w:ascii="Times New Roman" w:eastAsia="Times New Roman" w:hAnsi="Times New Roman" w:cs="Times New Roman"/>
          <w:sz w:val="28"/>
          <w:szCs w:val="28"/>
          <w:lang w:eastAsia="ru-RU"/>
        </w:rPr>
        <w:t>2) изъятые в установленном порядке излишние, неиспользуемые либо используемые не по назначению объекты муниципального имущества, закрепленные за муниципальными унитарными предприятиями и муниципальными учреждениями на праве хозяйственного ведения и оперативного управления, в том числе на основании отказа муниципальных унитарных предприятий от такого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56" w:name="sub_203"/>
      <w:bookmarkEnd w:id="55"/>
      <w:r w:rsidRPr="00EF516E">
        <w:rPr>
          <w:rFonts w:ascii="Times New Roman" w:eastAsia="Times New Roman" w:hAnsi="Times New Roman" w:cs="Times New Roman"/>
          <w:sz w:val="28"/>
          <w:szCs w:val="28"/>
          <w:lang w:eastAsia="ru-RU"/>
        </w:rPr>
        <w:t>3) оставшиеся после завершения ликвидационных мероприятий, проводимых в отношении муниципальных унитарных предприятий и муниципальных учреждений;</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57" w:name="sub_204"/>
      <w:bookmarkEnd w:id="56"/>
      <w:r w:rsidRPr="00EF516E">
        <w:rPr>
          <w:rFonts w:ascii="Times New Roman" w:eastAsia="Times New Roman" w:hAnsi="Times New Roman" w:cs="Times New Roman"/>
          <w:sz w:val="28"/>
          <w:szCs w:val="28"/>
          <w:lang w:eastAsia="ru-RU"/>
        </w:rPr>
        <w:t>4) переданные безвозмездно в муниципальную собственность городского поселения Среднинского муниципального образования, Иркутской областью, иными муниципальными образованиями, юридическими и физическими лицами;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58" w:name="sub_205"/>
      <w:bookmarkEnd w:id="57"/>
      <w:r w:rsidRPr="00EF516E">
        <w:rPr>
          <w:rFonts w:ascii="Times New Roman" w:eastAsia="Times New Roman" w:hAnsi="Times New Roman" w:cs="Times New Roman"/>
          <w:sz w:val="28"/>
          <w:szCs w:val="28"/>
          <w:lang w:eastAsia="ru-RU"/>
        </w:rPr>
        <w:t xml:space="preserve">5) </w:t>
      </w:r>
      <w:bookmarkStart w:id="59" w:name="sub_206"/>
      <w:bookmarkEnd w:id="58"/>
      <w:r w:rsidRPr="00EF516E">
        <w:rPr>
          <w:rFonts w:ascii="Times New Roman" w:eastAsia="Times New Roman" w:hAnsi="Times New Roman" w:cs="Times New Roman"/>
          <w:sz w:val="28"/>
          <w:szCs w:val="28"/>
          <w:lang w:eastAsia="ru-RU"/>
        </w:rPr>
        <w:t>иные объекты имущества в случаях, предусмотренных законодательством.</w:t>
      </w:r>
    </w:p>
    <w:bookmarkEnd w:id="59"/>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5.4. Исключение объектов из состава муниципальной казны осуществляется по следующим основаниям:</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0" w:name="sub_211"/>
      <w:r w:rsidRPr="00EF516E">
        <w:rPr>
          <w:rFonts w:ascii="Times New Roman" w:eastAsia="Times New Roman" w:hAnsi="Times New Roman" w:cs="Times New Roman"/>
          <w:sz w:val="28"/>
          <w:szCs w:val="28"/>
          <w:lang w:eastAsia="ru-RU"/>
        </w:rPr>
        <w:t>1) отчуждение муниципального имущества в порядке, установленном законодательством Российской Федерации, муниципальными правовыми актами городского поселения Среднинского муниципального образования;</w:t>
      </w:r>
    </w:p>
    <w:bookmarkEnd w:id="60"/>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 xml:space="preserve">2) списание имущества в соответствии с </w:t>
      </w:r>
      <w:hyperlink r:id="rId16" w:history="1">
        <w:r w:rsidRPr="00EF516E">
          <w:rPr>
            <w:rFonts w:ascii="Times New Roman" w:eastAsia="Times New Roman" w:hAnsi="Times New Roman" w:cs="Times New Roman"/>
            <w:sz w:val="28"/>
            <w:szCs w:val="28"/>
            <w:lang w:eastAsia="ru-RU"/>
          </w:rPr>
          <w:t>законодательством</w:t>
        </w:r>
      </w:hyperlink>
      <w:r w:rsidRPr="00EF516E">
        <w:rPr>
          <w:rFonts w:ascii="Times New Roman" w:eastAsia="Times New Roman" w:hAnsi="Times New Roman" w:cs="Times New Roman"/>
          <w:sz w:val="28"/>
          <w:szCs w:val="28"/>
          <w:lang w:eastAsia="ru-RU"/>
        </w:rPr>
        <w:t xml:space="preserve"> Российской Федерации о бухгалтерском учете;</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1" w:name="sub_213"/>
      <w:r w:rsidRPr="00EF516E">
        <w:rPr>
          <w:rFonts w:ascii="Times New Roman" w:eastAsia="Times New Roman" w:hAnsi="Times New Roman" w:cs="Times New Roman"/>
          <w:sz w:val="28"/>
          <w:szCs w:val="28"/>
          <w:lang w:eastAsia="ru-RU"/>
        </w:rPr>
        <w:t>3) передача имущества в хозяйственное ведение муниципальным унитарным предприятиям или в оперативное управление муниципальным учреждениям;</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2" w:name="sub_214"/>
      <w:bookmarkEnd w:id="61"/>
      <w:r w:rsidRPr="00EF516E">
        <w:rPr>
          <w:rFonts w:ascii="Times New Roman" w:eastAsia="Times New Roman" w:hAnsi="Times New Roman" w:cs="Times New Roman"/>
          <w:sz w:val="28"/>
          <w:szCs w:val="28"/>
          <w:lang w:eastAsia="ru-RU"/>
        </w:rPr>
        <w:t>4) по решению суда;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3" w:name="sub_215"/>
      <w:bookmarkEnd w:id="62"/>
      <w:r w:rsidRPr="00EF516E">
        <w:rPr>
          <w:rFonts w:ascii="Times New Roman" w:eastAsia="Times New Roman" w:hAnsi="Times New Roman" w:cs="Times New Roman"/>
          <w:sz w:val="28"/>
          <w:szCs w:val="28"/>
          <w:lang w:eastAsia="ru-RU"/>
        </w:rPr>
        <w:t>5) иным основаниям, предусмотренным законодательством Российской Федерации.</w:t>
      </w:r>
    </w:p>
    <w:bookmarkEnd w:id="63"/>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5.5. Включение и исключение отдельных объектов в состав муниципальной казны (из состава муниципальной казны) осуществляется на основании постановления Администрации.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lastRenderedPageBreak/>
        <w:t>5.6. Финансирование мероприятий по содержанию, учету, эксплуатации, ремонту и охране имущества, входящего в состав муниципальной казны, осуществляется за счет средств бюджета городского поселения Среднинского муниципального образования, если иное не предусмотрено договорами о передаче его в пользование третьих лиц.</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4" w:name="sub_924"/>
      <w:r w:rsidRPr="00EF516E">
        <w:rPr>
          <w:rFonts w:ascii="Times New Roman" w:eastAsia="Times New Roman" w:hAnsi="Times New Roman" w:cs="Times New Roman"/>
          <w:sz w:val="28"/>
          <w:szCs w:val="28"/>
          <w:lang w:eastAsia="ru-RU"/>
        </w:rPr>
        <w:t>5.7.Администрация предоставляет муниципальное имущество, составляющее муниципальную казну,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отчуждают, совершают иные сделки в соответствии с законодательством Российской Федерации, муниципальными нормативными правовыми актами городского поселения Среднинского муниципального образования и настоящим Положением.</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5" w:name="sub_925"/>
      <w:bookmarkEnd w:id="64"/>
      <w:r w:rsidRPr="00EF516E">
        <w:rPr>
          <w:rFonts w:ascii="Times New Roman" w:eastAsia="Times New Roman" w:hAnsi="Times New Roman" w:cs="Times New Roman"/>
          <w:sz w:val="28"/>
          <w:szCs w:val="28"/>
          <w:lang w:eastAsia="ru-RU"/>
        </w:rPr>
        <w:t>5.8. Предоставление объектов муниципального имущества, составляющего муниципальную казну, в аренду осуществляется в соответствии с законодательством Российской Федерации.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6" w:name="sub_926"/>
      <w:bookmarkEnd w:id="65"/>
      <w:r w:rsidRPr="00EF516E">
        <w:rPr>
          <w:rFonts w:ascii="Times New Roman" w:eastAsia="Times New Roman" w:hAnsi="Times New Roman" w:cs="Times New Roman"/>
          <w:sz w:val="28"/>
          <w:szCs w:val="28"/>
          <w:lang w:eastAsia="ru-RU"/>
        </w:rPr>
        <w:t>5.9. Муниципальное имущество, составляющее муниципальную казну, предоставляется в безвозмездное пользование:</w:t>
      </w:r>
    </w:p>
    <w:bookmarkEnd w:id="66"/>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1) органам местного самоуправления;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2) органам государственной власти;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3) некоммерческим организациям для целей, не связанных с осуществлением предпринимательской деятельности.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Решение о предоставлении муниципального имущества в безвозмездное пользование принимается главой городского поселения в форме постановления Администрации.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7" w:name="sub_927"/>
      <w:r w:rsidRPr="00EF516E">
        <w:rPr>
          <w:rFonts w:ascii="Times New Roman" w:eastAsia="Times New Roman" w:hAnsi="Times New Roman" w:cs="Times New Roman"/>
          <w:sz w:val="28"/>
          <w:szCs w:val="28"/>
          <w:lang w:eastAsia="ru-RU"/>
        </w:rPr>
        <w:t>5.10.</w:t>
      </w:r>
      <w:bookmarkEnd w:id="67"/>
      <w:r w:rsidRPr="00EF516E">
        <w:rPr>
          <w:rFonts w:ascii="Times New Roman" w:eastAsia="Times New Roman" w:hAnsi="Times New Roman" w:cs="Times New Roman"/>
          <w:sz w:val="28"/>
          <w:szCs w:val="28"/>
          <w:lang w:eastAsia="ru-RU"/>
        </w:rPr>
        <w:t xml:space="preserve"> Договор доверительного управления муниципальным имуществом, образующим муниципальную казну, заключается по результатам проведения конкурса (аукциона) на право заключения договора, за исключением случаев, установленных федеральным законодательством.</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8" w:name="sub_282"/>
      <w:r w:rsidRPr="00EF516E">
        <w:rPr>
          <w:rFonts w:ascii="Times New Roman" w:eastAsia="Times New Roman" w:hAnsi="Times New Roman" w:cs="Times New Roman"/>
          <w:sz w:val="28"/>
          <w:szCs w:val="28"/>
          <w:lang w:eastAsia="ru-RU"/>
        </w:rPr>
        <w:t>Решение о проведении конкурса (аукциона) либо о передаче муниципального имущества в доверительное управление без проведения таких процедур принимается главой городского поселения в форме постановления администрации.</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69" w:name="sub_929"/>
      <w:bookmarkEnd w:id="68"/>
      <w:r w:rsidRPr="00EF516E">
        <w:rPr>
          <w:rFonts w:ascii="Times New Roman" w:eastAsia="Times New Roman" w:hAnsi="Times New Roman" w:cs="Times New Roman"/>
          <w:sz w:val="28"/>
          <w:szCs w:val="28"/>
          <w:lang w:eastAsia="ru-RU"/>
        </w:rPr>
        <w:t xml:space="preserve">5.11.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законодательством. </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Приватизация объектов муниципальной собственности, образующих муниципальную казну, осуществляется на основе Прогнозного плана приватизации на очередной год, в порядке, установленном нормативными правовыми актами Думы городского поселения.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70" w:name="sub_9300"/>
      <w:bookmarkEnd w:id="69"/>
      <w:r w:rsidRPr="00EF516E">
        <w:rPr>
          <w:rFonts w:ascii="Times New Roman" w:eastAsia="Times New Roman" w:hAnsi="Times New Roman" w:cs="Times New Roman"/>
          <w:sz w:val="28"/>
          <w:szCs w:val="28"/>
          <w:lang w:eastAsia="ru-RU"/>
        </w:rPr>
        <w:t>5.12. Доходы от использования и продажи объектов муниципальной казны в полном объеме поступают в бюджет городского поселения Среднинского муниципального образования.</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bookmarkStart w:id="71" w:name="sub_931"/>
      <w:bookmarkEnd w:id="70"/>
      <w:r w:rsidRPr="00EF516E">
        <w:rPr>
          <w:rFonts w:ascii="Times New Roman" w:eastAsia="Times New Roman" w:hAnsi="Times New Roman" w:cs="Times New Roman"/>
          <w:sz w:val="28"/>
          <w:szCs w:val="28"/>
          <w:lang w:eastAsia="ru-RU"/>
        </w:rPr>
        <w:lastRenderedPageBreak/>
        <w:t>5.13. В случаях, установленных законодательством, муниципальное имущество передается в государственную собственность Российской Федерации, Иркутской области, муниципальную собственность иных муниципальных образований.</w:t>
      </w:r>
    </w:p>
    <w:bookmarkEnd w:id="71"/>
    <w:p w:rsidR="00ED1E48" w:rsidRPr="00EF516E" w:rsidRDefault="00ED1E48" w:rsidP="00ED1E48">
      <w:pPr>
        <w:spacing w:after="0" w:line="240" w:lineRule="auto"/>
        <w:ind w:firstLine="709"/>
        <w:rPr>
          <w:rFonts w:ascii="Times New Roman" w:eastAsia="Times New Roman" w:hAnsi="Times New Roman" w:cs="Times New Roman"/>
          <w:sz w:val="28"/>
          <w:szCs w:val="28"/>
          <w:lang w:eastAsia="ru-RU"/>
        </w:rPr>
      </w:pPr>
    </w:p>
    <w:p w:rsidR="00ED1E48" w:rsidRPr="00EF516E" w:rsidRDefault="00ED1E48" w:rsidP="00ED1E48">
      <w:pPr>
        <w:keepNext/>
        <w:spacing w:before="240" w:after="60" w:line="240" w:lineRule="auto"/>
        <w:ind w:firstLine="709"/>
        <w:jc w:val="center"/>
        <w:outlineLvl w:val="0"/>
        <w:rPr>
          <w:rFonts w:ascii="Times New Roman" w:eastAsia="Times New Roman" w:hAnsi="Times New Roman" w:cs="Times New Roman"/>
          <w:b/>
          <w:bCs/>
          <w:kern w:val="32"/>
          <w:sz w:val="28"/>
          <w:szCs w:val="28"/>
          <w:lang w:eastAsia="ru-RU"/>
        </w:rPr>
      </w:pPr>
      <w:bookmarkStart w:id="72" w:name="sub_5000"/>
      <w:r w:rsidRPr="00EF516E">
        <w:rPr>
          <w:rFonts w:ascii="Times New Roman" w:eastAsia="Times New Roman" w:hAnsi="Times New Roman" w:cs="Times New Roman"/>
          <w:b/>
          <w:bCs/>
          <w:kern w:val="32"/>
          <w:sz w:val="28"/>
          <w:szCs w:val="28"/>
          <w:lang w:eastAsia="ru-RU"/>
        </w:rPr>
        <w:t xml:space="preserve">6. </w:t>
      </w:r>
      <w:r w:rsidRPr="00EF516E">
        <w:rPr>
          <w:rFonts w:ascii="Times New Roman" w:eastAsia="Times New Roman" w:hAnsi="Times New Roman" w:cs="Times New Roman"/>
          <w:b/>
          <w:bCs/>
          <w:color w:val="000000"/>
          <w:kern w:val="32"/>
          <w:sz w:val="28"/>
          <w:szCs w:val="28"/>
          <w:lang w:eastAsia="ru-RU"/>
        </w:rPr>
        <w:t xml:space="preserve">Порядок управления муниципальным </w:t>
      </w:r>
      <w:r w:rsidRPr="00EF516E">
        <w:rPr>
          <w:rFonts w:ascii="Times New Roman" w:eastAsia="Times New Roman" w:hAnsi="Times New Roman" w:cs="Times New Roman"/>
          <w:b/>
          <w:bCs/>
          <w:color w:val="000000"/>
          <w:spacing w:val="-1"/>
          <w:kern w:val="32"/>
          <w:sz w:val="28"/>
          <w:szCs w:val="28"/>
          <w:lang w:eastAsia="ru-RU"/>
        </w:rPr>
        <w:t xml:space="preserve">имуществом, </w:t>
      </w:r>
      <w:r w:rsidRPr="00EF516E">
        <w:rPr>
          <w:rFonts w:ascii="Times New Roman" w:eastAsia="Times New Roman" w:hAnsi="Times New Roman" w:cs="Times New Roman"/>
          <w:b/>
          <w:bCs/>
          <w:kern w:val="32"/>
          <w:sz w:val="28"/>
          <w:szCs w:val="28"/>
          <w:lang w:eastAsia="ru-RU"/>
        </w:rPr>
        <w:t>закрепленным за муниципальными унитарными предприятиями и муниципальными учреждениями</w:t>
      </w:r>
    </w:p>
    <w:p w:rsidR="00ED1E48" w:rsidRPr="00EF516E" w:rsidRDefault="00ED1E48" w:rsidP="00ED1E48">
      <w:pPr>
        <w:spacing w:after="0" w:line="240" w:lineRule="auto"/>
        <w:rPr>
          <w:rFonts w:ascii="Times New Roman" w:eastAsia="Times New Roman" w:hAnsi="Times New Roman" w:cs="Times New Roman"/>
          <w:sz w:val="28"/>
          <w:szCs w:val="28"/>
          <w:lang w:eastAsia="ru-RU"/>
        </w:rPr>
      </w:pPr>
    </w:p>
    <w:bookmarkEnd w:id="72"/>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6.1. Имущество муниципальных унитарных предприятий:</w:t>
      </w:r>
    </w:p>
    <w:p w:rsidR="00ED1E48" w:rsidRPr="00EF516E" w:rsidRDefault="00ED1E48" w:rsidP="00ED1E48">
      <w:pPr>
        <w:shd w:val="clear" w:color="auto" w:fill="FFFFFF"/>
        <w:tabs>
          <w:tab w:val="left" w:pos="-1985"/>
        </w:tabs>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6.1.1. В</w:t>
      </w:r>
      <w:r w:rsidRPr="00EF516E">
        <w:rPr>
          <w:rFonts w:ascii="Times New Roman" w:eastAsia="Times New Roman" w:hAnsi="Times New Roman" w:cs="Times New Roman"/>
          <w:color w:val="000000"/>
          <w:spacing w:val="-5"/>
          <w:sz w:val="28"/>
          <w:szCs w:val="28"/>
          <w:lang w:eastAsia="ru-RU"/>
        </w:rPr>
        <w:t>се имущество муниципальных унитарных предприятий находится в му</w:t>
      </w:r>
      <w:r w:rsidRPr="00EF516E">
        <w:rPr>
          <w:rFonts w:ascii="Times New Roman" w:eastAsia="Times New Roman" w:hAnsi="Times New Roman" w:cs="Times New Roman"/>
          <w:color w:val="000000"/>
          <w:spacing w:val="-2"/>
          <w:sz w:val="28"/>
          <w:szCs w:val="28"/>
          <w:lang w:eastAsia="ru-RU"/>
        </w:rPr>
        <w:t>ниципальной собственности, закреплено</w:t>
      </w:r>
      <w:r w:rsidRPr="00EF516E">
        <w:rPr>
          <w:rFonts w:ascii="Times New Roman" w:eastAsia="Times New Roman" w:hAnsi="Times New Roman" w:cs="Times New Roman"/>
          <w:color w:val="000000"/>
          <w:spacing w:val="-5"/>
          <w:sz w:val="28"/>
          <w:szCs w:val="28"/>
          <w:lang w:eastAsia="ru-RU"/>
        </w:rPr>
        <w:t xml:space="preserve"> на праве хозяйственного ведения и передается на основании договора и акта приема - передачи.</w:t>
      </w:r>
    </w:p>
    <w:p w:rsidR="00ED1E48" w:rsidRPr="00EF516E" w:rsidRDefault="00ED1E48" w:rsidP="00ED1E48">
      <w:pPr>
        <w:shd w:val="clear" w:color="auto" w:fill="FFFFFF"/>
        <w:tabs>
          <w:tab w:val="left" w:pos="-1985"/>
        </w:tabs>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color w:val="000000"/>
          <w:spacing w:val="-5"/>
          <w:sz w:val="28"/>
          <w:szCs w:val="28"/>
          <w:lang w:eastAsia="ru-RU"/>
        </w:rPr>
        <w:t>6.1.2. Имущество муниципальных унитарных предприятий формируется за счет:</w:t>
      </w:r>
    </w:p>
    <w:p w:rsidR="00ED1E48" w:rsidRPr="00EF516E" w:rsidRDefault="00ED1E48" w:rsidP="00ED1E48">
      <w:pPr>
        <w:shd w:val="clear" w:color="auto" w:fill="FFFFFF"/>
        <w:tabs>
          <w:tab w:val="left" w:pos="-1985"/>
          <w:tab w:val="left" w:pos="540"/>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EF516E">
        <w:rPr>
          <w:rFonts w:ascii="Times New Roman" w:eastAsia="Times New Roman" w:hAnsi="Times New Roman" w:cs="Times New Roman"/>
          <w:color w:val="000000"/>
          <w:spacing w:val="-2"/>
          <w:sz w:val="28"/>
          <w:szCs w:val="28"/>
          <w:lang w:eastAsia="ru-RU"/>
        </w:rPr>
        <w:t xml:space="preserve">а) имущества и денежных средств, в установленном </w:t>
      </w:r>
      <w:r w:rsidRPr="00EF516E">
        <w:rPr>
          <w:rFonts w:ascii="Times New Roman" w:eastAsia="Times New Roman" w:hAnsi="Times New Roman" w:cs="Times New Roman"/>
          <w:color w:val="000000"/>
          <w:spacing w:val="-4"/>
          <w:sz w:val="28"/>
          <w:szCs w:val="28"/>
          <w:lang w:eastAsia="ru-RU"/>
        </w:rPr>
        <w:t xml:space="preserve">порядке передаваемых муниципальным образованием в </w:t>
      </w:r>
      <w:r w:rsidRPr="00EF516E">
        <w:rPr>
          <w:rFonts w:ascii="Times New Roman" w:eastAsia="Times New Roman" w:hAnsi="Times New Roman" w:cs="Times New Roman"/>
          <w:color w:val="000000"/>
          <w:spacing w:val="-7"/>
          <w:sz w:val="28"/>
          <w:szCs w:val="28"/>
          <w:lang w:eastAsia="ru-RU"/>
        </w:rPr>
        <w:t>уставный фонд предприятия;</w:t>
      </w:r>
    </w:p>
    <w:p w:rsidR="00ED1E48" w:rsidRPr="00EF516E" w:rsidRDefault="00ED1E48" w:rsidP="00ED1E48">
      <w:pPr>
        <w:shd w:val="clear" w:color="auto" w:fill="FFFFFF"/>
        <w:tabs>
          <w:tab w:val="left" w:pos="-1985"/>
          <w:tab w:val="left" w:pos="540"/>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EF516E">
        <w:rPr>
          <w:rFonts w:ascii="Times New Roman" w:eastAsia="Times New Roman" w:hAnsi="Times New Roman" w:cs="Times New Roman"/>
          <w:color w:val="000000"/>
          <w:spacing w:val="-4"/>
          <w:sz w:val="28"/>
          <w:szCs w:val="28"/>
          <w:lang w:eastAsia="ru-RU"/>
        </w:rPr>
        <w:t>б) имущества, приобретенного предприятием по гра</w:t>
      </w:r>
      <w:r w:rsidRPr="00EF516E">
        <w:rPr>
          <w:rFonts w:ascii="Times New Roman" w:eastAsia="Times New Roman" w:hAnsi="Times New Roman" w:cs="Times New Roman"/>
          <w:color w:val="000000"/>
          <w:spacing w:val="-6"/>
          <w:sz w:val="28"/>
          <w:szCs w:val="28"/>
          <w:lang w:eastAsia="ru-RU"/>
        </w:rPr>
        <w:t>жданско-правовым сделкам;</w:t>
      </w:r>
    </w:p>
    <w:p w:rsidR="00ED1E48" w:rsidRPr="00EF516E" w:rsidRDefault="00ED1E48" w:rsidP="00ED1E48">
      <w:pPr>
        <w:shd w:val="clear" w:color="auto" w:fill="FFFFFF"/>
        <w:tabs>
          <w:tab w:val="left" w:pos="-1985"/>
          <w:tab w:val="left" w:pos="540"/>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EF516E">
        <w:rPr>
          <w:rFonts w:ascii="Times New Roman" w:eastAsia="Times New Roman" w:hAnsi="Times New Roman" w:cs="Times New Roman"/>
          <w:color w:val="000000"/>
          <w:spacing w:val="-3"/>
          <w:sz w:val="28"/>
          <w:szCs w:val="28"/>
          <w:lang w:eastAsia="ru-RU"/>
        </w:rPr>
        <w:t>в) доходов от хозяйственной деятельности предпри</w:t>
      </w:r>
      <w:r w:rsidRPr="00EF516E">
        <w:rPr>
          <w:rFonts w:ascii="Times New Roman" w:eastAsia="Times New Roman" w:hAnsi="Times New Roman" w:cs="Times New Roman"/>
          <w:color w:val="000000"/>
          <w:spacing w:val="-8"/>
          <w:sz w:val="28"/>
          <w:szCs w:val="28"/>
          <w:lang w:eastAsia="ru-RU"/>
        </w:rPr>
        <w:t>ятия;</w:t>
      </w:r>
    </w:p>
    <w:p w:rsidR="00ED1E48" w:rsidRPr="00EF516E" w:rsidRDefault="00ED1E48" w:rsidP="00ED1E48">
      <w:pPr>
        <w:shd w:val="clear" w:color="auto" w:fill="FFFFFF"/>
        <w:tabs>
          <w:tab w:val="left" w:pos="-1985"/>
          <w:tab w:val="left" w:pos="540"/>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EF516E">
        <w:rPr>
          <w:rFonts w:ascii="Times New Roman" w:eastAsia="Times New Roman" w:hAnsi="Times New Roman" w:cs="Times New Roman"/>
          <w:color w:val="000000"/>
          <w:sz w:val="28"/>
          <w:szCs w:val="28"/>
          <w:lang w:eastAsia="ru-RU"/>
        </w:rPr>
        <w:t xml:space="preserve">г) </w:t>
      </w:r>
      <w:r w:rsidRPr="00EF516E">
        <w:rPr>
          <w:rFonts w:ascii="Times New Roman" w:eastAsia="Times New Roman" w:hAnsi="Times New Roman" w:cs="Times New Roman"/>
          <w:color w:val="000000"/>
          <w:spacing w:val="-6"/>
          <w:sz w:val="28"/>
          <w:szCs w:val="28"/>
          <w:lang w:eastAsia="ru-RU"/>
        </w:rPr>
        <w:t>иных поступлений.</w:t>
      </w:r>
    </w:p>
    <w:p w:rsidR="00ED1E48" w:rsidRPr="00EF516E" w:rsidRDefault="00ED1E48" w:rsidP="00ED1E48">
      <w:pPr>
        <w:widowControl w:val="0"/>
        <w:shd w:val="clear" w:color="auto" w:fill="FFFFFF"/>
        <w:tabs>
          <w:tab w:val="left" w:pos="-1985"/>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r w:rsidRPr="00EF516E">
        <w:rPr>
          <w:rFonts w:ascii="Times New Roman" w:eastAsia="Times New Roman" w:hAnsi="Times New Roman" w:cs="Times New Roman"/>
          <w:color w:val="000000"/>
          <w:spacing w:val="-3"/>
          <w:sz w:val="28"/>
          <w:szCs w:val="28"/>
          <w:lang w:eastAsia="ru-RU"/>
        </w:rPr>
        <w:t xml:space="preserve">6.1.3. Муниципальные унитарные предприятия не вправе отчуждать или </w:t>
      </w:r>
      <w:r w:rsidRPr="00EF516E">
        <w:rPr>
          <w:rFonts w:ascii="Times New Roman" w:eastAsia="Times New Roman" w:hAnsi="Times New Roman" w:cs="Times New Roman"/>
          <w:color w:val="000000"/>
          <w:sz w:val="28"/>
          <w:szCs w:val="28"/>
          <w:lang w:eastAsia="ru-RU"/>
        </w:rPr>
        <w:t xml:space="preserve">иным способом </w:t>
      </w:r>
      <w:r w:rsidRPr="00EF516E">
        <w:rPr>
          <w:rFonts w:ascii="Times New Roman" w:eastAsia="Times New Roman" w:hAnsi="Times New Roman" w:cs="Times New Roman"/>
          <w:color w:val="000000"/>
          <w:spacing w:val="-5"/>
          <w:sz w:val="28"/>
          <w:szCs w:val="28"/>
          <w:lang w:eastAsia="ru-RU"/>
        </w:rPr>
        <w:t>распоряжаться закрепленным за ним имуществом</w:t>
      </w:r>
      <w:r w:rsidRPr="00EF516E">
        <w:rPr>
          <w:rFonts w:ascii="Times New Roman" w:eastAsia="Times New Roman" w:hAnsi="Times New Roman" w:cs="Times New Roman"/>
          <w:color w:val="000000"/>
          <w:spacing w:val="-3"/>
          <w:sz w:val="28"/>
          <w:szCs w:val="28"/>
          <w:lang w:eastAsia="ru-RU"/>
        </w:rPr>
        <w:t xml:space="preserve"> </w:t>
      </w:r>
      <w:r w:rsidRPr="00EF516E">
        <w:rPr>
          <w:rFonts w:ascii="Times New Roman" w:eastAsia="Times New Roman" w:hAnsi="Times New Roman" w:cs="Times New Roman"/>
          <w:color w:val="000000"/>
          <w:spacing w:val="-5"/>
          <w:sz w:val="28"/>
          <w:szCs w:val="28"/>
          <w:lang w:eastAsia="ru-RU"/>
        </w:rPr>
        <w:t>без согласия администрации.</w:t>
      </w:r>
    </w:p>
    <w:p w:rsidR="00ED1E48" w:rsidRPr="00EF516E" w:rsidRDefault="00ED1E48" w:rsidP="00ED1E48">
      <w:pPr>
        <w:widowControl w:val="0"/>
        <w:shd w:val="clear" w:color="auto" w:fill="FFFFFF"/>
        <w:tabs>
          <w:tab w:val="left" w:pos="-1985"/>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r w:rsidRPr="00EF516E">
        <w:rPr>
          <w:rFonts w:ascii="Times New Roman" w:eastAsia="Times New Roman" w:hAnsi="Times New Roman" w:cs="Times New Roman"/>
          <w:color w:val="000000"/>
          <w:spacing w:val="-5"/>
          <w:sz w:val="28"/>
          <w:szCs w:val="28"/>
          <w:lang w:eastAsia="ru-RU"/>
        </w:rPr>
        <w:t>6.2. Имущество муниципальных учреждений:</w:t>
      </w:r>
    </w:p>
    <w:p w:rsidR="00ED1E48" w:rsidRPr="00EF516E" w:rsidRDefault="00ED1E48" w:rsidP="00ED1E48">
      <w:pPr>
        <w:shd w:val="clear" w:color="auto" w:fill="FFFFFF"/>
        <w:tabs>
          <w:tab w:val="left" w:pos="-1985"/>
        </w:tabs>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color w:val="000000"/>
          <w:spacing w:val="-5"/>
          <w:sz w:val="28"/>
          <w:szCs w:val="28"/>
          <w:lang w:eastAsia="ru-RU"/>
        </w:rPr>
        <w:t>6.2.1. В</w:t>
      </w:r>
      <w:r w:rsidRPr="00EF516E">
        <w:rPr>
          <w:rFonts w:ascii="Times New Roman" w:eastAsia="Times New Roman" w:hAnsi="Times New Roman" w:cs="Times New Roman"/>
          <w:color w:val="000000"/>
          <w:spacing w:val="-4"/>
          <w:sz w:val="28"/>
          <w:szCs w:val="28"/>
          <w:lang w:eastAsia="ru-RU"/>
        </w:rPr>
        <w:t>се имущество муниципальных учреждений находится в муници</w:t>
      </w:r>
      <w:r w:rsidRPr="00EF516E">
        <w:rPr>
          <w:rFonts w:ascii="Times New Roman" w:eastAsia="Times New Roman" w:hAnsi="Times New Roman" w:cs="Times New Roman"/>
          <w:color w:val="000000"/>
          <w:spacing w:val="-4"/>
          <w:sz w:val="28"/>
          <w:szCs w:val="28"/>
          <w:lang w:eastAsia="ru-RU"/>
        </w:rPr>
        <w:softHyphen/>
        <w:t>пальной собственности, закрепляется за ними на праве оперативного управления и передается по договору и акту приема – передачи</w:t>
      </w:r>
      <w:r w:rsidRPr="00EF516E">
        <w:rPr>
          <w:rFonts w:ascii="Times New Roman" w:eastAsia="Times New Roman" w:hAnsi="Times New Roman" w:cs="Times New Roman"/>
          <w:color w:val="000000"/>
          <w:spacing w:val="-5"/>
          <w:sz w:val="28"/>
          <w:szCs w:val="28"/>
          <w:lang w:eastAsia="ru-RU"/>
        </w:rPr>
        <w:t>.</w:t>
      </w:r>
    </w:p>
    <w:p w:rsidR="00ED1E48" w:rsidRPr="00EF516E" w:rsidRDefault="00ED1E48" w:rsidP="00ED1E48">
      <w:pPr>
        <w:widowControl w:val="0"/>
        <w:shd w:val="clear" w:color="auto" w:fill="FFFFFF"/>
        <w:tabs>
          <w:tab w:val="left" w:pos="-1985"/>
          <w:tab w:val="left" w:pos="1601"/>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28"/>
          <w:szCs w:val="28"/>
          <w:lang w:eastAsia="ru-RU"/>
        </w:rPr>
      </w:pPr>
      <w:r w:rsidRPr="00EF516E">
        <w:rPr>
          <w:rFonts w:ascii="Times New Roman" w:eastAsia="Times New Roman" w:hAnsi="Times New Roman" w:cs="Times New Roman"/>
          <w:color w:val="000000"/>
          <w:spacing w:val="-4"/>
          <w:sz w:val="28"/>
          <w:szCs w:val="28"/>
          <w:lang w:eastAsia="ru-RU"/>
        </w:rPr>
        <w:t>6.2.2. Имущество муниципальных учреждений формируется за счет:</w:t>
      </w:r>
    </w:p>
    <w:p w:rsidR="00ED1E48" w:rsidRPr="00EF516E" w:rsidRDefault="00ED1E48" w:rsidP="00ED1E48">
      <w:pPr>
        <w:shd w:val="clear" w:color="auto" w:fill="FFFFFF"/>
        <w:tabs>
          <w:tab w:val="left" w:pos="-1985"/>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516E">
        <w:rPr>
          <w:rFonts w:ascii="Times New Roman" w:eastAsia="Times New Roman" w:hAnsi="Times New Roman" w:cs="Times New Roman"/>
          <w:color w:val="000000"/>
          <w:spacing w:val="-6"/>
          <w:sz w:val="28"/>
          <w:szCs w:val="28"/>
          <w:lang w:eastAsia="ru-RU"/>
        </w:rPr>
        <w:t>а) имущества и финансовых средств местного бюдже</w:t>
      </w:r>
      <w:r w:rsidRPr="00EF516E">
        <w:rPr>
          <w:rFonts w:ascii="Times New Roman" w:eastAsia="Times New Roman" w:hAnsi="Times New Roman" w:cs="Times New Roman"/>
          <w:color w:val="000000"/>
          <w:spacing w:val="-5"/>
          <w:sz w:val="28"/>
          <w:szCs w:val="28"/>
          <w:lang w:eastAsia="ru-RU"/>
        </w:rPr>
        <w:t>та, передаваемых   учреждению в установленном порядке;</w:t>
      </w:r>
    </w:p>
    <w:p w:rsidR="00ED1E48" w:rsidRPr="00EF516E" w:rsidRDefault="00ED1E48" w:rsidP="00ED1E48">
      <w:pPr>
        <w:shd w:val="clear" w:color="auto" w:fill="FFFFFF"/>
        <w:tabs>
          <w:tab w:val="left" w:pos="-1985"/>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516E">
        <w:rPr>
          <w:rFonts w:ascii="Times New Roman" w:eastAsia="Times New Roman" w:hAnsi="Times New Roman" w:cs="Times New Roman"/>
          <w:color w:val="000000"/>
          <w:spacing w:val="-5"/>
          <w:sz w:val="28"/>
          <w:szCs w:val="28"/>
          <w:lang w:eastAsia="ru-RU"/>
        </w:rPr>
        <w:t>б) имущества, приобретенного учреждением по гражданско-правовым сделкам;</w:t>
      </w:r>
    </w:p>
    <w:p w:rsidR="00ED1E48" w:rsidRPr="00EF516E" w:rsidRDefault="00ED1E48" w:rsidP="00ED1E48">
      <w:pPr>
        <w:shd w:val="clear" w:color="auto" w:fill="FFFFFF"/>
        <w:tabs>
          <w:tab w:val="left" w:pos="-1985"/>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516E">
        <w:rPr>
          <w:rFonts w:ascii="Times New Roman" w:eastAsia="Times New Roman" w:hAnsi="Times New Roman" w:cs="Times New Roman"/>
          <w:color w:val="000000"/>
          <w:spacing w:val="-5"/>
          <w:sz w:val="28"/>
          <w:szCs w:val="28"/>
          <w:lang w:eastAsia="ru-RU"/>
        </w:rPr>
        <w:t>в) доходов от разрешенных учреждению видов хозяйственной деятельности;</w:t>
      </w:r>
    </w:p>
    <w:p w:rsidR="00ED1E48" w:rsidRPr="00EF516E" w:rsidRDefault="00ED1E48" w:rsidP="00ED1E48">
      <w:pPr>
        <w:shd w:val="clear" w:color="auto" w:fill="FFFFFF"/>
        <w:tabs>
          <w:tab w:val="left" w:pos="-1985"/>
          <w:tab w:val="left" w:pos="540"/>
          <w:tab w:val="left" w:pos="3405"/>
        </w:tabs>
        <w:spacing w:after="0" w:line="240" w:lineRule="auto"/>
        <w:ind w:firstLine="709"/>
        <w:jc w:val="both"/>
        <w:rPr>
          <w:rFonts w:ascii="Times New Roman" w:eastAsia="Times New Roman" w:hAnsi="Times New Roman" w:cs="Times New Roman"/>
          <w:color w:val="000000"/>
          <w:sz w:val="28"/>
          <w:szCs w:val="28"/>
          <w:lang w:eastAsia="ru-RU"/>
        </w:rPr>
      </w:pPr>
      <w:r w:rsidRPr="00EF516E">
        <w:rPr>
          <w:rFonts w:ascii="Times New Roman" w:eastAsia="Times New Roman" w:hAnsi="Times New Roman" w:cs="Times New Roman"/>
          <w:color w:val="000000"/>
          <w:spacing w:val="-6"/>
          <w:sz w:val="28"/>
          <w:szCs w:val="28"/>
          <w:lang w:eastAsia="ru-RU"/>
        </w:rPr>
        <w:t>г) иных поступлений.</w:t>
      </w:r>
      <w:r w:rsidRPr="00EF516E">
        <w:rPr>
          <w:rFonts w:ascii="Times New Roman" w:eastAsia="Times New Roman" w:hAnsi="Times New Roman" w:cs="Times New Roman"/>
          <w:color w:val="000000"/>
          <w:spacing w:val="-6"/>
          <w:sz w:val="28"/>
          <w:szCs w:val="28"/>
          <w:lang w:eastAsia="ru-RU"/>
        </w:rPr>
        <w:tab/>
      </w:r>
    </w:p>
    <w:p w:rsidR="00ED1E48" w:rsidRPr="00EF516E" w:rsidRDefault="00ED1E48" w:rsidP="00ED1E48">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EF516E">
        <w:rPr>
          <w:rFonts w:ascii="Times New Roman" w:eastAsia="Times New Roman" w:hAnsi="Times New Roman" w:cs="Times New Roman"/>
          <w:color w:val="000000"/>
          <w:spacing w:val="-2"/>
          <w:sz w:val="28"/>
          <w:szCs w:val="28"/>
          <w:lang w:eastAsia="ru-RU"/>
        </w:rPr>
        <w:t>6.2.3.</w:t>
      </w:r>
      <w:r w:rsidRPr="00EF516E">
        <w:rPr>
          <w:rFonts w:ascii="Times New Roman" w:eastAsia="Times New Roman" w:hAnsi="Times New Roman" w:cs="Times New Roman"/>
          <w:sz w:val="28"/>
          <w:szCs w:val="28"/>
          <w:lang w:eastAsia="ru-RU"/>
        </w:rPr>
        <w:t xml:space="preserve"> Муниципальное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муниципальным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муниципальное учреждение вправе распоряжаться самостоятельно, если иное не предусмотрено законодательством</w:t>
      </w:r>
      <w:r w:rsidRPr="00EF516E">
        <w:rPr>
          <w:rFonts w:ascii="Times New Roman" w:eastAsia="Times New Roman" w:hAnsi="Times New Roman" w:cs="Times New Roman"/>
          <w:color w:val="000000"/>
          <w:spacing w:val="-5"/>
          <w:sz w:val="28"/>
          <w:szCs w:val="28"/>
          <w:lang w:eastAsia="ru-RU"/>
        </w:rPr>
        <w:t>.</w:t>
      </w:r>
    </w:p>
    <w:p w:rsidR="00ED1E48" w:rsidRPr="00EF516E" w:rsidRDefault="00ED1E48" w:rsidP="00ED1E48">
      <w:pPr>
        <w:shd w:val="clear" w:color="auto" w:fill="FFFFFF"/>
        <w:tabs>
          <w:tab w:val="left" w:pos="-1985"/>
          <w:tab w:val="left" w:pos="1544"/>
        </w:tabs>
        <w:spacing w:after="0" w:line="240" w:lineRule="auto"/>
        <w:ind w:firstLine="709"/>
        <w:jc w:val="both"/>
        <w:rPr>
          <w:rFonts w:ascii="Times New Roman" w:eastAsia="Times New Roman" w:hAnsi="Times New Roman" w:cs="Times New Roman"/>
          <w:color w:val="000000"/>
          <w:spacing w:val="-15"/>
          <w:sz w:val="28"/>
          <w:szCs w:val="28"/>
          <w:lang w:eastAsia="ru-RU"/>
        </w:rPr>
      </w:pPr>
      <w:r w:rsidRPr="00EF516E">
        <w:rPr>
          <w:rFonts w:ascii="Times New Roman" w:eastAsia="Times New Roman" w:hAnsi="Times New Roman" w:cs="Times New Roman"/>
          <w:sz w:val="28"/>
          <w:szCs w:val="28"/>
          <w:lang w:eastAsia="ru-RU"/>
        </w:rPr>
        <w:lastRenderedPageBreak/>
        <w:t xml:space="preserve">6.2.4. Администрация </w:t>
      </w:r>
      <w:r w:rsidRPr="00EF516E">
        <w:rPr>
          <w:rFonts w:ascii="Times New Roman" w:eastAsia="Times New Roman" w:hAnsi="Times New Roman" w:cs="Times New Roman"/>
          <w:color w:val="000000"/>
          <w:spacing w:val="-6"/>
          <w:sz w:val="28"/>
          <w:szCs w:val="28"/>
          <w:lang w:eastAsia="ru-RU"/>
        </w:rPr>
        <w:t>вправе изъ</w:t>
      </w:r>
      <w:r w:rsidRPr="00EF516E">
        <w:rPr>
          <w:rFonts w:ascii="Times New Roman" w:eastAsia="Times New Roman" w:hAnsi="Times New Roman" w:cs="Times New Roman"/>
          <w:color w:val="000000"/>
          <w:spacing w:val="-1"/>
          <w:sz w:val="28"/>
          <w:szCs w:val="28"/>
          <w:lang w:eastAsia="ru-RU"/>
        </w:rPr>
        <w:t>ять у учреждения излишнее, не используемое либо ис</w:t>
      </w:r>
      <w:r w:rsidRPr="00EF516E">
        <w:rPr>
          <w:rFonts w:ascii="Times New Roman" w:eastAsia="Times New Roman" w:hAnsi="Times New Roman" w:cs="Times New Roman"/>
          <w:color w:val="000000"/>
          <w:spacing w:val="-5"/>
          <w:sz w:val="28"/>
          <w:szCs w:val="28"/>
          <w:lang w:eastAsia="ru-RU"/>
        </w:rPr>
        <w:t>пользуемое не по назначению муниципальное имущест</w:t>
      </w:r>
      <w:r w:rsidRPr="00EF516E">
        <w:rPr>
          <w:rFonts w:ascii="Times New Roman" w:eastAsia="Times New Roman" w:hAnsi="Times New Roman" w:cs="Times New Roman"/>
          <w:color w:val="000000"/>
          <w:spacing w:val="-5"/>
          <w:sz w:val="28"/>
          <w:szCs w:val="28"/>
          <w:lang w:eastAsia="ru-RU"/>
        </w:rPr>
        <w:softHyphen/>
        <w:t>во, и распорядиться им в установленном настоящим Положением порядке.</w:t>
      </w:r>
    </w:p>
    <w:p w:rsidR="00ED1E48" w:rsidRPr="00EF516E" w:rsidRDefault="00ED1E48" w:rsidP="00ED1E48">
      <w:pPr>
        <w:widowControl w:val="0"/>
        <w:shd w:val="clear" w:color="auto" w:fill="FFFFFF"/>
        <w:tabs>
          <w:tab w:val="left" w:pos="-1985"/>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r w:rsidRPr="00EF516E">
        <w:rPr>
          <w:rFonts w:ascii="Times New Roman" w:eastAsia="Times New Roman" w:hAnsi="Times New Roman" w:cs="Times New Roman"/>
          <w:color w:val="000000"/>
          <w:spacing w:val="-5"/>
          <w:sz w:val="28"/>
          <w:szCs w:val="28"/>
          <w:lang w:eastAsia="ru-RU"/>
        </w:rPr>
        <w:t xml:space="preserve">6.3. </w:t>
      </w:r>
      <w:r w:rsidRPr="00EF516E">
        <w:rPr>
          <w:rFonts w:ascii="Times New Roman" w:eastAsia="Times New Roman" w:hAnsi="Times New Roman" w:cs="Times New Roman"/>
          <w:color w:val="000000"/>
          <w:spacing w:val="-4"/>
          <w:sz w:val="28"/>
          <w:szCs w:val="28"/>
          <w:lang w:eastAsia="ru-RU"/>
        </w:rPr>
        <w:t>Право хозяйственного ведения или право опера</w:t>
      </w:r>
      <w:r w:rsidRPr="00EF516E">
        <w:rPr>
          <w:rFonts w:ascii="Times New Roman" w:eastAsia="Times New Roman" w:hAnsi="Times New Roman" w:cs="Times New Roman"/>
          <w:color w:val="000000"/>
          <w:spacing w:val="-4"/>
          <w:sz w:val="28"/>
          <w:szCs w:val="28"/>
          <w:lang w:eastAsia="ru-RU"/>
        </w:rPr>
        <w:softHyphen/>
      </w:r>
      <w:r w:rsidRPr="00EF516E">
        <w:rPr>
          <w:rFonts w:ascii="Times New Roman" w:eastAsia="Times New Roman" w:hAnsi="Times New Roman" w:cs="Times New Roman"/>
          <w:color w:val="000000"/>
          <w:spacing w:val="-5"/>
          <w:sz w:val="28"/>
          <w:szCs w:val="28"/>
          <w:lang w:eastAsia="ru-RU"/>
        </w:rPr>
        <w:t>тивного управления муниципальным имуществом, в от</w:t>
      </w:r>
      <w:r w:rsidRPr="00EF516E">
        <w:rPr>
          <w:rFonts w:ascii="Times New Roman" w:eastAsia="Times New Roman" w:hAnsi="Times New Roman" w:cs="Times New Roman"/>
          <w:color w:val="000000"/>
          <w:spacing w:val="-5"/>
          <w:sz w:val="28"/>
          <w:szCs w:val="28"/>
          <w:lang w:eastAsia="ru-RU"/>
        </w:rPr>
        <w:softHyphen/>
      </w:r>
      <w:r w:rsidRPr="00EF516E">
        <w:rPr>
          <w:rFonts w:ascii="Times New Roman" w:eastAsia="Times New Roman" w:hAnsi="Times New Roman" w:cs="Times New Roman"/>
          <w:color w:val="000000"/>
          <w:spacing w:val="-2"/>
          <w:sz w:val="28"/>
          <w:szCs w:val="28"/>
          <w:lang w:eastAsia="ru-RU"/>
        </w:rPr>
        <w:t>ношении которого постановлением Администра</w:t>
      </w:r>
      <w:r w:rsidRPr="00EF516E">
        <w:rPr>
          <w:rFonts w:ascii="Times New Roman" w:eastAsia="Times New Roman" w:hAnsi="Times New Roman" w:cs="Times New Roman"/>
          <w:color w:val="000000"/>
          <w:spacing w:val="-6"/>
          <w:sz w:val="28"/>
          <w:szCs w:val="28"/>
          <w:lang w:eastAsia="ru-RU"/>
        </w:rPr>
        <w:t>ции принято решение о за</w:t>
      </w:r>
      <w:r w:rsidRPr="00EF516E">
        <w:rPr>
          <w:rFonts w:ascii="Times New Roman" w:eastAsia="Times New Roman" w:hAnsi="Times New Roman" w:cs="Times New Roman"/>
          <w:color w:val="000000"/>
          <w:spacing w:val="-6"/>
          <w:sz w:val="28"/>
          <w:szCs w:val="28"/>
          <w:lang w:eastAsia="ru-RU"/>
        </w:rPr>
        <w:softHyphen/>
      </w:r>
      <w:r w:rsidRPr="00EF516E">
        <w:rPr>
          <w:rFonts w:ascii="Times New Roman" w:eastAsia="Times New Roman" w:hAnsi="Times New Roman" w:cs="Times New Roman"/>
          <w:color w:val="000000"/>
          <w:spacing w:val="-5"/>
          <w:sz w:val="28"/>
          <w:szCs w:val="28"/>
          <w:lang w:eastAsia="ru-RU"/>
        </w:rPr>
        <w:t xml:space="preserve">креплении за предприятием или учреждением, возникает </w:t>
      </w:r>
      <w:r w:rsidRPr="00EF516E">
        <w:rPr>
          <w:rFonts w:ascii="Times New Roman" w:eastAsia="Times New Roman" w:hAnsi="Times New Roman" w:cs="Times New Roman"/>
          <w:color w:val="000000"/>
          <w:spacing w:val="-4"/>
          <w:sz w:val="28"/>
          <w:szCs w:val="28"/>
          <w:lang w:eastAsia="ru-RU"/>
        </w:rPr>
        <w:t>у этого предприятия или учреждения с момента переда</w:t>
      </w:r>
      <w:r w:rsidRPr="00EF516E">
        <w:rPr>
          <w:rFonts w:ascii="Times New Roman" w:eastAsia="Times New Roman" w:hAnsi="Times New Roman" w:cs="Times New Roman"/>
          <w:color w:val="000000"/>
          <w:spacing w:val="-5"/>
          <w:sz w:val="28"/>
          <w:szCs w:val="28"/>
          <w:lang w:eastAsia="ru-RU"/>
        </w:rPr>
        <w:t>чи имущества, а по объектам недвижимого имущества - с момента государственной регистрации этого права.</w:t>
      </w:r>
    </w:p>
    <w:p w:rsidR="00ED1E48" w:rsidRPr="00EF516E" w:rsidRDefault="00ED1E48" w:rsidP="00ED1E48">
      <w:pPr>
        <w:widowControl w:val="0"/>
        <w:shd w:val="clear" w:color="auto" w:fill="FFFFFF"/>
        <w:tabs>
          <w:tab w:val="left" w:pos="-1985"/>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r w:rsidRPr="00EF516E">
        <w:rPr>
          <w:rFonts w:ascii="Times New Roman" w:eastAsia="Times New Roman" w:hAnsi="Times New Roman" w:cs="Times New Roman"/>
          <w:color w:val="000000"/>
          <w:spacing w:val="-5"/>
          <w:sz w:val="28"/>
          <w:szCs w:val="28"/>
          <w:lang w:eastAsia="ru-RU"/>
        </w:rPr>
        <w:t>6.4. Плоды, продукция и доходы от использования му</w:t>
      </w:r>
      <w:r w:rsidRPr="00EF516E">
        <w:rPr>
          <w:rFonts w:ascii="Times New Roman" w:eastAsia="Times New Roman" w:hAnsi="Times New Roman" w:cs="Times New Roman"/>
          <w:color w:val="000000"/>
          <w:spacing w:val="-1"/>
          <w:sz w:val="28"/>
          <w:szCs w:val="28"/>
          <w:lang w:eastAsia="ru-RU"/>
        </w:rPr>
        <w:t>ниципального имущества, находящегося в хозяйствен</w:t>
      </w:r>
      <w:r w:rsidRPr="00EF516E">
        <w:rPr>
          <w:rFonts w:ascii="Times New Roman" w:eastAsia="Times New Roman" w:hAnsi="Times New Roman" w:cs="Times New Roman"/>
          <w:color w:val="000000"/>
          <w:sz w:val="28"/>
          <w:szCs w:val="28"/>
          <w:lang w:eastAsia="ru-RU"/>
        </w:rPr>
        <w:t xml:space="preserve">ном ведении или оперативно управлении, а также </w:t>
      </w:r>
      <w:r w:rsidRPr="00EF516E">
        <w:rPr>
          <w:rFonts w:ascii="Times New Roman" w:eastAsia="Times New Roman" w:hAnsi="Times New Roman" w:cs="Times New Roman"/>
          <w:color w:val="000000"/>
          <w:spacing w:val="-4"/>
          <w:sz w:val="28"/>
          <w:szCs w:val="28"/>
          <w:lang w:eastAsia="ru-RU"/>
        </w:rPr>
        <w:t>имущество, приобретенное предприятием или учрежде</w:t>
      </w:r>
      <w:r w:rsidRPr="00EF516E">
        <w:rPr>
          <w:rFonts w:ascii="Times New Roman" w:eastAsia="Times New Roman" w:hAnsi="Times New Roman" w:cs="Times New Roman"/>
          <w:color w:val="000000"/>
          <w:spacing w:val="-4"/>
          <w:sz w:val="28"/>
          <w:szCs w:val="28"/>
          <w:lang w:eastAsia="ru-RU"/>
        </w:rPr>
        <w:softHyphen/>
      </w:r>
      <w:r w:rsidRPr="00EF516E">
        <w:rPr>
          <w:rFonts w:ascii="Times New Roman" w:eastAsia="Times New Roman" w:hAnsi="Times New Roman" w:cs="Times New Roman"/>
          <w:color w:val="000000"/>
          <w:spacing w:val="-3"/>
          <w:sz w:val="28"/>
          <w:szCs w:val="28"/>
          <w:lang w:eastAsia="ru-RU"/>
        </w:rPr>
        <w:t xml:space="preserve">нием по договорам или иным основаниям, поступают в </w:t>
      </w:r>
      <w:r w:rsidRPr="00EF516E">
        <w:rPr>
          <w:rFonts w:ascii="Times New Roman" w:eastAsia="Times New Roman" w:hAnsi="Times New Roman" w:cs="Times New Roman"/>
          <w:color w:val="000000"/>
          <w:spacing w:val="-4"/>
          <w:sz w:val="28"/>
          <w:szCs w:val="28"/>
          <w:lang w:eastAsia="ru-RU"/>
        </w:rPr>
        <w:t xml:space="preserve">хозяйственное ведение или оперативное управление </w:t>
      </w:r>
      <w:r w:rsidRPr="00EF516E">
        <w:rPr>
          <w:rFonts w:ascii="Times New Roman" w:eastAsia="Times New Roman" w:hAnsi="Times New Roman" w:cs="Times New Roman"/>
          <w:color w:val="000000"/>
          <w:spacing w:val="-6"/>
          <w:sz w:val="28"/>
          <w:szCs w:val="28"/>
          <w:lang w:eastAsia="ru-RU"/>
        </w:rPr>
        <w:t>предприятий или учреждений в порядке, установленном ф</w:t>
      </w:r>
      <w:r w:rsidRPr="00EF516E">
        <w:rPr>
          <w:rFonts w:ascii="Times New Roman" w:eastAsia="Times New Roman" w:hAnsi="Times New Roman" w:cs="Times New Roman"/>
          <w:color w:val="000000"/>
          <w:spacing w:val="-5"/>
          <w:sz w:val="28"/>
          <w:szCs w:val="28"/>
          <w:lang w:eastAsia="ru-RU"/>
        </w:rPr>
        <w:t>едеральными законами и иными правовыми актами.</w:t>
      </w:r>
    </w:p>
    <w:p w:rsidR="00ED1E48" w:rsidRPr="00EF516E" w:rsidRDefault="00ED1E48" w:rsidP="00ED1E48">
      <w:pPr>
        <w:widowControl w:val="0"/>
        <w:shd w:val="clear" w:color="auto" w:fill="FFFFFF"/>
        <w:tabs>
          <w:tab w:val="left" w:pos="-1985"/>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r w:rsidRPr="00EF516E">
        <w:rPr>
          <w:rFonts w:ascii="Times New Roman" w:eastAsia="Times New Roman" w:hAnsi="Times New Roman" w:cs="Times New Roman"/>
          <w:color w:val="000000"/>
          <w:spacing w:val="-5"/>
          <w:sz w:val="28"/>
          <w:szCs w:val="28"/>
          <w:lang w:eastAsia="ru-RU"/>
        </w:rPr>
        <w:t xml:space="preserve">6.5. </w:t>
      </w:r>
      <w:r w:rsidRPr="00EF516E">
        <w:rPr>
          <w:rFonts w:ascii="Times New Roman" w:eastAsia="Times New Roman" w:hAnsi="Times New Roman" w:cs="Times New Roman"/>
          <w:color w:val="000000"/>
          <w:spacing w:val="-3"/>
          <w:sz w:val="28"/>
          <w:szCs w:val="28"/>
          <w:lang w:eastAsia="ru-RU"/>
        </w:rPr>
        <w:t>Право хозяйственного ведения и право оператив</w:t>
      </w:r>
      <w:r w:rsidRPr="00EF516E">
        <w:rPr>
          <w:rFonts w:ascii="Times New Roman" w:eastAsia="Times New Roman" w:hAnsi="Times New Roman" w:cs="Times New Roman"/>
          <w:color w:val="000000"/>
          <w:spacing w:val="-3"/>
          <w:sz w:val="28"/>
          <w:szCs w:val="28"/>
          <w:lang w:eastAsia="ru-RU"/>
        </w:rPr>
        <w:softHyphen/>
      </w:r>
      <w:r w:rsidRPr="00EF516E">
        <w:rPr>
          <w:rFonts w:ascii="Times New Roman" w:eastAsia="Times New Roman" w:hAnsi="Times New Roman" w:cs="Times New Roman"/>
          <w:color w:val="000000"/>
          <w:spacing w:val="-4"/>
          <w:sz w:val="28"/>
          <w:szCs w:val="28"/>
          <w:lang w:eastAsia="ru-RU"/>
        </w:rPr>
        <w:t>ного управления имуществом прекращаются по основа</w:t>
      </w:r>
      <w:r w:rsidRPr="00EF516E">
        <w:rPr>
          <w:rFonts w:ascii="Times New Roman" w:eastAsia="Times New Roman" w:hAnsi="Times New Roman" w:cs="Times New Roman"/>
          <w:color w:val="000000"/>
          <w:spacing w:val="-2"/>
          <w:sz w:val="28"/>
          <w:szCs w:val="28"/>
          <w:lang w:eastAsia="ru-RU"/>
        </w:rPr>
        <w:t>ниям и в порядке, предусмотренном федеральными за</w:t>
      </w:r>
      <w:r w:rsidRPr="00EF516E">
        <w:rPr>
          <w:rFonts w:ascii="Times New Roman" w:eastAsia="Times New Roman" w:hAnsi="Times New Roman" w:cs="Times New Roman"/>
          <w:color w:val="000000"/>
          <w:spacing w:val="2"/>
          <w:sz w:val="28"/>
          <w:szCs w:val="28"/>
          <w:lang w:eastAsia="ru-RU"/>
        </w:rPr>
        <w:t xml:space="preserve">конами и иными правовыми актами, а также в случае </w:t>
      </w:r>
      <w:r w:rsidRPr="00EF516E">
        <w:rPr>
          <w:rFonts w:ascii="Times New Roman" w:eastAsia="Times New Roman" w:hAnsi="Times New Roman" w:cs="Times New Roman"/>
          <w:color w:val="000000"/>
          <w:spacing w:val="-5"/>
          <w:sz w:val="28"/>
          <w:szCs w:val="28"/>
          <w:lang w:eastAsia="ru-RU"/>
        </w:rPr>
        <w:t>правомерного изъятия указанного имущества Администрацией.</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p>
    <w:p w:rsidR="00ED1E48" w:rsidRPr="00EF516E" w:rsidRDefault="00ED1E48" w:rsidP="00ED1E48">
      <w:pPr>
        <w:keepNext/>
        <w:spacing w:before="240" w:after="60" w:line="240" w:lineRule="auto"/>
        <w:ind w:firstLine="709"/>
        <w:jc w:val="center"/>
        <w:outlineLvl w:val="0"/>
        <w:rPr>
          <w:rFonts w:ascii="Times New Roman" w:eastAsia="Times New Roman" w:hAnsi="Times New Roman" w:cs="Times New Roman"/>
          <w:b/>
          <w:bCs/>
          <w:kern w:val="32"/>
          <w:sz w:val="28"/>
          <w:szCs w:val="28"/>
          <w:lang w:eastAsia="ru-RU"/>
        </w:rPr>
      </w:pPr>
      <w:bookmarkStart w:id="73" w:name="sub_9000"/>
      <w:r w:rsidRPr="00EF516E">
        <w:rPr>
          <w:rFonts w:ascii="Times New Roman" w:eastAsia="Times New Roman" w:hAnsi="Times New Roman" w:cs="Times New Roman"/>
          <w:b/>
          <w:bCs/>
          <w:kern w:val="32"/>
          <w:sz w:val="28"/>
          <w:szCs w:val="28"/>
          <w:lang w:eastAsia="ru-RU"/>
        </w:rPr>
        <w:t>7. Контроль за использованием муниципального имущества</w:t>
      </w:r>
    </w:p>
    <w:p w:rsidR="00ED1E48" w:rsidRPr="00EF516E" w:rsidRDefault="00ED1E48" w:rsidP="00ED1E48">
      <w:pPr>
        <w:spacing w:after="0" w:line="240" w:lineRule="auto"/>
        <w:rPr>
          <w:rFonts w:ascii="Times New Roman" w:eastAsia="Times New Roman" w:hAnsi="Times New Roman" w:cs="Times New Roman"/>
          <w:sz w:val="28"/>
          <w:szCs w:val="28"/>
          <w:lang w:eastAsia="ru-RU"/>
        </w:rPr>
      </w:pP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7.1.</w:t>
      </w:r>
      <w:bookmarkStart w:id="74" w:name="sub_91"/>
      <w:r w:rsidRPr="00EF516E">
        <w:rPr>
          <w:rFonts w:ascii="Times New Roman" w:eastAsia="Times New Roman" w:hAnsi="Times New Roman" w:cs="Times New Roman"/>
          <w:sz w:val="28"/>
          <w:szCs w:val="28"/>
          <w:lang w:eastAsia="ru-RU"/>
        </w:rPr>
        <w:t xml:space="preserve"> Контроль за использованием по назначению муниципального имущества осуществляется в целях:</w:t>
      </w:r>
    </w:p>
    <w:bookmarkEnd w:id="74"/>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7.1.1. Достоверного установления фактического наличия и состояния муниципального имущества;</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7.1.2.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7.1.3. Обеспечения законности в деятельности юридических и физических лиц по пользованию имеющимся у них муниципальным имуществом.</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7.1.4. Приведения учетных данных об объектах контроля в соответствие с их фактическими параметрами.</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sub_92"/>
      <w:r w:rsidRPr="00EF516E">
        <w:rPr>
          <w:rFonts w:ascii="Times New Roman" w:eastAsia="Times New Roman" w:hAnsi="Times New Roman" w:cs="Times New Roman"/>
          <w:sz w:val="28"/>
          <w:szCs w:val="28"/>
          <w:lang w:eastAsia="ru-RU"/>
        </w:rPr>
        <w:t>7.2. Основными задачами контроля за сохранностью и использованием по назначению муниципального имущества являются:</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sub_921"/>
      <w:bookmarkEnd w:id="75"/>
      <w:r w:rsidRPr="00EF516E">
        <w:rPr>
          <w:rFonts w:ascii="Times New Roman" w:eastAsia="Times New Roman" w:hAnsi="Times New Roman" w:cs="Times New Roman"/>
          <w:sz w:val="28"/>
          <w:szCs w:val="28"/>
          <w:lang w:eastAsia="ru-RU"/>
        </w:rPr>
        <w:t>7.2.1. Выявление отклонений, различий между зафиксированным в документах состоянием имущества на момент контроля и его фактическим состоянием;</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7" w:name="sub_922"/>
      <w:bookmarkEnd w:id="76"/>
      <w:r w:rsidRPr="00EF516E">
        <w:rPr>
          <w:rFonts w:ascii="Times New Roman" w:eastAsia="Times New Roman" w:hAnsi="Times New Roman" w:cs="Times New Roman"/>
          <w:sz w:val="28"/>
          <w:szCs w:val="28"/>
          <w:lang w:eastAsia="ru-RU"/>
        </w:rPr>
        <w:t>7.2.2. Выявление неэффективно используемого, неиспользуемого или используемого не по назначению муниципального имущества, а также нарушений установленного порядка его использования;</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8" w:name="sub_923"/>
      <w:bookmarkEnd w:id="77"/>
      <w:r w:rsidRPr="00EF516E">
        <w:rPr>
          <w:rFonts w:ascii="Times New Roman" w:eastAsia="Times New Roman" w:hAnsi="Times New Roman" w:cs="Times New Roman"/>
          <w:sz w:val="28"/>
          <w:szCs w:val="28"/>
          <w:lang w:eastAsia="ru-RU"/>
        </w:rPr>
        <w:t>7.2.3. Определение технического состояния муниципального имущества и возможности дальнейшей его эксплуатации.</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9" w:name="sub_93"/>
      <w:bookmarkEnd w:id="78"/>
      <w:r w:rsidRPr="00EF516E">
        <w:rPr>
          <w:rFonts w:ascii="Times New Roman" w:eastAsia="Times New Roman" w:hAnsi="Times New Roman" w:cs="Times New Roman"/>
          <w:sz w:val="28"/>
          <w:szCs w:val="28"/>
          <w:lang w:eastAsia="ru-RU"/>
        </w:rPr>
        <w:lastRenderedPageBreak/>
        <w:t>7.3. Контроль за сохранностью и использованием по назначению муниципального имущества осуществляет Администрация.</w:t>
      </w:r>
    </w:p>
    <w:p w:rsidR="00ED1E48" w:rsidRPr="00EF516E" w:rsidRDefault="00ED1E48" w:rsidP="00ED1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0" w:name="sub_94"/>
      <w:bookmarkEnd w:id="79"/>
      <w:r w:rsidRPr="00EF516E">
        <w:rPr>
          <w:rFonts w:ascii="Times New Roman" w:eastAsia="Times New Roman" w:hAnsi="Times New Roman" w:cs="Times New Roman"/>
          <w:sz w:val="28"/>
          <w:szCs w:val="28"/>
          <w:lang w:eastAsia="ru-RU"/>
        </w:rPr>
        <w:t xml:space="preserve">7.4. </w:t>
      </w:r>
      <w:bookmarkStart w:id="81" w:name="sub_95"/>
      <w:bookmarkEnd w:id="80"/>
      <w:r w:rsidRPr="00EF516E">
        <w:rPr>
          <w:rFonts w:ascii="Times New Roman" w:eastAsia="Times New Roman" w:hAnsi="Times New Roman" w:cs="Times New Roman"/>
          <w:sz w:val="28"/>
          <w:szCs w:val="28"/>
          <w:lang w:eastAsia="ru-RU"/>
        </w:rPr>
        <w:t>После завершения контрольных мероприятий по конкретному объекту муниципального имущества Администрация вносит соответствующие изменения и дополнения в сведения об объекте, содержащиеся в Реестре муниципального имущества городского поселения Среднинского муниципального образования.</w:t>
      </w:r>
    </w:p>
    <w:bookmarkEnd w:id="81"/>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p>
    <w:p w:rsidR="00ED1E48" w:rsidRPr="00EF516E" w:rsidRDefault="00ED1E48" w:rsidP="00ED1E48">
      <w:pPr>
        <w:spacing w:after="0" w:line="240" w:lineRule="auto"/>
        <w:ind w:firstLine="709"/>
        <w:jc w:val="center"/>
        <w:rPr>
          <w:rFonts w:ascii="Times New Roman" w:eastAsia="Times New Roman" w:hAnsi="Times New Roman" w:cs="Times New Roman"/>
          <w:b/>
          <w:sz w:val="28"/>
          <w:szCs w:val="28"/>
          <w:lang w:eastAsia="ru-RU"/>
        </w:rPr>
      </w:pPr>
      <w:r w:rsidRPr="00EF516E">
        <w:rPr>
          <w:rFonts w:ascii="Times New Roman" w:eastAsia="Times New Roman" w:hAnsi="Times New Roman" w:cs="Times New Roman"/>
          <w:b/>
          <w:sz w:val="28"/>
          <w:szCs w:val="28"/>
          <w:lang w:eastAsia="ru-RU"/>
        </w:rPr>
        <w:t>8.Распоряжение муниципальным имуществом</w:t>
      </w:r>
    </w:p>
    <w:p w:rsidR="00ED1E48" w:rsidRPr="00EF516E" w:rsidRDefault="00ED1E48" w:rsidP="00ED1E48">
      <w:pPr>
        <w:spacing w:after="0" w:line="240" w:lineRule="auto"/>
        <w:ind w:firstLine="709"/>
        <w:jc w:val="center"/>
        <w:rPr>
          <w:rFonts w:ascii="Times New Roman" w:eastAsia="Times New Roman" w:hAnsi="Times New Roman" w:cs="Times New Roman"/>
          <w:b/>
          <w:sz w:val="28"/>
          <w:szCs w:val="28"/>
          <w:lang w:eastAsia="ru-RU"/>
        </w:rPr>
      </w:pPr>
    </w:p>
    <w:bookmarkEnd w:id="73"/>
    <w:p w:rsidR="00ED1E48" w:rsidRPr="00EF516E" w:rsidRDefault="00ED1E48" w:rsidP="00ED1E48">
      <w:pPr>
        <w:shd w:val="clear" w:color="auto" w:fill="FFFFFF"/>
        <w:tabs>
          <w:tab w:val="left" w:pos="-1985"/>
        </w:tabs>
        <w:spacing w:after="0" w:line="240" w:lineRule="auto"/>
        <w:ind w:firstLine="709"/>
        <w:jc w:val="both"/>
        <w:rPr>
          <w:rFonts w:ascii="Times New Roman" w:eastAsia="Times New Roman" w:hAnsi="Times New Roman" w:cs="Times New Roman"/>
          <w:color w:val="000000"/>
          <w:spacing w:val="-5"/>
          <w:sz w:val="28"/>
          <w:szCs w:val="28"/>
          <w:lang w:eastAsia="ru-RU"/>
        </w:rPr>
      </w:pPr>
      <w:r w:rsidRPr="00EF516E">
        <w:rPr>
          <w:rFonts w:ascii="Times New Roman" w:eastAsia="Times New Roman" w:hAnsi="Times New Roman" w:cs="Times New Roman"/>
          <w:sz w:val="28"/>
          <w:szCs w:val="28"/>
          <w:lang w:eastAsia="ru-RU"/>
        </w:rPr>
        <w:t>8.1.</w:t>
      </w:r>
      <w:r w:rsidRPr="00EF516E">
        <w:rPr>
          <w:rFonts w:ascii="Times New Roman" w:eastAsia="Times New Roman" w:hAnsi="Times New Roman" w:cs="Times New Roman"/>
          <w:color w:val="000000"/>
          <w:spacing w:val="-6"/>
          <w:sz w:val="28"/>
          <w:szCs w:val="28"/>
          <w:lang w:eastAsia="ru-RU"/>
        </w:rPr>
        <w:t xml:space="preserve"> Отчуждение движимого и недвижимого муници</w:t>
      </w:r>
      <w:r w:rsidRPr="00EF516E">
        <w:rPr>
          <w:rFonts w:ascii="Times New Roman" w:eastAsia="Times New Roman" w:hAnsi="Times New Roman" w:cs="Times New Roman"/>
          <w:color w:val="000000"/>
          <w:spacing w:val="-7"/>
          <w:sz w:val="28"/>
          <w:szCs w:val="28"/>
          <w:lang w:eastAsia="ru-RU"/>
        </w:rPr>
        <w:t>пального имущества в собственность юридических и фи</w:t>
      </w:r>
      <w:r w:rsidRPr="00EF516E">
        <w:rPr>
          <w:rFonts w:ascii="Times New Roman" w:eastAsia="Times New Roman" w:hAnsi="Times New Roman" w:cs="Times New Roman"/>
          <w:color w:val="000000"/>
          <w:spacing w:val="-6"/>
          <w:sz w:val="28"/>
          <w:szCs w:val="28"/>
          <w:lang w:eastAsia="ru-RU"/>
        </w:rPr>
        <w:t>зических лиц осуществляется в соответствии с Федеральным законом Российской Федерации от 21.12.2001г. №178-ФЗ «О</w:t>
      </w:r>
      <w:r w:rsidRPr="00EF516E">
        <w:rPr>
          <w:rFonts w:ascii="Times New Roman" w:eastAsia="Times New Roman" w:hAnsi="Times New Roman" w:cs="Times New Roman"/>
          <w:color w:val="000000"/>
          <w:spacing w:val="-5"/>
          <w:sz w:val="28"/>
          <w:szCs w:val="28"/>
          <w:lang w:eastAsia="ru-RU"/>
        </w:rPr>
        <w:t xml:space="preserve"> приватизации государственного и муниципального имущества».</w:t>
      </w:r>
    </w:p>
    <w:p w:rsidR="00ED1E48" w:rsidRPr="00EF516E" w:rsidRDefault="00ED1E48" w:rsidP="00ED1E48">
      <w:pPr>
        <w:spacing w:after="0" w:line="240" w:lineRule="auto"/>
        <w:ind w:firstLine="709"/>
        <w:jc w:val="both"/>
        <w:rPr>
          <w:rFonts w:ascii="Times New Roman" w:eastAsia="Times New Roman" w:hAnsi="Times New Roman" w:cs="Times New Roman"/>
          <w:sz w:val="28"/>
          <w:szCs w:val="28"/>
          <w:lang w:eastAsia="ru-RU"/>
        </w:rPr>
      </w:pPr>
      <w:r w:rsidRPr="00EF516E">
        <w:rPr>
          <w:rFonts w:ascii="Times New Roman" w:eastAsia="Times New Roman" w:hAnsi="Times New Roman" w:cs="Times New Roman"/>
          <w:color w:val="000000"/>
          <w:spacing w:val="-5"/>
          <w:sz w:val="28"/>
          <w:szCs w:val="28"/>
          <w:lang w:eastAsia="ru-RU"/>
        </w:rPr>
        <w:t>8.2.</w:t>
      </w:r>
      <w:r w:rsidRPr="00EF516E">
        <w:rPr>
          <w:rFonts w:ascii="Times New Roman" w:eastAsia="Times New Roman" w:hAnsi="Times New Roman" w:cs="Times New Roman"/>
          <w:sz w:val="28"/>
          <w:szCs w:val="28"/>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законодательством Российской Федерации.</w:t>
      </w:r>
    </w:p>
    <w:p w:rsidR="00ED1E48" w:rsidRPr="00EF516E" w:rsidRDefault="00ED1E48" w:rsidP="00ED1E48">
      <w:pPr>
        <w:widowControl w:val="0"/>
        <w:shd w:val="clear" w:color="auto" w:fill="FFFFFF"/>
        <w:tabs>
          <w:tab w:val="left" w:pos="-1985"/>
          <w:tab w:val="left" w:pos="527"/>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1E48" w:rsidRPr="00EF516E" w:rsidRDefault="00ED1E48" w:rsidP="00ED1E48">
      <w:pPr>
        <w:widowControl w:val="0"/>
        <w:shd w:val="clear" w:color="auto" w:fill="FFFFFF"/>
        <w:tabs>
          <w:tab w:val="left" w:pos="-1985"/>
          <w:tab w:val="left" w:pos="527"/>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F516E">
        <w:rPr>
          <w:rFonts w:ascii="Times New Roman" w:eastAsia="Times New Roman" w:hAnsi="Times New Roman" w:cs="Times New Roman"/>
          <w:b/>
          <w:sz w:val="28"/>
          <w:szCs w:val="28"/>
          <w:lang w:eastAsia="ru-RU"/>
        </w:rPr>
        <w:t>9. Заключительные положения</w:t>
      </w:r>
    </w:p>
    <w:p w:rsidR="00ED1E48" w:rsidRPr="00EF516E" w:rsidRDefault="00ED1E48" w:rsidP="00ED1E48">
      <w:pPr>
        <w:widowControl w:val="0"/>
        <w:shd w:val="clear" w:color="auto" w:fill="FFFFFF"/>
        <w:tabs>
          <w:tab w:val="left" w:pos="-1985"/>
          <w:tab w:val="left" w:pos="527"/>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1E48" w:rsidRPr="00EF516E" w:rsidRDefault="00ED1E48" w:rsidP="00ED1E48">
      <w:pPr>
        <w:widowControl w:val="0"/>
        <w:shd w:val="clear" w:color="auto" w:fill="FFFFFF"/>
        <w:tabs>
          <w:tab w:val="left" w:pos="-1985"/>
          <w:tab w:val="left" w:pos="527"/>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F516E">
        <w:rPr>
          <w:rFonts w:ascii="Times New Roman" w:eastAsia="Times New Roman" w:hAnsi="Times New Roman" w:cs="Times New Roman"/>
          <w:sz w:val="28"/>
          <w:szCs w:val="28"/>
          <w:lang w:eastAsia="ru-RU"/>
        </w:rPr>
        <w:t>1. Иные вопросы по управлению и распоряжению муниципальным имуществом, не урегулированные данным Положением, решаются в порядке, установленном действующим законодательством Российской Федерации.</w:t>
      </w:r>
    </w:p>
    <w:p w:rsidR="00ED1E48" w:rsidRPr="00EF516E" w:rsidRDefault="00ED1E48" w:rsidP="00ED1E48">
      <w:pPr>
        <w:widowControl w:val="0"/>
        <w:shd w:val="clear" w:color="auto" w:fill="FFFFFF"/>
        <w:tabs>
          <w:tab w:val="left" w:pos="-1985"/>
          <w:tab w:val="left" w:pos="527"/>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D1E48" w:rsidRPr="00EF516E" w:rsidRDefault="00ED1E48" w:rsidP="00ED1E48">
      <w:pPr>
        <w:widowControl w:val="0"/>
        <w:shd w:val="clear" w:color="auto" w:fill="FFFFFF"/>
        <w:tabs>
          <w:tab w:val="left" w:pos="-1985"/>
          <w:tab w:val="left" w:pos="527"/>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10A0B" w:rsidRPr="00EF516E" w:rsidRDefault="00210A0B">
      <w:pPr>
        <w:rPr>
          <w:rFonts w:ascii="Times New Roman" w:hAnsi="Times New Roman" w:cs="Times New Roman"/>
          <w:sz w:val="28"/>
          <w:szCs w:val="28"/>
        </w:rPr>
      </w:pPr>
    </w:p>
    <w:sectPr w:rsidR="00210A0B" w:rsidRPr="00EF516E" w:rsidSect="00EF5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147F"/>
    <w:multiLevelType w:val="hybridMultilevel"/>
    <w:tmpl w:val="442E0B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95"/>
    <w:rsid w:val="001F2176"/>
    <w:rsid w:val="00210A0B"/>
    <w:rsid w:val="003D2838"/>
    <w:rsid w:val="00D10495"/>
    <w:rsid w:val="00ED1E48"/>
    <w:rsid w:val="00E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B8AE"/>
  <w15:chartTrackingRefBased/>
  <w15:docId w15:val="{580B8A2D-8FD7-4105-8663-6DB2C8F0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1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21545501.99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garantf1://1202896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003036.0/" TargetMode="External"/><Relationship Id="rId1" Type="http://schemas.openxmlformats.org/officeDocument/2006/relationships/numbering" Target="numbering.xml"/><Relationship Id="rId6" Type="http://schemas.openxmlformats.org/officeDocument/2006/relationships/hyperlink" Target="mailto:sredny@mail.ru" TargetMode="External"/><Relationship Id="rId11" Type="http://schemas.openxmlformats.org/officeDocument/2006/relationships/hyperlink" Target="garantf1://12025505.0/" TargetMode="External"/><Relationship Id="rId5" Type="http://schemas.openxmlformats.org/officeDocument/2006/relationships/image" Target="media/image1.jpeg"/><Relationship Id="rId15" Type="http://schemas.openxmlformats.org/officeDocument/2006/relationships/hyperlink" Target="garantf1://10064072.3/" TargetMode="External"/><Relationship Id="rId10" Type="http://schemas.openxmlformats.org/officeDocument/2006/relationships/hyperlink" Target="garantf1://10005879.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3560</Words>
  <Characters>20293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8</cp:revision>
  <cp:lastPrinted>2020-03-26T09:00:00Z</cp:lastPrinted>
  <dcterms:created xsi:type="dcterms:W3CDTF">2020-03-13T06:48:00Z</dcterms:created>
  <dcterms:modified xsi:type="dcterms:W3CDTF">2020-03-26T09:00:00Z</dcterms:modified>
</cp:coreProperties>
</file>