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D8" w:rsidRDefault="008308D8" w:rsidP="008308D8">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ar-SA"/>
        </w:rPr>
        <w:drawing>
          <wp:inline distT="0" distB="0" distL="0" distR="0" wp14:anchorId="68D1D319" wp14:editId="549C54E6">
            <wp:extent cx="438150" cy="609600"/>
            <wp:effectExtent l="0" t="0" r="0" b="0"/>
            <wp:docPr id="5" name="Рисунок 5"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8308D8" w:rsidRDefault="008308D8" w:rsidP="008308D8">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p>
    <w:p w:rsidR="008308D8" w:rsidRDefault="008308D8" w:rsidP="008308D8">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 Д М И Н И С Т Р А Ц И Я </w:t>
      </w:r>
    </w:p>
    <w:p w:rsidR="008308D8" w:rsidRDefault="008308D8" w:rsidP="008308D8">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Среднинского городского поселения</w:t>
      </w:r>
    </w:p>
    <w:p w:rsidR="008308D8" w:rsidRDefault="008308D8" w:rsidP="008308D8">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Усольского муниципального района</w:t>
      </w:r>
    </w:p>
    <w:p w:rsidR="008308D8" w:rsidRDefault="008308D8" w:rsidP="008308D8">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Иркутской области</w:t>
      </w:r>
    </w:p>
    <w:p w:rsidR="008308D8" w:rsidRDefault="008308D8" w:rsidP="008308D8">
      <w:pPr>
        <w:autoSpaceDE w:val="0"/>
        <w:autoSpaceDN w:val="0"/>
        <w:adjustRightInd w:val="0"/>
        <w:jc w:val="center"/>
        <w:rPr>
          <w:rFonts w:ascii="Times New Roman" w:eastAsia="Times New Roman" w:hAnsi="Times New Roman" w:cs="Times New Roman"/>
          <w:sz w:val="28"/>
          <w:szCs w:val="28"/>
        </w:rPr>
      </w:pPr>
    </w:p>
    <w:p w:rsidR="008308D8" w:rsidRPr="005773D6" w:rsidRDefault="008308D8" w:rsidP="008308D8">
      <w:pPr>
        <w:tabs>
          <w:tab w:val="left" w:pos="3975"/>
        </w:tabs>
        <w:autoSpaceDE w:val="0"/>
        <w:autoSpaceDN w:val="0"/>
        <w:adjustRightInd w:val="0"/>
        <w:jc w:val="center"/>
        <w:rPr>
          <w:rFonts w:ascii="Times New Roman" w:eastAsia="Times New Roman" w:hAnsi="Times New Roman" w:cs="Times New Roman"/>
          <w:b/>
          <w:sz w:val="28"/>
          <w:szCs w:val="28"/>
        </w:rPr>
      </w:pPr>
      <w:r w:rsidRPr="005773D6">
        <w:rPr>
          <w:rFonts w:ascii="Times New Roman" w:eastAsia="Times New Roman" w:hAnsi="Times New Roman" w:cs="Times New Roman"/>
          <w:b/>
          <w:sz w:val="28"/>
          <w:szCs w:val="28"/>
        </w:rPr>
        <w:t>ПОСТАНОВЛЕНИЕ</w:t>
      </w:r>
    </w:p>
    <w:p w:rsidR="008308D8" w:rsidRPr="005773D6" w:rsidRDefault="008308D8" w:rsidP="008308D8">
      <w:pPr>
        <w:autoSpaceDE w:val="0"/>
        <w:autoSpaceDN w:val="0"/>
        <w:adjustRightInd w:val="0"/>
        <w:jc w:val="center"/>
        <w:rPr>
          <w:rFonts w:ascii="Times New Roman" w:eastAsia="Times New Roman" w:hAnsi="Times New Roman" w:cs="Times New Roman"/>
          <w:b/>
          <w:sz w:val="28"/>
          <w:szCs w:val="28"/>
        </w:rPr>
      </w:pPr>
    </w:p>
    <w:p w:rsidR="008308D8" w:rsidRDefault="008308D8" w:rsidP="008308D8">
      <w:pPr>
        <w:autoSpaceDE w:val="0"/>
        <w:autoSpaceDN w:val="0"/>
        <w:adjustRightInd w:val="0"/>
        <w:jc w:val="center"/>
        <w:rPr>
          <w:rFonts w:ascii="Times New Roman" w:eastAsia="Times New Roman" w:hAnsi="Times New Roman" w:cs="Times New Roman"/>
          <w:sz w:val="28"/>
          <w:szCs w:val="28"/>
        </w:rPr>
      </w:pPr>
      <w:r w:rsidRPr="00424F5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04.04.2024 </w:t>
      </w:r>
      <w:r w:rsidRPr="00424F5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 27</w:t>
      </w:r>
    </w:p>
    <w:p w:rsidR="008308D8" w:rsidRDefault="008308D8" w:rsidP="008308D8">
      <w:pPr>
        <w:autoSpaceDE w:val="0"/>
        <w:autoSpaceDN w:val="0"/>
        <w:adjustRightInd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Средний</w:t>
      </w:r>
    </w:p>
    <w:p w:rsidR="008308D8" w:rsidRDefault="008308D8" w:rsidP="008308D8">
      <w:pPr>
        <w:autoSpaceDE w:val="0"/>
        <w:autoSpaceDN w:val="0"/>
        <w:adjustRightInd w:val="0"/>
        <w:jc w:val="center"/>
        <w:rPr>
          <w:rFonts w:ascii="Times New Roman" w:eastAsia="Times New Roman" w:hAnsi="Times New Roman" w:cs="Times New Roman"/>
          <w:sz w:val="28"/>
          <w:szCs w:val="28"/>
        </w:rPr>
      </w:pPr>
    </w:p>
    <w:p w:rsidR="008308D8" w:rsidRDefault="008308D8" w:rsidP="008308D8">
      <w:pPr>
        <w:autoSpaceDE w:val="0"/>
        <w:autoSpaceDN w:val="0"/>
        <w:adjustRightInd w:val="0"/>
        <w:jc w:val="center"/>
        <w:rPr>
          <w:rFonts w:ascii="Times New Roman" w:hAnsi="Times New Roman" w:cs="Times New Roman"/>
          <w:b/>
          <w:sz w:val="28"/>
          <w:szCs w:val="28"/>
        </w:rPr>
      </w:pPr>
      <w:r w:rsidRPr="005773D6">
        <w:rPr>
          <w:rFonts w:ascii="Times New Roman" w:hAnsi="Times New Roman" w:cs="Times New Roman"/>
          <w:b/>
          <w:sz w:val="28"/>
          <w:szCs w:val="28"/>
        </w:rPr>
        <w:t xml:space="preserve">О порядке </w:t>
      </w:r>
      <w:r>
        <w:rPr>
          <w:rFonts w:ascii="Times New Roman" w:hAnsi="Times New Roman" w:cs="Times New Roman"/>
          <w:b/>
          <w:sz w:val="28"/>
          <w:szCs w:val="28"/>
        </w:rPr>
        <w:t>формирования и ведения плана финансово-хозяйственной деятельности бюджетных и автономных учреждений</w:t>
      </w:r>
    </w:p>
    <w:p w:rsidR="00680A8E" w:rsidRDefault="00680A8E" w:rsidP="00680A8E">
      <w:pPr>
        <w:pStyle w:val="22"/>
        <w:shd w:val="clear" w:color="auto" w:fill="auto"/>
        <w:spacing w:line="322" w:lineRule="exact"/>
        <w:jc w:val="both"/>
      </w:pPr>
    </w:p>
    <w:p w:rsidR="008308D8" w:rsidRPr="0008658E" w:rsidRDefault="008308D8" w:rsidP="00680A8E">
      <w:pPr>
        <w:pStyle w:val="22"/>
        <w:shd w:val="clear" w:color="auto" w:fill="auto"/>
        <w:spacing w:line="240" w:lineRule="auto"/>
        <w:ind w:firstLine="709"/>
        <w:contextualSpacing/>
        <w:jc w:val="both"/>
        <w:rPr>
          <w:lang w:eastAsia="ru-RU" w:bidi="ru-RU"/>
        </w:rPr>
      </w:pPr>
      <w:r w:rsidRPr="0008658E">
        <w:t xml:space="preserve">В соответствии со статьей 165 Бюджетного кодекса Российской Федерации, положением о бюджетном процессе  Среднинского городского поселения Усольского муниципального района Иркутской области, утвержденным решением Думы Среднинского городского поселения Усольского муниципального района Иркутской области от </w:t>
      </w:r>
      <w:r w:rsidRPr="0008658E">
        <w:rPr>
          <w:lang w:eastAsia="ru-RU"/>
        </w:rPr>
        <w:t xml:space="preserve">30 июня 2022 года № 190 </w:t>
      </w:r>
      <w:r w:rsidRPr="0008658E">
        <w:t xml:space="preserve">«Об утверждении Положения о бюджетном процессе в Среднинском городском поселении Усольского муниципального района Иркутской области» (в редакции от </w:t>
      </w:r>
      <w:r w:rsidRPr="0008658E">
        <w:rPr>
          <w:bCs/>
        </w:rPr>
        <w:t>31 января 2024 года № 49</w:t>
      </w:r>
      <w:r w:rsidRPr="0008658E">
        <w:t xml:space="preserve">) </w:t>
      </w:r>
      <w:r w:rsidRPr="0008658E">
        <w:rPr>
          <w:lang w:eastAsia="ru-RU" w:bidi="ru-RU"/>
        </w:rPr>
        <w:t xml:space="preserve">руководствуясь статьями </w:t>
      </w:r>
      <w:r w:rsidRPr="0008658E">
        <w:t xml:space="preserve">9.1, 9.2 </w:t>
      </w:r>
      <w:r w:rsidRPr="0008658E">
        <w:rPr>
          <w:lang w:eastAsia="ru-RU" w:bidi="ru-RU"/>
        </w:rPr>
        <w:t>Устава Среднинского муниципального образования, администрация Среднинского городского поселения Усольского муниципального района Иркутской области</w:t>
      </w:r>
    </w:p>
    <w:p w:rsidR="008308D8" w:rsidRPr="0008658E" w:rsidRDefault="008308D8" w:rsidP="00680A8E">
      <w:pPr>
        <w:pStyle w:val="22"/>
        <w:shd w:val="clear" w:color="auto" w:fill="auto"/>
        <w:spacing w:line="240" w:lineRule="auto"/>
        <w:ind w:left="142" w:firstLine="780"/>
        <w:contextualSpacing/>
        <w:jc w:val="both"/>
        <w:rPr>
          <w:lang w:eastAsia="ru-RU" w:bidi="ru-RU"/>
        </w:rPr>
      </w:pPr>
      <w:r w:rsidRPr="0008658E">
        <w:rPr>
          <w:lang w:eastAsia="ru-RU" w:bidi="ru-RU"/>
        </w:rPr>
        <w:t>П</w:t>
      </w:r>
      <w:r w:rsidR="00680A8E" w:rsidRPr="0008658E">
        <w:rPr>
          <w:lang w:eastAsia="ru-RU" w:bidi="ru-RU"/>
        </w:rPr>
        <w:t xml:space="preserve"> </w:t>
      </w:r>
      <w:r w:rsidRPr="0008658E">
        <w:rPr>
          <w:lang w:eastAsia="ru-RU" w:bidi="ru-RU"/>
        </w:rPr>
        <w:t>О</w:t>
      </w:r>
      <w:r w:rsidR="00680A8E" w:rsidRPr="0008658E">
        <w:rPr>
          <w:lang w:eastAsia="ru-RU" w:bidi="ru-RU"/>
        </w:rPr>
        <w:t xml:space="preserve"> </w:t>
      </w:r>
      <w:r w:rsidRPr="0008658E">
        <w:rPr>
          <w:lang w:eastAsia="ru-RU" w:bidi="ru-RU"/>
        </w:rPr>
        <w:t>С</w:t>
      </w:r>
      <w:r w:rsidR="00680A8E" w:rsidRPr="0008658E">
        <w:rPr>
          <w:lang w:eastAsia="ru-RU" w:bidi="ru-RU"/>
        </w:rPr>
        <w:t xml:space="preserve"> </w:t>
      </w:r>
      <w:r w:rsidRPr="0008658E">
        <w:rPr>
          <w:lang w:eastAsia="ru-RU" w:bidi="ru-RU"/>
        </w:rPr>
        <w:t>Т</w:t>
      </w:r>
      <w:r w:rsidR="00680A8E" w:rsidRPr="0008658E">
        <w:rPr>
          <w:lang w:eastAsia="ru-RU" w:bidi="ru-RU"/>
        </w:rPr>
        <w:t xml:space="preserve"> </w:t>
      </w:r>
      <w:r w:rsidRPr="0008658E">
        <w:rPr>
          <w:lang w:eastAsia="ru-RU" w:bidi="ru-RU"/>
        </w:rPr>
        <w:t>А</w:t>
      </w:r>
      <w:r w:rsidR="00680A8E" w:rsidRPr="0008658E">
        <w:rPr>
          <w:lang w:eastAsia="ru-RU" w:bidi="ru-RU"/>
        </w:rPr>
        <w:t xml:space="preserve"> </w:t>
      </w:r>
      <w:r w:rsidRPr="0008658E">
        <w:rPr>
          <w:lang w:eastAsia="ru-RU" w:bidi="ru-RU"/>
        </w:rPr>
        <w:t>Н</w:t>
      </w:r>
      <w:r w:rsidR="00680A8E" w:rsidRPr="0008658E">
        <w:rPr>
          <w:lang w:eastAsia="ru-RU" w:bidi="ru-RU"/>
        </w:rPr>
        <w:t xml:space="preserve"> </w:t>
      </w:r>
      <w:r w:rsidRPr="0008658E">
        <w:rPr>
          <w:lang w:eastAsia="ru-RU" w:bidi="ru-RU"/>
        </w:rPr>
        <w:t>О</w:t>
      </w:r>
      <w:r w:rsidR="00680A8E" w:rsidRPr="0008658E">
        <w:rPr>
          <w:lang w:eastAsia="ru-RU" w:bidi="ru-RU"/>
        </w:rPr>
        <w:t xml:space="preserve"> </w:t>
      </w:r>
      <w:r w:rsidRPr="0008658E">
        <w:rPr>
          <w:lang w:eastAsia="ru-RU" w:bidi="ru-RU"/>
        </w:rPr>
        <w:t>В</w:t>
      </w:r>
      <w:r w:rsidR="00680A8E" w:rsidRPr="0008658E">
        <w:rPr>
          <w:lang w:eastAsia="ru-RU" w:bidi="ru-RU"/>
        </w:rPr>
        <w:t xml:space="preserve"> </w:t>
      </w:r>
      <w:r w:rsidRPr="0008658E">
        <w:rPr>
          <w:lang w:eastAsia="ru-RU" w:bidi="ru-RU"/>
        </w:rPr>
        <w:t>Л</w:t>
      </w:r>
      <w:r w:rsidR="00680A8E" w:rsidRPr="0008658E">
        <w:rPr>
          <w:lang w:eastAsia="ru-RU" w:bidi="ru-RU"/>
        </w:rPr>
        <w:t xml:space="preserve"> </w:t>
      </w:r>
      <w:r w:rsidRPr="0008658E">
        <w:rPr>
          <w:lang w:eastAsia="ru-RU" w:bidi="ru-RU"/>
        </w:rPr>
        <w:t>Я</w:t>
      </w:r>
      <w:r w:rsidR="00680A8E" w:rsidRPr="0008658E">
        <w:rPr>
          <w:lang w:eastAsia="ru-RU" w:bidi="ru-RU"/>
        </w:rPr>
        <w:t xml:space="preserve"> </w:t>
      </w:r>
      <w:r w:rsidRPr="0008658E">
        <w:rPr>
          <w:lang w:eastAsia="ru-RU" w:bidi="ru-RU"/>
        </w:rPr>
        <w:t>Е</w:t>
      </w:r>
      <w:r w:rsidR="00680A8E" w:rsidRPr="0008658E">
        <w:rPr>
          <w:lang w:eastAsia="ru-RU" w:bidi="ru-RU"/>
        </w:rPr>
        <w:t xml:space="preserve"> </w:t>
      </w:r>
      <w:r w:rsidRPr="0008658E">
        <w:rPr>
          <w:lang w:eastAsia="ru-RU" w:bidi="ru-RU"/>
        </w:rPr>
        <w:t>Т:</w:t>
      </w:r>
    </w:p>
    <w:p w:rsidR="008308D8" w:rsidRPr="0008658E" w:rsidRDefault="008308D8" w:rsidP="00680A8E">
      <w:pPr>
        <w:pStyle w:val="22"/>
        <w:shd w:val="clear" w:color="auto" w:fill="auto"/>
        <w:spacing w:line="240" w:lineRule="auto"/>
        <w:ind w:left="142" w:firstLine="709"/>
        <w:contextualSpacing/>
        <w:jc w:val="both"/>
        <w:rPr>
          <w:lang w:eastAsia="ru-RU" w:bidi="ru-RU"/>
        </w:rPr>
      </w:pPr>
      <w:r w:rsidRPr="0008658E">
        <w:rPr>
          <w:lang w:eastAsia="ru-RU" w:bidi="ru-RU"/>
        </w:rPr>
        <w:t>1. Утвердить порядок формирования и ведения плана финансово-хозяйственной деятельности бюджетных и автономных учреждений Среднинского городского поселения Усольского муниципального района Иркутской области.</w:t>
      </w:r>
    </w:p>
    <w:p w:rsidR="008308D8" w:rsidRPr="0008658E" w:rsidRDefault="008308D8" w:rsidP="00680A8E">
      <w:pPr>
        <w:pStyle w:val="a"/>
        <w:numPr>
          <w:ilvl w:val="0"/>
          <w:numId w:val="0"/>
        </w:numPr>
        <w:shd w:val="clear" w:color="auto" w:fill="FFFFFF"/>
        <w:tabs>
          <w:tab w:val="left" w:pos="0"/>
        </w:tabs>
        <w:spacing w:before="0" w:beforeAutospacing="0" w:after="0" w:afterAutospacing="0"/>
        <w:ind w:left="142" w:firstLine="709"/>
        <w:contextualSpacing/>
        <w:jc w:val="both"/>
        <w:rPr>
          <w:sz w:val="28"/>
          <w:szCs w:val="28"/>
          <w:shd w:val="clear" w:color="auto" w:fill="FFFFFF"/>
        </w:rPr>
      </w:pPr>
      <w:r w:rsidRPr="0008658E">
        <w:rPr>
          <w:sz w:val="28"/>
          <w:szCs w:val="28"/>
          <w:lang w:bidi="ru-RU"/>
        </w:rPr>
        <w:t xml:space="preserve">2. </w:t>
      </w:r>
      <w:r w:rsidRPr="0008658E">
        <w:rPr>
          <w:sz w:val="28"/>
          <w:szCs w:val="28"/>
        </w:rPr>
        <w:t>Настоящее постановление вступает в силу с даты его официального подписания и распространяется на правоотношения, возникшие при составлении и исполнении бюджета Среднинского городского поселения Усольского муниципального района Иркутской области</w:t>
      </w:r>
      <w:r w:rsidRPr="0008658E">
        <w:rPr>
          <w:sz w:val="28"/>
          <w:szCs w:val="28"/>
          <w:shd w:val="clear" w:color="auto" w:fill="FFFFFF"/>
        </w:rPr>
        <w:t xml:space="preserve"> с 1 января 2023 г.</w:t>
      </w:r>
    </w:p>
    <w:p w:rsidR="00680A8E" w:rsidRPr="0008658E" w:rsidRDefault="008308D8" w:rsidP="00680A8E">
      <w:pPr>
        <w:ind w:left="-142" w:firstLine="284"/>
        <w:contextualSpacing/>
        <w:jc w:val="both"/>
        <w:rPr>
          <w:rFonts w:ascii="Times New Roman" w:eastAsia="Times New Roman" w:hAnsi="Times New Roman" w:cs="Times New Roman"/>
          <w:color w:val="auto"/>
          <w:sz w:val="28"/>
          <w:szCs w:val="28"/>
        </w:rPr>
      </w:pPr>
      <w:r w:rsidRPr="0008658E">
        <w:rPr>
          <w:rFonts w:ascii="Times New Roman" w:hAnsi="Times New Roman" w:cs="Times New Roman"/>
          <w:color w:val="auto"/>
          <w:sz w:val="28"/>
          <w:szCs w:val="28"/>
        </w:rPr>
        <w:t xml:space="preserve">         </w:t>
      </w:r>
      <w:r w:rsidRPr="0008658E">
        <w:rPr>
          <w:rFonts w:ascii="Times New Roman" w:eastAsia="Times New Roman" w:hAnsi="Times New Roman" w:cs="Times New Roman"/>
          <w:color w:val="auto"/>
          <w:sz w:val="28"/>
          <w:szCs w:val="28"/>
        </w:rPr>
        <w:t>3</w:t>
      </w:r>
      <w:r w:rsidR="000A6D92" w:rsidRPr="0008658E">
        <w:rPr>
          <w:rFonts w:ascii="Times New Roman" w:eastAsia="Times New Roman" w:hAnsi="Times New Roman" w:cs="Times New Roman"/>
          <w:color w:val="auto"/>
          <w:sz w:val="28"/>
          <w:szCs w:val="28"/>
        </w:rPr>
        <w:t>.</w:t>
      </w:r>
      <w:r w:rsidR="000A6D92" w:rsidRPr="0008658E">
        <w:rPr>
          <w:rFonts w:ascii="Times New Roman" w:hAnsi="Times New Roman" w:cs="Times New Roman"/>
          <w:color w:val="auto"/>
          <w:sz w:val="28"/>
          <w:szCs w:val="28"/>
        </w:rPr>
        <w:t xml:space="preserve"> </w:t>
      </w:r>
      <w:r w:rsidR="00680A8E" w:rsidRPr="0008658E">
        <w:rPr>
          <w:rFonts w:ascii="Times New Roman" w:eastAsia="Times New Roman" w:hAnsi="Times New Roman" w:cs="Times New Roman"/>
          <w:color w:val="auto"/>
          <w:sz w:val="28"/>
          <w:szCs w:val="28"/>
        </w:rPr>
        <w:t>Опубликовать данное постановление в газете «Информационный</w:t>
      </w:r>
      <w:r w:rsidR="00680A8E" w:rsidRPr="0008658E">
        <w:rPr>
          <w:rFonts w:ascii="Times New Roman" w:eastAsia="Times New Roman" w:hAnsi="Times New Roman" w:cs="Times New Roman"/>
          <w:color w:val="auto"/>
          <w:sz w:val="28"/>
          <w:szCs w:val="28"/>
        </w:rPr>
        <w:br/>
        <w:t>бюллетень городского поселения Среднинского муниципального</w:t>
      </w:r>
      <w:r w:rsidR="00680A8E" w:rsidRPr="0008658E">
        <w:rPr>
          <w:rFonts w:ascii="Times New Roman" w:eastAsia="Times New Roman" w:hAnsi="Times New Roman" w:cs="Times New Roman"/>
          <w:color w:val="auto"/>
          <w:sz w:val="28"/>
          <w:szCs w:val="28"/>
        </w:rPr>
        <w:br/>
        <w:t>образования» и на официальном сайте администрации Среднинского</w:t>
      </w:r>
      <w:r w:rsidR="00680A8E" w:rsidRPr="0008658E">
        <w:rPr>
          <w:rFonts w:ascii="Times New Roman" w:eastAsia="Times New Roman" w:hAnsi="Times New Roman" w:cs="Times New Roman"/>
          <w:color w:val="auto"/>
          <w:sz w:val="28"/>
          <w:szCs w:val="28"/>
        </w:rPr>
        <w:br/>
        <w:t>городского поселения Усольского муниципального района Иркутской</w:t>
      </w:r>
      <w:r w:rsidR="00680A8E" w:rsidRPr="0008658E">
        <w:rPr>
          <w:rFonts w:ascii="Times New Roman" w:eastAsia="Times New Roman" w:hAnsi="Times New Roman" w:cs="Times New Roman"/>
          <w:color w:val="auto"/>
          <w:sz w:val="28"/>
          <w:szCs w:val="28"/>
        </w:rPr>
        <w:br/>
        <w:t xml:space="preserve">области в сети Интернет </w:t>
      </w:r>
      <w:hyperlink r:id="rId9" w:history="1">
        <w:r w:rsidR="00680A8E" w:rsidRPr="0008658E">
          <w:rPr>
            <w:rStyle w:val="af0"/>
            <w:rFonts w:ascii="Times New Roman" w:eastAsia="Times New Roman" w:hAnsi="Times New Roman" w:cs="Times New Roman"/>
            <w:color w:val="auto"/>
            <w:sz w:val="28"/>
            <w:szCs w:val="28"/>
          </w:rPr>
          <w:t>http://srednyadm.ru</w:t>
        </w:r>
      </w:hyperlink>
      <w:r w:rsidR="00680A8E" w:rsidRPr="0008658E">
        <w:rPr>
          <w:rFonts w:ascii="Times New Roman" w:eastAsia="Times New Roman" w:hAnsi="Times New Roman" w:cs="Times New Roman"/>
          <w:color w:val="auto"/>
          <w:sz w:val="28"/>
          <w:szCs w:val="28"/>
        </w:rPr>
        <w:t xml:space="preserve">. </w:t>
      </w:r>
    </w:p>
    <w:p w:rsidR="00680A8E" w:rsidRPr="0008658E" w:rsidRDefault="00680A8E" w:rsidP="00680A8E">
      <w:pPr>
        <w:ind w:left="-142" w:firstLine="851"/>
        <w:contextualSpacing/>
        <w:jc w:val="both"/>
        <w:rPr>
          <w:rFonts w:ascii="Times New Roman" w:eastAsia="Times New Roman" w:hAnsi="Times New Roman" w:cs="Times New Roman"/>
          <w:color w:val="auto"/>
          <w:sz w:val="28"/>
          <w:szCs w:val="28"/>
        </w:rPr>
      </w:pPr>
      <w:r w:rsidRPr="0008658E">
        <w:rPr>
          <w:rFonts w:ascii="Times New Roman" w:eastAsia="Times New Roman" w:hAnsi="Times New Roman" w:cs="Times New Roman"/>
          <w:color w:val="auto"/>
          <w:sz w:val="28"/>
          <w:szCs w:val="28"/>
        </w:rPr>
        <w:t>4. Контроль за исполнением настоящего постановления оставляю за собой.</w:t>
      </w:r>
    </w:p>
    <w:p w:rsidR="00680A8E" w:rsidRPr="0008658E" w:rsidRDefault="00680A8E" w:rsidP="008308D8">
      <w:pPr>
        <w:autoSpaceDE w:val="0"/>
        <w:autoSpaceDN w:val="0"/>
        <w:adjustRightInd w:val="0"/>
        <w:jc w:val="both"/>
        <w:rPr>
          <w:rFonts w:ascii="Times New Roman" w:eastAsia="Times New Roman" w:hAnsi="Times New Roman" w:cs="Times New Roman"/>
          <w:b/>
          <w:color w:val="auto"/>
          <w:sz w:val="28"/>
          <w:szCs w:val="28"/>
          <w:u w:val="single"/>
        </w:rPr>
      </w:pPr>
    </w:p>
    <w:p w:rsidR="008308D8" w:rsidRPr="0008658E" w:rsidRDefault="00680A8E" w:rsidP="008308D8">
      <w:pPr>
        <w:autoSpaceDE w:val="0"/>
        <w:autoSpaceDN w:val="0"/>
        <w:adjustRightInd w:val="0"/>
        <w:jc w:val="both"/>
        <w:rPr>
          <w:rFonts w:ascii="Times New Roman" w:eastAsia="Times New Roman" w:hAnsi="Times New Roman" w:cs="Times New Roman"/>
          <w:color w:val="auto"/>
          <w:sz w:val="28"/>
          <w:szCs w:val="28"/>
        </w:rPr>
      </w:pPr>
      <w:r w:rsidRPr="0008658E">
        <w:rPr>
          <w:rFonts w:ascii="Times New Roman" w:eastAsia="Times New Roman" w:hAnsi="Times New Roman" w:cs="Times New Roman"/>
          <w:color w:val="auto"/>
          <w:sz w:val="28"/>
          <w:szCs w:val="28"/>
        </w:rPr>
        <w:t>Глава Среднинского городского поселения</w:t>
      </w:r>
    </w:p>
    <w:p w:rsidR="008308D8" w:rsidRPr="0008658E" w:rsidRDefault="008308D8" w:rsidP="008308D8">
      <w:pPr>
        <w:shd w:val="clear" w:color="auto" w:fill="FFFFFF"/>
        <w:autoSpaceDE w:val="0"/>
        <w:autoSpaceDN w:val="0"/>
        <w:adjustRightInd w:val="0"/>
        <w:ind w:right="2"/>
        <w:jc w:val="both"/>
        <w:rPr>
          <w:rFonts w:ascii="Times New Roman" w:eastAsia="Times New Roman" w:hAnsi="Times New Roman" w:cs="Times New Roman"/>
          <w:color w:val="auto"/>
          <w:sz w:val="28"/>
          <w:szCs w:val="28"/>
        </w:rPr>
      </w:pPr>
      <w:r w:rsidRPr="0008658E">
        <w:rPr>
          <w:rFonts w:ascii="Times New Roman" w:eastAsia="Times New Roman" w:hAnsi="Times New Roman" w:cs="Times New Roman"/>
          <w:color w:val="auto"/>
          <w:sz w:val="28"/>
          <w:szCs w:val="28"/>
        </w:rPr>
        <w:t>Усольского муниципального образования</w:t>
      </w:r>
    </w:p>
    <w:p w:rsidR="008308D8" w:rsidRPr="00FA71EC" w:rsidRDefault="008308D8" w:rsidP="008308D8">
      <w:pPr>
        <w:shd w:val="clear" w:color="auto" w:fill="FFFFFF"/>
        <w:autoSpaceDE w:val="0"/>
        <w:autoSpaceDN w:val="0"/>
        <w:adjustRightInd w:val="0"/>
        <w:ind w:right="2"/>
        <w:jc w:val="both"/>
        <w:rPr>
          <w:rFonts w:ascii="Times New Roman" w:eastAsia="Times New Roman" w:hAnsi="Times New Roman" w:cs="Times New Roman"/>
          <w:sz w:val="28"/>
          <w:szCs w:val="28"/>
        </w:rPr>
      </w:pPr>
      <w:r w:rsidRPr="0008658E">
        <w:rPr>
          <w:rFonts w:ascii="Times New Roman" w:eastAsia="Times New Roman" w:hAnsi="Times New Roman" w:cs="Times New Roman"/>
          <w:color w:val="auto"/>
          <w:sz w:val="28"/>
          <w:szCs w:val="28"/>
        </w:rPr>
        <w:t xml:space="preserve">Иркутской области                                                                           </w:t>
      </w:r>
      <w:r w:rsidRPr="00FA71EC">
        <w:rPr>
          <w:rFonts w:ascii="Times New Roman" w:eastAsia="Times New Roman" w:hAnsi="Times New Roman" w:cs="Times New Roman"/>
          <w:sz w:val="28"/>
          <w:szCs w:val="28"/>
        </w:rPr>
        <w:t xml:space="preserve">М.А. </w:t>
      </w:r>
      <w:proofErr w:type="spellStart"/>
      <w:r w:rsidRPr="00FA71EC">
        <w:rPr>
          <w:rFonts w:ascii="Times New Roman" w:eastAsia="Times New Roman" w:hAnsi="Times New Roman" w:cs="Times New Roman"/>
          <w:sz w:val="28"/>
          <w:szCs w:val="28"/>
        </w:rPr>
        <w:t>Семёнова</w:t>
      </w:r>
      <w:proofErr w:type="spellEnd"/>
      <w:r w:rsidRPr="00FA71EC">
        <w:rPr>
          <w:rFonts w:ascii="Times New Roman" w:eastAsia="Times New Roman" w:hAnsi="Times New Roman" w:cs="Times New Roman"/>
          <w:sz w:val="28"/>
          <w:szCs w:val="28"/>
        </w:rPr>
        <w:t xml:space="preserve"> </w:t>
      </w:r>
    </w:p>
    <w:p w:rsidR="008308D8" w:rsidRDefault="008308D8" w:rsidP="008308D8">
      <w:pPr>
        <w:rPr>
          <w:rFonts w:asciiTheme="minorHAnsi" w:eastAsiaTheme="minorHAnsi" w:hAnsiTheme="minorHAnsi" w:cstheme="minorBidi"/>
          <w:sz w:val="22"/>
          <w:szCs w:val="22"/>
        </w:rPr>
        <w:sectPr w:rsidR="008308D8" w:rsidSect="008308D8">
          <w:pgSz w:w="11900" w:h="16840"/>
          <w:pgMar w:top="709" w:right="879" w:bottom="567" w:left="1661" w:header="1230" w:footer="454" w:gutter="0"/>
          <w:pgNumType w:start="12"/>
          <w:cols w:space="720"/>
          <w:noEndnote/>
          <w:docGrid w:linePitch="360"/>
        </w:sectPr>
      </w:pPr>
    </w:p>
    <w:p w:rsidR="008308D8" w:rsidRDefault="008308D8" w:rsidP="008308D8">
      <w:pPr>
        <w:rPr>
          <w:rStyle w:val="af0"/>
        </w:rPr>
      </w:pPr>
      <w:r>
        <w:rPr>
          <w:rFonts w:asciiTheme="minorHAnsi" w:eastAsiaTheme="minorHAnsi" w:hAnsiTheme="minorHAnsi" w:cstheme="minorBidi"/>
          <w:sz w:val="22"/>
          <w:szCs w:val="22"/>
        </w:rPr>
        <w:lastRenderedPageBreak/>
        <w:fldChar w:fldCharType="begin"/>
      </w:r>
      <w:r>
        <w:instrText xml:space="preserve"> HYPERLINK "https://www.google.com/url?sa=t&amp;source=web&amp;rct=j&amp;opi=89978449&amp;url=https://srednyadm.ru/&amp;ved=2ahUKEwj5_aTe0KeFAxUTGhAIHRoZC7gQFnoECBIQAQ&amp;usg=AOvVaw0VLmuU42q6p0eBXwCrHs8T" </w:instrText>
      </w:r>
      <w:r>
        <w:rPr>
          <w:rFonts w:asciiTheme="minorHAnsi" w:eastAsiaTheme="minorHAnsi" w:hAnsiTheme="minorHAnsi" w:cstheme="minorBidi"/>
          <w:sz w:val="22"/>
          <w:szCs w:val="22"/>
        </w:rPr>
        <w:fldChar w:fldCharType="separate"/>
      </w:r>
      <w:r>
        <w:rPr>
          <w:color w:val="0000FF"/>
          <w:u w:val="single"/>
        </w:rPr>
        <w:br/>
      </w:r>
    </w:p>
    <w:p w:rsidR="008308D8" w:rsidRPr="008308D8" w:rsidRDefault="008308D8" w:rsidP="008308D8">
      <w:pPr>
        <w:pStyle w:val="22"/>
        <w:shd w:val="clear" w:color="auto" w:fill="auto"/>
        <w:spacing w:line="322" w:lineRule="exact"/>
        <w:jc w:val="both"/>
        <w:rPr>
          <w:rFonts w:ascii="Arial Unicode MS" w:hAnsi="Arial Unicode MS" w:cs="Arial Unicode MS"/>
          <w:sz w:val="24"/>
          <w:szCs w:val="24"/>
        </w:rPr>
      </w:pPr>
      <w:r>
        <w:fldChar w:fldCharType="end"/>
      </w:r>
      <w:bookmarkStart w:id="0" w:name="_GoBack"/>
      <w:r w:rsidRPr="00BF3CAF">
        <w:t>ИСПОЛНИТЕЛЬ:</w:t>
      </w: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Главный инспектор по</w:t>
      </w: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планированию и</w:t>
      </w: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 xml:space="preserve">формированию бюджета     </w:t>
      </w:r>
      <w:r w:rsidR="00680A8E">
        <w:rPr>
          <w:rFonts w:ascii="Times New Roman" w:hAnsi="Times New Roman" w:cs="Times New Roman"/>
          <w:sz w:val="28"/>
          <w:szCs w:val="28"/>
        </w:rPr>
        <w:t xml:space="preserve">     __________    __________ </w:t>
      </w:r>
      <w:r w:rsidRPr="00BF3CAF">
        <w:rPr>
          <w:rFonts w:ascii="Times New Roman" w:hAnsi="Times New Roman" w:cs="Times New Roman"/>
          <w:sz w:val="28"/>
          <w:szCs w:val="28"/>
        </w:rPr>
        <w:t xml:space="preserve">А.А. </w:t>
      </w:r>
      <w:proofErr w:type="spellStart"/>
      <w:r w:rsidRPr="00BF3CAF">
        <w:rPr>
          <w:rFonts w:ascii="Times New Roman" w:hAnsi="Times New Roman" w:cs="Times New Roman"/>
          <w:sz w:val="28"/>
          <w:szCs w:val="28"/>
        </w:rPr>
        <w:t>Шмалько</w:t>
      </w:r>
      <w:proofErr w:type="spellEnd"/>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т. 89025760245</w:t>
      </w:r>
    </w:p>
    <w:p w:rsidR="008308D8" w:rsidRDefault="008308D8" w:rsidP="008308D8">
      <w:pPr>
        <w:rPr>
          <w:rFonts w:ascii="Times New Roman" w:hAnsi="Times New Roman" w:cs="Times New Roman"/>
          <w:sz w:val="28"/>
          <w:szCs w:val="28"/>
        </w:rPr>
      </w:pPr>
    </w:p>
    <w:p w:rsidR="008308D8" w:rsidRDefault="008308D8" w:rsidP="008308D8">
      <w:pPr>
        <w:rPr>
          <w:rFonts w:ascii="Times New Roman" w:hAnsi="Times New Roman" w:cs="Times New Roman"/>
          <w:sz w:val="28"/>
          <w:szCs w:val="28"/>
        </w:rPr>
      </w:pPr>
    </w:p>
    <w:p w:rsidR="008308D8" w:rsidRDefault="008308D8" w:rsidP="008308D8">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Главный специалист по</w:t>
      </w: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 xml:space="preserve">юридическим вопросам и </w:t>
      </w: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 xml:space="preserve">нотариальным действиям     </w:t>
      </w:r>
      <w:r w:rsidR="00680A8E">
        <w:rPr>
          <w:rFonts w:ascii="Times New Roman" w:hAnsi="Times New Roman" w:cs="Times New Roman"/>
          <w:sz w:val="28"/>
          <w:szCs w:val="28"/>
        </w:rPr>
        <w:t xml:space="preserve">    __________   ____________ </w:t>
      </w:r>
      <w:r w:rsidRPr="00BF3CAF">
        <w:rPr>
          <w:rFonts w:ascii="Times New Roman" w:hAnsi="Times New Roman" w:cs="Times New Roman"/>
          <w:sz w:val="28"/>
          <w:szCs w:val="28"/>
        </w:rPr>
        <w:t xml:space="preserve">А.В. </w:t>
      </w:r>
      <w:proofErr w:type="spellStart"/>
      <w:r w:rsidRPr="00BF3CAF">
        <w:rPr>
          <w:rFonts w:ascii="Times New Roman" w:hAnsi="Times New Roman" w:cs="Times New Roman"/>
          <w:sz w:val="28"/>
          <w:szCs w:val="28"/>
        </w:rPr>
        <w:t>Шегнагаев</w:t>
      </w:r>
      <w:proofErr w:type="spellEnd"/>
    </w:p>
    <w:p w:rsidR="008308D8" w:rsidRPr="00BF3CAF" w:rsidRDefault="008308D8" w:rsidP="008308D8">
      <w:pPr>
        <w:rPr>
          <w:rFonts w:ascii="Times New Roman" w:hAnsi="Times New Roman" w:cs="Times New Roman"/>
          <w:sz w:val="28"/>
          <w:szCs w:val="28"/>
        </w:rPr>
      </w:pP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 xml:space="preserve"> </w:t>
      </w:r>
    </w:p>
    <w:p w:rsidR="008308D8" w:rsidRPr="00BF3CAF" w:rsidRDefault="008308D8" w:rsidP="008308D8">
      <w:pPr>
        <w:rPr>
          <w:rFonts w:ascii="Times New Roman" w:hAnsi="Times New Roman" w:cs="Times New Roman"/>
          <w:sz w:val="28"/>
          <w:szCs w:val="28"/>
        </w:rPr>
      </w:pPr>
    </w:p>
    <w:p w:rsidR="008308D8" w:rsidRPr="00BF3CAF" w:rsidRDefault="008308D8"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680A8E" w:rsidRDefault="00680A8E" w:rsidP="008308D8">
      <w:pPr>
        <w:rPr>
          <w:rFonts w:ascii="Times New Roman" w:hAnsi="Times New Roman" w:cs="Times New Roman"/>
          <w:sz w:val="28"/>
          <w:szCs w:val="28"/>
        </w:rPr>
      </w:pP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РАССЫЛКА:</w:t>
      </w:r>
    </w:p>
    <w:p w:rsidR="008308D8" w:rsidRPr="00BF3CAF"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1 экз. – печать;</w:t>
      </w:r>
    </w:p>
    <w:bookmarkEnd w:id="0"/>
    <w:p w:rsidR="008308D8" w:rsidRDefault="008308D8" w:rsidP="008308D8">
      <w:pPr>
        <w:rPr>
          <w:rFonts w:ascii="Times New Roman" w:hAnsi="Times New Roman" w:cs="Times New Roman"/>
          <w:sz w:val="28"/>
          <w:szCs w:val="28"/>
        </w:rPr>
      </w:pPr>
      <w:r w:rsidRPr="00BF3CAF">
        <w:rPr>
          <w:rFonts w:ascii="Times New Roman" w:hAnsi="Times New Roman" w:cs="Times New Roman"/>
          <w:sz w:val="28"/>
          <w:szCs w:val="28"/>
        </w:rPr>
        <w:t>1 э</w:t>
      </w:r>
      <w:r w:rsidR="00680A8E">
        <w:rPr>
          <w:rFonts w:ascii="Times New Roman" w:hAnsi="Times New Roman" w:cs="Times New Roman"/>
          <w:sz w:val="28"/>
          <w:szCs w:val="28"/>
        </w:rPr>
        <w:t>кз. – сайт;</w:t>
      </w:r>
    </w:p>
    <w:p w:rsidR="00680A8E" w:rsidRPr="00BF3CAF" w:rsidRDefault="00680A8E" w:rsidP="008308D8">
      <w:pPr>
        <w:rPr>
          <w:rFonts w:ascii="Times New Roman" w:hAnsi="Times New Roman" w:cs="Times New Roman"/>
          <w:sz w:val="28"/>
          <w:szCs w:val="28"/>
        </w:rPr>
      </w:pPr>
      <w:r>
        <w:rPr>
          <w:rFonts w:ascii="Times New Roman" w:hAnsi="Times New Roman" w:cs="Times New Roman"/>
          <w:sz w:val="28"/>
          <w:szCs w:val="28"/>
        </w:rPr>
        <w:t>1 экз. – бухгалтерия.</w:t>
      </w:r>
    </w:p>
    <w:p w:rsidR="008308D8" w:rsidRPr="009A3E53" w:rsidRDefault="008308D8" w:rsidP="008308D8">
      <w:pPr>
        <w:rPr>
          <w:sz w:val="28"/>
          <w:szCs w:val="28"/>
        </w:rPr>
      </w:pPr>
      <w:r w:rsidRPr="00BF3CAF">
        <w:rPr>
          <w:rFonts w:ascii="Times New Roman" w:hAnsi="Times New Roman" w:cs="Times New Roman"/>
          <w:sz w:val="28"/>
          <w:szCs w:val="28"/>
        </w:rPr>
        <w:t>Электронная версия правового акта и приложений к нему соответствует бумажному носителю.</w:t>
      </w:r>
    </w:p>
    <w:p w:rsidR="00141DCF" w:rsidRDefault="00141DCF" w:rsidP="00680A8E">
      <w:pPr>
        <w:jc w:val="right"/>
      </w:pPr>
    </w:p>
    <w:p w:rsidR="00680A8E" w:rsidRPr="008A06A5" w:rsidRDefault="00680A8E" w:rsidP="00680A8E">
      <w:pPr>
        <w:jc w:val="right"/>
        <w:rPr>
          <w:rFonts w:ascii="Times New Roman" w:hAnsi="Times New Roman" w:cs="Times New Roman"/>
          <w:color w:val="auto"/>
          <w:szCs w:val="28"/>
        </w:rPr>
      </w:pPr>
      <w:r w:rsidRPr="008A06A5">
        <w:rPr>
          <w:rFonts w:ascii="Times New Roman" w:hAnsi="Times New Roman" w:cs="Times New Roman"/>
          <w:color w:val="auto"/>
          <w:szCs w:val="28"/>
        </w:rPr>
        <w:t>Приложение</w:t>
      </w:r>
      <w:r w:rsidRPr="008A06A5">
        <w:rPr>
          <w:rFonts w:ascii="Times New Roman" w:hAnsi="Times New Roman" w:cs="Times New Roman"/>
          <w:color w:val="auto"/>
          <w:szCs w:val="28"/>
        </w:rPr>
        <w:br/>
        <w:t>к постановлению администрации </w:t>
      </w:r>
      <w:r w:rsidRPr="008A06A5">
        <w:rPr>
          <w:rFonts w:ascii="Times New Roman" w:hAnsi="Times New Roman" w:cs="Times New Roman"/>
          <w:color w:val="auto"/>
          <w:szCs w:val="28"/>
        </w:rPr>
        <w:br/>
        <w:t xml:space="preserve">Среднинского городского поселения </w:t>
      </w:r>
    </w:p>
    <w:p w:rsidR="00680A8E" w:rsidRPr="008A06A5" w:rsidRDefault="00680A8E" w:rsidP="00680A8E">
      <w:pPr>
        <w:pStyle w:val="a"/>
        <w:numPr>
          <w:ilvl w:val="0"/>
          <w:numId w:val="0"/>
        </w:numPr>
        <w:shd w:val="clear" w:color="auto" w:fill="FFFFFF"/>
        <w:spacing w:before="0" w:beforeAutospacing="0" w:after="0" w:afterAutospacing="0"/>
        <w:jc w:val="right"/>
        <w:rPr>
          <w:szCs w:val="28"/>
        </w:rPr>
      </w:pPr>
      <w:r w:rsidRPr="008A06A5">
        <w:rPr>
          <w:szCs w:val="28"/>
        </w:rPr>
        <w:t xml:space="preserve">Усольского муниципального района </w:t>
      </w:r>
    </w:p>
    <w:p w:rsidR="00680A8E" w:rsidRPr="008A06A5" w:rsidRDefault="00680A8E" w:rsidP="00680A8E">
      <w:pPr>
        <w:pStyle w:val="a4"/>
        <w:jc w:val="right"/>
        <w:rPr>
          <w:b/>
          <w:bCs/>
          <w:sz w:val="24"/>
          <w:szCs w:val="28"/>
        </w:rPr>
      </w:pPr>
      <w:r w:rsidRPr="008A06A5">
        <w:rPr>
          <w:sz w:val="24"/>
          <w:szCs w:val="28"/>
        </w:rPr>
        <w:t>Иркутской области </w:t>
      </w:r>
      <w:r w:rsidRPr="008A06A5">
        <w:rPr>
          <w:sz w:val="24"/>
          <w:szCs w:val="28"/>
        </w:rPr>
        <w:br/>
        <w:t>от 04.04.2024</w:t>
      </w:r>
      <w:r w:rsidR="00141DCF">
        <w:rPr>
          <w:sz w:val="24"/>
          <w:szCs w:val="28"/>
        </w:rPr>
        <w:t xml:space="preserve"> </w:t>
      </w:r>
      <w:r w:rsidRPr="008A06A5">
        <w:rPr>
          <w:sz w:val="24"/>
          <w:szCs w:val="28"/>
        </w:rPr>
        <w:t>г. №</w:t>
      </w:r>
      <w:r w:rsidR="00141DCF">
        <w:rPr>
          <w:sz w:val="24"/>
          <w:szCs w:val="28"/>
        </w:rPr>
        <w:t xml:space="preserve"> </w:t>
      </w:r>
      <w:r>
        <w:rPr>
          <w:sz w:val="24"/>
          <w:szCs w:val="28"/>
        </w:rPr>
        <w:t>27</w:t>
      </w:r>
    </w:p>
    <w:p w:rsidR="00680A8E" w:rsidRDefault="00680A8E" w:rsidP="00680A8E">
      <w:pPr>
        <w:pStyle w:val="1"/>
        <w:ind w:firstLine="0"/>
        <w:jc w:val="center"/>
        <w:rPr>
          <w:b/>
          <w:bCs/>
          <w:sz w:val="28"/>
          <w:szCs w:val="28"/>
        </w:rPr>
      </w:pPr>
    </w:p>
    <w:p w:rsidR="00680A8E" w:rsidRDefault="00680A8E" w:rsidP="00680A8E">
      <w:pPr>
        <w:pStyle w:val="1"/>
        <w:ind w:firstLine="0"/>
        <w:jc w:val="center"/>
        <w:rPr>
          <w:b/>
          <w:bCs/>
          <w:sz w:val="28"/>
          <w:szCs w:val="28"/>
        </w:rPr>
      </w:pPr>
    </w:p>
    <w:p w:rsidR="00680A8E" w:rsidRDefault="00680A8E" w:rsidP="00680A8E">
      <w:pPr>
        <w:pStyle w:val="1"/>
        <w:ind w:firstLine="0"/>
        <w:jc w:val="center"/>
        <w:rPr>
          <w:b/>
          <w:bCs/>
          <w:sz w:val="28"/>
          <w:szCs w:val="28"/>
        </w:rPr>
      </w:pPr>
    </w:p>
    <w:p w:rsidR="00680A8E" w:rsidRPr="00141DCF" w:rsidRDefault="00680A8E" w:rsidP="00680A8E">
      <w:pPr>
        <w:pStyle w:val="1"/>
        <w:ind w:firstLine="0"/>
        <w:jc w:val="center"/>
        <w:rPr>
          <w:color w:val="auto"/>
          <w:sz w:val="28"/>
          <w:szCs w:val="28"/>
        </w:rPr>
      </w:pPr>
      <w:r w:rsidRPr="00141DCF">
        <w:rPr>
          <w:b/>
          <w:bCs/>
          <w:color w:val="auto"/>
          <w:sz w:val="28"/>
          <w:szCs w:val="28"/>
        </w:rPr>
        <w:t>Порядок</w:t>
      </w:r>
    </w:p>
    <w:p w:rsidR="00680A8E" w:rsidRPr="00141DCF" w:rsidRDefault="00680A8E" w:rsidP="00680A8E">
      <w:pPr>
        <w:pStyle w:val="1"/>
        <w:ind w:firstLine="0"/>
        <w:jc w:val="center"/>
        <w:rPr>
          <w:b/>
          <w:bCs/>
          <w:color w:val="auto"/>
          <w:sz w:val="28"/>
          <w:szCs w:val="28"/>
        </w:rPr>
      </w:pPr>
      <w:r w:rsidRPr="00141DCF">
        <w:rPr>
          <w:b/>
          <w:bCs/>
          <w:color w:val="auto"/>
          <w:sz w:val="28"/>
          <w:szCs w:val="28"/>
        </w:rPr>
        <w:t>составления и утверждения плана финансово-хозяйственной деятельности бюджетных и автономных учреждений Среднинского городского поселения Усольского района</w:t>
      </w:r>
    </w:p>
    <w:p w:rsidR="00680A8E" w:rsidRPr="008A06A5" w:rsidRDefault="00680A8E" w:rsidP="00680A8E">
      <w:pPr>
        <w:pStyle w:val="1"/>
        <w:ind w:firstLine="0"/>
        <w:jc w:val="center"/>
        <w:rPr>
          <w:sz w:val="28"/>
          <w:szCs w:val="28"/>
        </w:rPr>
      </w:pPr>
    </w:p>
    <w:p w:rsidR="00680A8E" w:rsidRPr="008A06A5" w:rsidRDefault="00680A8E" w:rsidP="00141DCF">
      <w:pPr>
        <w:pStyle w:val="24"/>
        <w:keepNext/>
        <w:keepLines/>
        <w:spacing w:after="0"/>
        <w:rPr>
          <w:sz w:val="28"/>
          <w:szCs w:val="28"/>
        </w:rPr>
      </w:pPr>
      <w:bookmarkStart w:id="1" w:name="bookmark13"/>
      <w:bookmarkStart w:id="2" w:name="bookmark14"/>
      <w:bookmarkStart w:id="3" w:name="bookmark15"/>
      <w:r w:rsidRPr="008A06A5">
        <w:rPr>
          <w:sz w:val="28"/>
          <w:szCs w:val="28"/>
        </w:rPr>
        <w:t>1. Общие положения</w:t>
      </w:r>
      <w:bookmarkEnd w:id="1"/>
      <w:bookmarkEnd w:id="2"/>
      <w:bookmarkEnd w:id="3"/>
    </w:p>
    <w:p w:rsidR="00680A8E" w:rsidRPr="0008658E" w:rsidRDefault="00680A8E" w:rsidP="00141DCF">
      <w:pPr>
        <w:pStyle w:val="1"/>
        <w:numPr>
          <w:ilvl w:val="0"/>
          <w:numId w:val="2"/>
        </w:numPr>
        <w:tabs>
          <w:tab w:val="left" w:pos="1186"/>
        </w:tabs>
        <w:ind w:firstLine="720"/>
        <w:jc w:val="both"/>
        <w:rPr>
          <w:color w:val="auto"/>
          <w:sz w:val="28"/>
          <w:szCs w:val="28"/>
        </w:rPr>
      </w:pPr>
      <w:bookmarkStart w:id="4" w:name="bookmark16"/>
      <w:bookmarkEnd w:id="4"/>
      <w:r w:rsidRPr="0008658E">
        <w:rPr>
          <w:color w:val="auto"/>
          <w:sz w:val="28"/>
          <w:szCs w:val="28"/>
        </w:rPr>
        <w:t xml:space="preserve">Настоящий Порядок составления и утверждения плана финансово-хозяйственной деятельности </w:t>
      </w:r>
      <w:r w:rsidRPr="0008658E">
        <w:rPr>
          <w:bCs/>
          <w:color w:val="auto"/>
          <w:sz w:val="28"/>
          <w:szCs w:val="28"/>
        </w:rPr>
        <w:t>бюджетных и автономных учреждений Среднинского городского поселения Усольского района</w:t>
      </w:r>
      <w:r w:rsidRPr="0008658E">
        <w:rPr>
          <w:color w:val="auto"/>
          <w:sz w:val="28"/>
          <w:szCs w:val="28"/>
        </w:rPr>
        <w:t xml:space="preserve"> (далее - учреждение), разработан в целях обеспечения единого подхода к составлению и утверждению плана финансово-хозяйственной деятельности учреждения, повышения эффективности работы, выявления и использования резервов, усиления контроля за деятельностью учреждения (далее - Порядок).</w:t>
      </w:r>
    </w:p>
    <w:p w:rsidR="00680A8E" w:rsidRPr="0008658E" w:rsidRDefault="00680A8E" w:rsidP="00680A8E">
      <w:pPr>
        <w:pStyle w:val="1"/>
        <w:numPr>
          <w:ilvl w:val="0"/>
          <w:numId w:val="2"/>
        </w:numPr>
        <w:tabs>
          <w:tab w:val="left" w:pos="1176"/>
        </w:tabs>
        <w:ind w:firstLine="720"/>
        <w:jc w:val="both"/>
        <w:rPr>
          <w:color w:val="auto"/>
          <w:sz w:val="28"/>
          <w:szCs w:val="28"/>
        </w:rPr>
      </w:pPr>
      <w:bookmarkStart w:id="5" w:name="bookmark17"/>
      <w:bookmarkEnd w:id="5"/>
      <w:r w:rsidRPr="0008658E">
        <w:rPr>
          <w:color w:val="auto"/>
          <w:sz w:val="28"/>
          <w:szCs w:val="28"/>
        </w:rPr>
        <w:t>Порядок разработан в соответствии с Требованиями к составлению и утверждению плана финансово-хозяйственной деятельности государственных (муниципальных) учреждений (далее - План), утвержденных приказом Министерства финансов Российской Федерации от 31 августа 2018 года № 186н (ред. от 25.08. 2022).</w:t>
      </w:r>
    </w:p>
    <w:p w:rsidR="00680A8E" w:rsidRPr="0008658E" w:rsidRDefault="00680A8E" w:rsidP="00680A8E">
      <w:pPr>
        <w:pStyle w:val="1"/>
        <w:numPr>
          <w:ilvl w:val="0"/>
          <w:numId w:val="2"/>
        </w:numPr>
        <w:tabs>
          <w:tab w:val="left" w:pos="1181"/>
        </w:tabs>
        <w:ind w:firstLine="720"/>
        <w:jc w:val="both"/>
        <w:rPr>
          <w:color w:val="auto"/>
          <w:sz w:val="28"/>
          <w:szCs w:val="28"/>
        </w:rPr>
      </w:pPr>
      <w:bookmarkStart w:id="6" w:name="bookmark18"/>
      <w:bookmarkEnd w:id="6"/>
      <w:r w:rsidRPr="0008658E">
        <w:rPr>
          <w:color w:val="auto"/>
          <w:sz w:val="28"/>
          <w:szCs w:val="28"/>
        </w:rPr>
        <w:t>Учреждение обеспечивает открытость и доступность Плана с учетом требований законодательства Российской Федерации</w:t>
      </w:r>
    </w:p>
    <w:p w:rsidR="00680A8E" w:rsidRPr="0008658E" w:rsidRDefault="00680A8E" w:rsidP="00680A8E">
      <w:pPr>
        <w:pStyle w:val="1"/>
        <w:numPr>
          <w:ilvl w:val="0"/>
          <w:numId w:val="2"/>
        </w:numPr>
        <w:tabs>
          <w:tab w:val="left" w:pos="1176"/>
        </w:tabs>
        <w:ind w:firstLine="720"/>
        <w:jc w:val="both"/>
        <w:rPr>
          <w:color w:val="auto"/>
          <w:sz w:val="28"/>
          <w:szCs w:val="28"/>
        </w:rPr>
      </w:pPr>
      <w:bookmarkStart w:id="7" w:name="bookmark19"/>
      <w:bookmarkEnd w:id="7"/>
      <w:r w:rsidRPr="0008658E">
        <w:rPr>
          <w:color w:val="auto"/>
          <w:sz w:val="28"/>
          <w:szCs w:val="28"/>
        </w:rPr>
        <w:t>Учреждение составляет План в соответствии с настоящим Порядком.</w:t>
      </w:r>
    </w:p>
    <w:p w:rsidR="00680A8E" w:rsidRPr="0008658E" w:rsidRDefault="00680A8E" w:rsidP="00680A8E">
      <w:pPr>
        <w:pStyle w:val="1"/>
        <w:numPr>
          <w:ilvl w:val="0"/>
          <w:numId w:val="2"/>
        </w:numPr>
        <w:tabs>
          <w:tab w:val="left" w:pos="1181"/>
        </w:tabs>
        <w:ind w:firstLine="720"/>
        <w:jc w:val="both"/>
        <w:rPr>
          <w:color w:val="auto"/>
          <w:sz w:val="28"/>
          <w:szCs w:val="28"/>
        </w:rPr>
      </w:pPr>
      <w:bookmarkStart w:id="8" w:name="bookmark20"/>
      <w:bookmarkEnd w:id="8"/>
      <w:r w:rsidRPr="0008658E">
        <w:rPr>
          <w:color w:val="auto"/>
          <w:sz w:val="28"/>
          <w:szCs w:val="28"/>
        </w:rPr>
        <w:t>Настоящий Порядок устанавливает следующие положения для составления и утверждения Плана:</w:t>
      </w:r>
    </w:p>
    <w:p w:rsidR="00680A8E" w:rsidRPr="0008658E" w:rsidRDefault="00680A8E" w:rsidP="00680A8E">
      <w:pPr>
        <w:pStyle w:val="1"/>
        <w:numPr>
          <w:ilvl w:val="0"/>
          <w:numId w:val="3"/>
        </w:numPr>
        <w:tabs>
          <w:tab w:val="left" w:pos="922"/>
        </w:tabs>
        <w:ind w:firstLine="720"/>
        <w:jc w:val="both"/>
        <w:rPr>
          <w:color w:val="auto"/>
          <w:sz w:val="28"/>
          <w:szCs w:val="28"/>
        </w:rPr>
      </w:pPr>
      <w:bookmarkStart w:id="9" w:name="bookmark21"/>
      <w:bookmarkEnd w:id="9"/>
      <w:r w:rsidRPr="0008658E">
        <w:rPr>
          <w:color w:val="auto"/>
          <w:sz w:val="28"/>
          <w:szCs w:val="28"/>
        </w:rPr>
        <w:t>сроки и порядок составления проекта Плана;</w:t>
      </w:r>
    </w:p>
    <w:p w:rsidR="00680A8E" w:rsidRPr="0008658E" w:rsidRDefault="00680A8E" w:rsidP="00680A8E">
      <w:pPr>
        <w:pStyle w:val="1"/>
        <w:numPr>
          <w:ilvl w:val="0"/>
          <w:numId w:val="3"/>
        </w:numPr>
        <w:tabs>
          <w:tab w:val="left" w:pos="922"/>
        </w:tabs>
        <w:ind w:firstLine="720"/>
        <w:rPr>
          <w:color w:val="auto"/>
          <w:sz w:val="28"/>
          <w:szCs w:val="28"/>
        </w:rPr>
      </w:pPr>
      <w:bookmarkStart w:id="10" w:name="bookmark22"/>
      <w:bookmarkEnd w:id="10"/>
      <w:r w:rsidRPr="0008658E">
        <w:rPr>
          <w:color w:val="auto"/>
          <w:sz w:val="28"/>
          <w:szCs w:val="28"/>
        </w:rPr>
        <w:t>формирование обоснований (расчетов) плановых показателей поступлений и выплат;</w:t>
      </w:r>
    </w:p>
    <w:p w:rsidR="00680A8E" w:rsidRPr="0008658E" w:rsidRDefault="00680A8E" w:rsidP="00680A8E">
      <w:pPr>
        <w:pStyle w:val="1"/>
        <w:numPr>
          <w:ilvl w:val="0"/>
          <w:numId w:val="3"/>
        </w:numPr>
        <w:tabs>
          <w:tab w:val="left" w:pos="922"/>
        </w:tabs>
        <w:ind w:firstLine="720"/>
        <w:rPr>
          <w:color w:val="auto"/>
          <w:sz w:val="28"/>
          <w:szCs w:val="28"/>
        </w:rPr>
      </w:pPr>
      <w:bookmarkStart w:id="11" w:name="bookmark23"/>
      <w:bookmarkEnd w:id="11"/>
      <w:r w:rsidRPr="0008658E">
        <w:rPr>
          <w:color w:val="auto"/>
          <w:sz w:val="28"/>
          <w:szCs w:val="28"/>
        </w:rPr>
        <w:t>сроки и порядок утверждения Плана;</w:t>
      </w:r>
    </w:p>
    <w:p w:rsidR="00680A8E" w:rsidRPr="0008658E" w:rsidRDefault="00680A8E" w:rsidP="00680A8E">
      <w:pPr>
        <w:pStyle w:val="1"/>
        <w:numPr>
          <w:ilvl w:val="0"/>
          <w:numId w:val="3"/>
        </w:numPr>
        <w:tabs>
          <w:tab w:val="left" w:pos="922"/>
        </w:tabs>
        <w:ind w:firstLine="720"/>
        <w:rPr>
          <w:color w:val="auto"/>
          <w:sz w:val="28"/>
          <w:szCs w:val="28"/>
        </w:rPr>
      </w:pPr>
      <w:bookmarkStart w:id="12" w:name="bookmark24"/>
      <w:bookmarkEnd w:id="12"/>
      <w:r w:rsidRPr="0008658E">
        <w:rPr>
          <w:color w:val="auto"/>
          <w:sz w:val="28"/>
          <w:szCs w:val="28"/>
        </w:rPr>
        <w:t>порядок внесения изменений в План.</w:t>
      </w:r>
    </w:p>
    <w:p w:rsidR="00680A8E" w:rsidRPr="0008658E" w:rsidRDefault="00680A8E" w:rsidP="00680A8E">
      <w:pPr>
        <w:pStyle w:val="1"/>
        <w:numPr>
          <w:ilvl w:val="0"/>
          <w:numId w:val="2"/>
        </w:numPr>
        <w:tabs>
          <w:tab w:val="left" w:pos="1176"/>
        </w:tabs>
        <w:ind w:firstLine="720"/>
        <w:rPr>
          <w:color w:val="auto"/>
          <w:sz w:val="28"/>
          <w:szCs w:val="28"/>
        </w:rPr>
      </w:pPr>
      <w:bookmarkStart w:id="13" w:name="bookmark25"/>
      <w:bookmarkEnd w:id="13"/>
      <w:r w:rsidRPr="0008658E">
        <w:rPr>
          <w:color w:val="auto"/>
          <w:sz w:val="28"/>
          <w:szCs w:val="28"/>
        </w:rPr>
        <w:t>Настоящий Порядок определяет:</w:t>
      </w:r>
    </w:p>
    <w:p w:rsidR="00680A8E" w:rsidRPr="0008658E" w:rsidRDefault="00680A8E" w:rsidP="00680A8E">
      <w:pPr>
        <w:pStyle w:val="1"/>
        <w:numPr>
          <w:ilvl w:val="0"/>
          <w:numId w:val="3"/>
        </w:numPr>
        <w:tabs>
          <w:tab w:val="left" w:pos="922"/>
        </w:tabs>
        <w:ind w:firstLine="720"/>
        <w:rPr>
          <w:color w:val="auto"/>
          <w:sz w:val="28"/>
          <w:szCs w:val="28"/>
        </w:rPr>
      </w:pPr>
      <w:bookmarkStart w:id="14" w:name="bookmark26"/>
      <w:bookmarkEnd w:id="14"/>
      <w:r w:rsidRPr="0008658E">
        <w:rPr>
          <w:color w:val="auto"/>
          <w:sz w:val="28"/>
          <w:szCs w:val="28"/>
        </w:rPr>
        <w:t>правила составления и утверждения Плана;</w:t>
      </w:r>
    </w:p>
    <w:p w:rsidR="00680A8E" w:rsidRPr="0008658E" w:rsidRDefault="00680A8E" w:rsidP="00680A8E">
      <w:pPr>
        <w:pStyle w:val="1"/>
        <w:numPr>
          <w:ilvl w:val="0"/>
          <w:numId w:val="3"/>
        </w:numPr>
        <w:tabs>
          <w:tab w:val="left" w:pos="922"/>
        </w:tabs>
        <w:ind w:firstLine="720"/>
        <w:rPr>
          <w:color w:val="auto"/>
          <w:sz w:val="28"/>
          <w:szCs w:val="28"/>
        </w:rPr>
      </w:pPr>
      <w:bookmarkStart w:id="15" w:name="bookmark27"/>
      <w:bookmarkEnd w:id="15"/>
      <w:r w:rsidRPr="0008658E">
        <w:rPr>
          <w:color w:val="auto"/>
          <w:sz w:val="28"/>
          <w:szCs w:val="28"/>
        </w:rPr>
        <w:t>этапы подготовки и утверждения Плана;</w:t>
      </w:r>
    </w:p>
    <w:p w:rsidR="00680A8E" w:rsidRPr="0008658E" w:rsidRDefault="00680A8E" w:rsidP="00680A8E">
      <w:pPr>
        <w:pStyle w:val="1"/>
        <w:numPr>
          <w:ilvl w:val="0"/>
          <w:numId w:val="3"/>
        </w:numPr>
        <w:tabs>
          <w:tab w:val="left" w:pos="912"/>
        </w:tabs>
        <w:ind w:firstLine="720"/>
        <w:jc w:val="both"/>
        <w:rPr>
          <w:color w:val="auto"/>
          <w:sz w:val="28"/>
          <w:szCs w:val="28"/>
        </w:rPr>
      </w:pPr>
      <w:bookmarkStart w:id="16" w:name="bookmark28"/>
      <w:bookmarkEnd w:id="16"/>
      <w:r w:rsidRPr="0008658E">
        <w:rPr>
          <w:color w:val="auto"/>
          <w:sz w:val="28"/>
          <w:szCs w:val="28"/>
        </w:rPr>
        <w:t>состав показателей, величины которых подлежат обязательному отражению в Плане, в том числе состав утверждаемых показателей эффективности деятельности учреждения;</w:t>
      </w:r>
    </w:p>
    <w:p w:rsidR="00680A8E" w:rsidRPr="0008658E" w:rsidRDefault="00680A8E" w:rsidP="00680A8E">
      <w:pPr>
        <w:pStyle w:val="1"/>
        <w:numPr>
          <w:ilvl w:val="0"/>
          <w:numId w:val="2"/>
        </w:numPr>
        <w:tabs>
          <w:tab w:val="left" w:pos="1306"/>
        </w:tabs>
        <w:spacing w:after="260"/>
        <w:ind w:firstLine="720"/>
        <w:jc w:val="both"/>
        <w:rPr>
          <w:color w:val="auto"/>
          <w:sz w:val="28"/>
          <w:szCs w:val="28"/>
        </w:rPr>
      </w:pPr>
      <w:bookmarkStart w:id="17" w:name="bookmark29"/>
      <w:bookmarkEnd w:id="17"/>
      <w:r w:rsidRPr="0008658E">
        <w:rPr>
          <w:color w:val="auto"/>
          <w:sz w:val="28"/>
          <w:szCs w:val="28"/>
        </w:rPr>
        <w:t>План составляется и утверждается на текущий финансовый год, на очередной финансовый год и плановый период и действует в течение срока действия решения Думы Администрации Среднинского городского поселения Усольского муниципального района Иркутской области.</w:t>
      </w:r>
    </w:p>
    <w:p w:rsidR="00680A8E" w:rsidRPr="0008658E" w:rsidRDefault="00680A8E" w:rsidP="00141DCF">
      <w:pPr>
        <w:pStyle w:val="24"/>
        <w:keepNext/>
        <w:keepLines/>
        <w:tabs>
          <w:tab w:val="left" w:pos="379"/>
        </w:tabs>
        <w:spacing w:after="0"/>
        <w:rPr>
          <w:color w:val="auto"/>
          <w:sz w:val="28"/>
          <w:szCs w:val="28"/>
        </w:rPr>
      </w:pPr>
      <w:bookmarkStart w:id="18" w:name="bookmark32"/>
      <w:bookmarkStart w:id="19" w:name="bookmark30"/>
      <w:bookmarkStart w:id="20" w:name="bookmark31"/>
      <w:bookmarkStart w:id="21" w:name="bookmark33"/>
      <w:bookmarkEnd w:id="18"/>
      <w:r w:rsidRPr="0008658E">
        <w:rPr>
          <w:color w:val="auto"/>
          <w:sz w:val="28"/>
          <w:szCs w:val="28"/>
        </w:rPr>
        <w:t>2. Сроки и порядок составления проекта Плана</w:t>
      </w:r>
      <w:bookmarkEnd w:id="19"/>
      <w:bookmarkEnd w:id="20"/>
      <w:bookmarkEnd w:id="21"/>
    </w:p>
    <w:p w:rsidR="00680A8E" w:rsidRPr="0008658E" w:rsidRDefault="00680A8E" w:rsidP="00141DCF">
      <w:pPr>
        <w:pStyle w:val="1"/>
        <w:numPr>
          <w:ilvl w:val="0"/>
          <w:numId w:val="4"/>
        </w:numPr>
        <w:tabs>
          <w:tab w:val="left" w:pos="1285"/>
        </w:tabs>
        <w:ind w:firstLine="700"/>
        <w:jc w:val="both"/>
        <w:rPr>
          <w:color w:val="auto"/>
          <w:sz w:val="28"/>
          <w:szCs w:val="28"/>
        </w:rPr>
      </w:pPr>
      <w:bookmarkStart w:id="22" w:name="bookmark34"/>
      <w:bookmarkEnd w:id="22"/>
      <w:r w:rsidRPr="0008658E">
        <w:rPr>
          <w:color w:val="auto"/>
          <w:sz w:val="28"/>
          <w:szCs w:val="28"/>
        </w:rPr>
        <w:t>Руководитель учреждения ежегодно в срок до 1 октября года, предшествующего плановому году, представляет в Учредителю проект Плана на очередной финансовый год и на плановый период.</w:t>
      </w:r>
    </w:p>
    <w:p w:rsidR="00680A8E" w:rsidRPr="0008658E" w:rsidRDefault="00680A8E" w:rsidP="00680A8E">
      <w:pPr>
        <w:pStyle w:val="1"/>
        <w:ind w:firstLine="700"/>
        <w:jc w:val="both"/>
        <w:rPr>
          <w:color w:val="auto"/>
          <w:sz w:val="28"/>
          <w:szCs w:val="28"/>
        </w:rPr>
      </w:pPr>
      <w:r w:rsidRPr="0008658E">
        <w:rPr>
          <w:color w:val="auto"/>
          <w:sz w:val="28"/>
          <w:szCs w:val="28"/>
        </w:rPr>
        <w:t>Вместе с проектом Плана представляются расчеты плановых показателей выплат по форме таблиц Приложения 2 настоящего Порядка с приложением пояснительной записки к Плану.</w:t>
      </w:r>
    </w:p>
    <w:p w:rsidR="00680A8E" w:rsidRPr="0008658E" w:rsidRDefault="00680A8E" w:rsidP="00680A8E">
      <w:pPr>
        <w:pStyle w:val="1"/>
        <w:numPr>
          <w:ilvl w:val="0"/>
          <w:numId w:val="5"/>
        </w:numPr>
        <w:tabs>
          <w:tab w:val="left" w:pos="1363"/>
        </w:tabs>
        <w:ind w:firstLine="700"/>
        <w:jc w:val="both"/>
        <w:rPr>
          <w:color w:val="auto"/>
          <w:sz w:val="28"/>
          <w:szCs w:val="28"/>
        </w:rPr>
      </w:pPr>
      <w:bookmarkStart w:id="23" w:name="bookmark35"/>
      <w:bookmarkEnd w:id="23"/>
      <w:r w:rsidRPr="0008658E">
        <w:rPr>
          <w:color w:val="auto"/>
          <w:sz w:val="28"/>
          <w:szCs w:val="28"/>
        </w:rPr>
        <w:t>Проект Плана и расчеты к нему являются обоснованием необходимого размера бюджетных ассигнований при формировании бюджета Администрации Среднинского городского поселения Усольского муниципального района Иркутской области на очередной финансовый год и на плановый период.</w:t>
      </w:r>
    </w:p>
    <w:p w:rsidR="00680A8E" w:rsidRPr="0008658E" w:rsidRDefault="00680A8E" w:rsidP="00680A8E">
      <w:pPr>
        <w:pStyle w:val="1"/>
        <w:numPr>
          <w:ilvl w:val="0"/>
          <w:numId w:val="5"/>
        </w:numPr>
        <w:tabs>
          <w:tab w:val="left" w:pos="1363"/>
        </w:tabs>
        <w:ind w:firstLine="700"/>
        <w:jc w:val="both"/>
        <w:rPr>
          <w:color w:val="auto"/>
          <w:sz w:val="28"/>
          <w:szCs w:val="28"/>
        </w:rPr>
      </w:pPr>
      <w:bookmarkStart w:id="24" w:name="bookmark36"/>
      <w:bookmarkEnd w:id="24"/>
      <w:r w:rsidRPr="0008658E">
        <w:rPr>
          <w:color w:val="auto"/>
          <w:sz w:val="28"/>
          <w:szCs w:val="28"/>
        </w:rPr>
        <w:t>Учредитель проводит проверку и анализ представленного учреждением проекта Плана и в случае наличия замечаний и предложений направляет их в адрес руководителя учреждения в течение 10 рабочих дней со дня поступления проекта Плана в Администрацию Среднинского городского поселения Усольского муниципального района Иркутской области.</w:t>
      </w:r>
    </w:p>
    <w:p w:rsidR="00680A8E" w:rsidRPr="0008658E" w:rsidRDefault="00680A8E" w:rsidP="00680A8E">
      <w:pPr>
        <w:pStyle w:val="1"/>
        <w:numPr>
          <w:ilvl w:val="1"/>
          <w:numId w:val="5"/>
        </w:numPr>
        <w:tabs>
          <w:tab w:val="left" w:pos="1363"/>
        </w:tabs>
        <w:ind w:firstLine="700"/>
        <w:jc w:val="both"/>
        <w:rPr>
          <w:color w:val="auto"/>
          <w:sz w:val="28"/>
          <w:szCs w:val="28"/>
        </w:rPr>
      </w:pPr>
      <w:bookmarkStart w:id="25" w:name="bookmark37"/>
      <w:bookmarkEnd w:id="25"/>
      <w:r w:rsidRPr="0008658E">
        <w:rPr>
          <w:color w:val="auto"/>
          <w:sz w:val="28"/>
          <w:szCs w:val="28"/>
        </w:rPr>
        <w:t>План составляется по форме Приложения 1 к настоящему Порядку на основании обоснований (расчетов) плановых показателей поступлений и выплат, требования к формированию которых установлены в разделе 3 настоящего Порядка.</w:t>
      </w:r>
    </w:p>
    <w:p w:rsidR="00680A8E" w:rsidRPr="0008658E" w:rsidRDefault="00680A8E" w:rsidP="00680A8E">
      <w:pPr>
        <w:pStyle w:val="1"/>
        <w:ind w:firstLine="700"/>
        <w:jc w:val="both"/>
        <w:rPr>
          <w:color w:val="auto"/>
          <w:sz w:val="28"/>
          <w:szCs w:val="28"/>
        </w:rPr>
      </w:pPr>
      <w:r w:rsidRPr="0008658E">
        <w:rPr>
          <w:color w:val="auto"/>
          <w:sz w:val="28"/>
          <w:szCs w:val="28"/>
        </w:rPr>
        <w:t>План составляется по кассовому методу в рублях с точностью до двух знаков после запятой.</w:t>
      </w:r>
    </w:p>
    <w:p w:rsidR="00680A8E" w:rsidRPr="0008658E" w:rsidRDefault="00680A8E" w:rsidP="00680A8E">
      <w:pPr>
        <w:pStyle w:val="1"/>
        <w:ind w:firstLine="700"/>
        <w:jc w:val="both"/>
        <w:rPr>
          <w:color w:val="auto"/>
          <w:sz w:val="28"/>
          <w:szCs w:val="28"/>
        </w:rPr>
      </w:pPr>
      <w:r w:rsidRPr="0008658E">
        <w:rPr>
          <w:color w:val="auto"/>
          <w:sz w:val="28"/>
          <w:szCs w:val="28"/>
        </w:rPr>
        <w:t>При составлении Плана устанавливается (уточняется) плановый объем поступлений и выплат денежных средств.</w:t>
      </w:r>
    </w:p>
    <w:p w:rsidR="00680A8E" w:rsidRPr="0008658E" w:rsidRDefault="00680A8E" w:rsidP="00680A8E">
      <w:pPr>
        <w:pStyle w:val="1"/>
        <w:numPr>
          <w:ilvl w:val="1"/>
          <w:numId w:val="5"/>
        </w:numPr>
        <w:tabs>
          <w:tab w:val="left" w:pos="1179"/>
        </w:tabs>
        <w:ind w:firstLine="700"/>
        <w:jc w:val="both"/>
        <w:rPr>
          <w:color w:val="auto"/>
          <w:sz w:val="28"/>
          <w:szCs w:val="28"/>
        </w:rPr>
      </w:pPr>
      <w:bookmarkStart w:id="26" w:name="bookmark38"/>
      <w:bookmarkEnd w:id="26"/>
      <w:r w:rsidRPr="0008658E">
        <w:rPr>
          <w:color w:val="auto"/>
          <w:sz w:val="28"/>
          <w:szCs w:val="28"/>
        </w:rPr>
        <w:t>План состоит из таблиц Приложения 1 к настоящему Порядку:</w:t>
      </w:r>
    </w:p>
    <w:p w:rsidR="00680A8E" w:rsidRPr="0008658E" w:rsidRDefault="00680A8E" w:rsidP="00680A8E">
      <w:pPr>
        <w:pStyle w:val="1"/>
        <w:ind w:firstLine="700"/>
        <w:jc w:val="both"/>
        <w:rPr>
          <w:color w:val="auto"/>
          <w:sz w:val="28"/>
          <w:szCs w:val="28"/>
        </w:rPr>
      </w:pPr>
      <w:r w:rsidRPr="0008658E">
        <w:rPr>
          <w:color w:val="auto"/>
          <w:sz w:val="28"/>
          <w:szCs w:val="28"/>
        </w:rPr>
        <w:t>титульный лист, таблица I "Поступления и выплаты" (далее - Таблица I);</w:t>
      </w:r>
    </w:p>
    <w:p w:rsidR="00680A8E" w:rsidRPr="0008658E" w:rsidRDefault="00680A8E" w:rsidP="00680A8E">
      <w:pPr>
        <w:pStyle w:val="1"/>
        <w:ind w:firstLine="700"/>
        <w:jc w:val="both"/>
        <w:rPr>
          <w:color w:val="auto"/>
          <w:sz w:val="28"/>
          <w:szCs w:val="28"/>
        </w:rPr>
      </w:pPr>
      <w:r w:rsidRPr="0008658E">
        <w:rPr>
          <w:color w:val="auto"/>
          <w:sz w:val="28"/>
          <w:szCs w:val="28"/>
        </w:rPr>
        <w:t>таблица II "Сведения по выплатам на закупки товаров, работ, услуг" (далее - Таблица II).</w:t>
      </w:r>
    </w:p>
    <w:p w:rsidR="00680A8E" w:rsidRPr="0008658E" w:rsidRDefault="00680A8E" w:rsidP="00680A8E">
      <w:pPr>
        <w:pStyle w:val="1"/>
        <w:numPr>
          <w:ilvl w:val="1"/>
          <w:numId w:val="5"/>
        </w:numPr>
        <w:tabs>
          <w:tab w:val="left" w:pos="1285"/>
        </w:tabs>
        <w:ind w:firstLine="700"/>
        <w:jc w:val="both"/>
        <w:rPr>
          <w:color w:val="auto"/>
          <w:sz w:val="28"/>
          <w:szCs w:val="28"/>
        </w:rPr>
      </w:pPr>
      <w:bookmarkStart w:id="27" w:name="bookmark39"/>
      <w:bookmarkEnd w:id="27"/>
      <w:r w:rsidRPr="0008658E">
        <w:rPr>
          <w:color w:val="auto"/>
          <w:sz w:val="28"/>
          <w:szCs w:val="28"/>
        </w:rPr>
        <w:t>Показатели Плана по поступлениям и выплатам (Таблица I) формируются учреждением на этапе формирования проекта бюджета на очередной финансовый год и плановый период, исходя из представленной Учредителем информации о планируемых объемах расходных обязательств:</w:t>
      </w:r>
    </w:p>
    <w:p w:rsidR="00680A8E" w:rsidRPr="0008658E" w:rsidRDefault="00680A8E" w:rsidP="00680A8E">
      <w:pPr>
        <w:pStyle w:val="1"/>
        <w:numPr>
          <w:ilvl w:val="2"/>
          <w:numId w:val="5"/>
        </w:numPr>
        <w:tabs>
          <w:tab w:val="left" w:pos="1362"/>
        </w:tabs>
        <w:ind w:firstLine="700"/>
        <w:jc w:val="both"/>
        <w:rPr>
          <w:color w:val="auto"/>
          <w:sz w:val="28"/>
          <w:szCs w:val="28"/>
        </w:rPr>
      </w:pPr>
      <w:bookmarkStart w:id="28" w:name="bookmark40"/>
      <w:bookmarkEnd w:id="28"/>
      <w:r w:rsidRPr="0008658E">
        <w:rPr>
          <w:color w:val="auto"/>
          <w:sz w:val="28"/>
          <w:szCs w:val="28"/>
        </w:rPr>
        <w:t>с учетом планируемых объемов поступлений:</w:t>
      </w:r>
    </w:p>
    <w:p w:rsidR="00680A8E" w:rsidRPr="0008658E" w:rsidRDefault="00680A8E" w:rsidP="00680A8E">
      <w:pPr>
        <w:pStyle w:val="1"/>
        <w:numPr>
          <w:ilvl w:val="0"/>
          <w:numId w:val="3"/>
        </w:numPr>
        <w:tabs>
          <w:tab w:val="left" w:pos="1047"/>
        </w:tabs>
        <w:ind w:firstLine="700"/>
        <w:jc w:val="both"/>
        <w:rPr>
          <w:color w:val="auto"/>
          <w:sz w:val="28"/>
          <w:szCs w:val="28"/>
        </w:rPr>
      </w:pPr>
      <w:bookmarkStart w:id="29" w:name="bookmark41"/>
      <w:bookmarkEnd w:id="29"/>
      <w:r w:rsidRPr="0008658E">
        <w:rPr>
          <w:color w:val="auto"/>
          <w:sz w:val="28"/>
          <w:szCs w:val="28"/>
        </w:rPr>
        <w:t>субсидий на финансовое обеспечение выполнения муниципального задания учреждением;</w:t>
      </w:r>
    </w:p>
    <w:p w:rsidR="00680A8E" w:rsidRPr="0008658E" w:rsidRDefault="00680A8E" w:rsidP="00680A8E">
      <w:pPr>
        <w:pStyle w:val="1"/>
        <w:numPr>
          <w:ilvl w:val="0"/>
          <w:numId w:val="3"/>
        </w:numPr>
        <w:tabs>
          <w:tab w:val="left" w:pos="911"/>
        </w:tabs>
        <w:ind w:firstLine="700"/>
        <w:jc w:val="both"/>
        <w:rPr>
          <w:color w:val="auto"/>
          <w:sz w:val="28"/>
          <w:szCs w:val="28"/>
        </w:rPr>
      </w:pPr>
      <w:bookmarkStart w:id="30" w:name="bookmark42"/>
      <w:bookmarkEnd w:id="30"/>
      <w:r w:rsidRPr="0008658E">
        <w:rPr>
          <w:color w:val="auto"/>
          <w:sz w:val="28"/>
          <w:szCs w:val="28"/>
        </w:rPr>
        <w:t>субсидий, предоставляемых в соответствии с абзацем вторым пункта 1 статьи 78.1 Бюджетного кодекса Российской Федерации (далее –целевые субсидии), и целей их предоставления;</w:t>
      </w:r>
    </w:p>
    <w:p w:rsidR="00680A8E" w:rsidRPr="0008658E" w:rsidRDefault="00680A8E" w:rsidP="00680A8E">
      <w:pPr>
        <w:pStyle w:val="1"/>
        <w:numPr>
          <w:ilvl w:val="0"/>
          <w:numId w:val="3"/>
        </w:numPr>
        <w:tabs>
          <w:tab w:val="left" w:pos="1047"/>
        </w:tabs>
        <w:ind w:firstLine="700"/>
        <w:jc w:val="both"/>
        <w:rPr>
          <w:color w:val="auto"/>
          <w:sz w:val="28"/>
          <w:szCs w:val="28"/>
        </w:rPr>
      </w:pPr>
      <w:bookmarkStart w:id="31" w:name="bookmark43"/>
      <w:bookmarkEnd w:id="31"/>
      <w:r w:rsidRPr="0008658E">
        <w:rPr>
          <w:color w:val="auto"/>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680A8E" w:rsidRPr="0008658E" w:rsidRDefault="00680A8E" w:rsidP="00680A8E">
      <w:pPr>
        <w:pStyle w:val="1"/>
        <w:numPr>
          <w:ilvl w:val="0"/>
          <w:numId w:val="3"/>
        </w:numPr>
        <w:tabs>
          <w:tab w:val="left" w:pos="907"/>
        </w:tabs>
        <w:ind w:firstLine="700"/>
        <w:jc w:val="both"/>
        <w:rPr>
          <w:color w:val="auto"/>
          <w:sz w:val="28"/>
          <w:szCs w:val="28"/>
        </w:rPr>
      </w:pPr>
      <w:bookmarkStart w:id="32" w:name="bookmark44"/>
      <w:bookmarkEnd w:id="32"/>
      <w:r w:rsidRPr="0008658E">
        <w:rPr>
          <w:color w:val="auto"/>
          <w:sz w:val="28"/>
          <w:szCs w:val="28"/>
        </w:rPr>
        <w:t>грантов, в том числе в форме субсидий, предоставляемых из бюджетов бюджетной системы Российской Федерации;</w:t>
      </w:r>
    </w:p>
    <w:p w:rsidR="00680A8E" w:rsidRPr="0008658E" w:rsidRDefault="00680A8E" w:rsidP="00680A8E">
      <w:pPr>
        <w:pStyle w:val="1"/>
        <w:numPr>
          <w:ilvl w:val="0"/>
          <w:numId w:val="3"/>
        </w:numPr>
        <w:tabs>
          <w:tab w:val="left" w:pos="1047"/>
        </w:tabs>
        <w:ind w:firstLine="700"/>
        <w:jc w:val="both"/>
        <w:rPr>
          <w:color w:val="auto"/>
          <w:sz w:val="28"/>
          <w:szCs w:val="28"/>
        </w:rPr>
      </w:pPr>
      <w:bookmarkStart w:id="33" w:name="bookmark45"/>
      <w:bookmarkEnd w:id="33"/>
      <w:r w:rsidRPr="0008658E">
        <w:rPr>
          <w:color w:val="auto"/>
          <w:sz w:val="28"/>
          <w:szCs w:val="28"/>
        </w:rPr>
        <w:t>доходов от иной приносящей доход деятельности, предусмотренной уставом учреждения;</w:t>
      </w:r>
    </w:p>
    <w:p w:rsidR="00680A8E" w:rsidRPr="0008658E" w:rsidRDefault="00680A8E" w:rsidP="00680A8E">
      <w:pPr>
        <w:pStyle w:val="1"/>
        <w:numPr>
          <w:ilvl w:val="0"/>
          <w:numId w:val="3"/>
        </w:numPr>
        <w:tabs>
          <w:tab w:val="left" w:pos="906"/>
        </w:tabs>
        <w:ind w:firstLine="700"/>
        <w:jc w:val="both"/>
        <w:rPr>
          <w:color w:val="auto"/>
          <w:sz w:val="28"/>
          <w:szCs w:val="28"/>
        </w:rPr>
      </w:pPr>
      <w:bookmarkStart w:id="34" w:name="bookmark46"/>
      <w:bookmarkEnd w:id="34"/>
      <w:r w:rsidRPr="0008658E">
        <w:rPr>
          <w:color w:val="auto"/>
          <w:sz w:val="28"/>
          <w:szCs w:val="28"/>
        </w:rPr>
        <w:t>безвозмездных поступлений;</w:t>
      </w:r>
    </w:p>
    <w:p w:rsidR="00680A8E" w:rsidRPr="0008658E" w:rsidRDefault="00680A8E" w:rsidP="00680A8E">
      <w:pPr>
        <w:pStyle w:val="1"/>
        <w:numPr>
          <w:ilvl w:val="0"/>
          <w:numId w:val="3"/>
        </w:numPr>
        <w:tabs>
          <w:tab w:val="left" w:pos="911"/>
        </w:tabs>
        <w:ind w:firstLine="700"/>
        <w:jc w:val="both"/>
        <w:rPr>
          <w:color w:val="auto"/>
          <w:sz w:val="28"/>
          <w:szCs w:val="28"/>
        </w:rPr>
      </w:pPr>
      <w:bookmarkStart w:id="35" w:name="bookmark47"/>
      <w:bookmarkEnd w:id="35"/>
      <w:r w:rsidRPr="0008658E">
        <w:rPr>
          <w:color w:val="auto"/>
          <w:sz w:val="28"/>
          <w:szCs w:val="28"/>
        </w:rPr>
        <w:t>публичных обязательств перед физическими лицами в денежной форме, полномочия по исполнению которых от имени органа местного самоуправления планируется передать в установленном порядке учреждению;</w:t>
      </w:r>
    </w:p>
    <w:p w:rsidR="00680A8E" w:rsidRPr="0008658E" w:rsidRDefault="00680A8E" w:rsidP="00680A8E">
      <w:pPr>
        <w:pStyle w:val="1"/>
        <w:numPr>
          <w:ilvl w:val="0"/>
          <w:numId w:val="3"/>
        </w:numPr>
        <w:tabs>
          <w:tab w:val="left" w:pos="1047"/>
        </w:tabs>
        <w:ind w:firstLine="700"/>
        <w:jc w:val="both"/>
        <w:rPr>
          <w:color w:val="auto"/>
          <w:sz w:val="28"/>
          <w:szCs w:val="28"/>
        </w:rPr>
      </w:pPr>
      <w:bookmarkStart w:id="36" w:name="bookmark48"/>
      <w:bookmarkEnd w:id="36"/>
      <w:r w:rsidRPr="0008658E">
        <w:rPr>
          <w:color w:val="auto"/>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680A8E" w:rsidRPr="0008658E" w:rsidRDefault="00680A8E" w:rsidP="00680A8E">
      <w:pPr>
        <w:pStyle w:val="1"/>
        <w:numPr>
          <w:ilvl w:val="2"/>
          <w:numId w:val="5"/>
        </w:numPr>
        <w:tabs>
          <w:tab w:val="left" w:pos="1488"/>
        </w:tabs>
        <w:ind w:firstLine="700"/>
        <w:jc w:val="both"/>
        <w:rPr>
          <w:color w:val="auto"/>
          <w:sz w:val="28"/>
          <w:szCs w:val="28"/>
        </w:rPr>
      </w:pPr>
      <w:bookmarkStart w:id="37" w:name="bookmark49"/>
      <w:bookmarkEnd w:id="37"/>
      <w:r w:rsidRPr="0008658E">
        <w:rPr>
          <w:color w:val="auto"/>
          <w:sz w:val="28"/>
          <w:szCs w:val="28"/>
        </w:rPr>
        <w:t>с учетом планируемых объемов выплат, связанных с осуществлением деятельности, предусмотренной уставом учреждения.</w:t>
      </w:r>
    </w:p>
    <w:p w:rsidR="00680A8E" w:rsidRPr="0008658E" w:rsidRDefault="00680A8E" w:rsidP="00680A8E">
      <w:pPr>
        <w:pStyle w:val="1"/>
        <w:numPr>
          <w:ilvl w:val="1"/>
          <w:numId w:val="5"/>
        </w:numPr>
        <w:tabs>
          <w:tab w:val="left" w:pos="1285"/>
        </w:tabs>
        <w:ind w:firstLine="700"/>
        <w:jc w:val="both"/>
        <w:rPr>
          <w:color w:val="auto"/>
          <w:sz w:val="28"/>
          <w:szCs w:val="28"/>
        </w:rPr>
      </w:pPr>
      <w:bookmarkStart w:id="38" w:name="bookmark50"/>
      <w:bookmarkEnd w:id="38"/>
      <w:r w:rsidRPr="0008658E">
        <w:rPr>
          <w:color w:val="auto"/>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680A8E" w:rsidRPr="0008658E" w:rsidRDefault="00680A8E" w:rsidP="00680A8E">
      <w:pPr>
        <w:pStyle w:val="1"/>
        <w:numPr>
          <w:ilvl w:val="0"/>
          <w:numId w:val="6"/>
        </w:numPr>
        <w:tabs>
          <w:tab w:val="left" w:pos="1277"/>
        </w:tabs>
        <w:ind w:firstLine="700"/>
        <w:jc w:val="both"/>
        <w:rPr>
          <w:color w:val="auto"/>
          <w:sz w:val="28"/>
          <w:szCs w:val="28"/>
        </w:rPr>
      </w:pPr>
      <w:bookmarkStart w:id="39" w:name="bookmark51"/>
      <w:bookmarkEnd w:id="39"/>
      <w:r w:rsidRPr="0008658E">
        <w:rPr>
          <w:color w:val="auto"/>
          <w:sz w:val="28"/>
          <w:szCs w:val="28"/>
        </w:rPr>
        <w:t>планируемых поступлений:</w:t>
      </w:r>
    </w:p>
    <w:p w:rsidR="00680A8E" w:rsidRPr="0008658E" w:rsidRDefault="00680A8E" w:rsidP="00680A8E">
      <w:pPr>
        <w:pStyle w:val="1"/>
        <w:numPr>
          <w:ilvl w:val="0"/>
          <w:numId w:val="3"/>
        </w:numPr>
        <w:tabs>
          <w:tab w:val="left" w:pos="908"/>
        </w:tabs>
        <w:ind w:firstLine="700"/>
        <w:jc w:val="both"/>
        <w:rPr>
          <w:color w:val="auto"/>
          <w:sz w:val="28"/>
          <w:szCs w:val="28"/>
        </w:rPr>
      </w:pPr>
      <w:bookmarkStart w:id="40" w:name="bookmark52"/>
      <w:bookmarkEnd w:id="40"/>
      <w:r w:rsidRPr="0008658E">
        <w:rPr>
          <w:color w:val="auto"/>
          <w:sz w:val="28"/>
          <w:szCs w:val="28"/>
        </w:rPr>
        <w:t>от доходов - по коду аналитической группы подвида доходов бюджетов классификации доходов бюджетов;</w:t>
      </w:r>
    </w:p>
    <w:p w:rsidR="00680A8E" w:rsidRPr="0008658E" w:rsidRDefault="00680A8E" w:rsidP="00680A8E">
      <w:pPr>
        <w:pStyle w:val="1"/>
        <w:numPr>
          <w:ilvl w:val="0"/>
          <w:numId w:val="3"/>
        </w:numPr>
        <w:tabs>
          <w:tab w:val="left" w:pos="903"/>
        </w:tabs>
        <w:ind w:firstLine="700"/>
        <w:jc w:val="both"/>
        <w:rPr>
          <w:color w:val="auto"/>
          <w:sz w:val="28"/>
          <w:szCs w:val="28"/>
        </w:rPr>
      </w:pPr>
      <w:bookmarkStart w:id="41" w:name="bookmark53"/>
      <w:bookmarkEnd w:id="41"/>
      <w:r w:rsidRPr="0008658E">
        <w:rPr>
          <w:color w:val="auto"/>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80A8E" w:rsidRPr="0008658E" w:rsidRDefault="00680A8E" w:rsidP="00680A8E">
      <w:pPr>
        <w:pStyle w:val="1"/>
        <w:numPr>
          <w:ilvl w:val="0"/>
          <w:numId w:val="7"/>
        </w:numPr>
        <w:tabs>
          <w:tab w:val="left" w:pos="1354"/>
        </w:tabs>
        <w:ind w:firstLine="700"/>
        <w:jc w:val="both"/>
        <w:rPr>
          <w:color w:val="auto"/>
          <w:sz w:val="28"/>
          <w:szCs w:val="28"/>
        </w:rPr>
      </w:pPr>
      <w:bookmarkStart w:id="42" w:name="bookmark54"/>
      <w:bookmarkEnd w:id="42"/>
      <w:r w:rsidRPr="0008658E">
        <w:rPr>
          <w:color w:val="auto"/>
          <w:sz w:val="28"/>
          <w:szCs w:val="28"/>
        </w:rPr>
        <w:t>планируемых выплат:</w:t>
      </w:r>
    </w:p>
    <w:p w:rsidR="00680A8E" w:rsidRPr="0008658E" w:rsidRDefault="00680A8E" w:rsidP="00680A8E">
      <w:pPr>
        <w:pStyle w:val="1"/>
        <w:numPr>
          <w:ilvl w:val="0"/>
          <w:numId w:val="3"/>
        </w:numPr>
        <w:tabs>
          <w:tab w:val="left" w:pos="898"/>
        </w:tabs>
        <w:ind w:firstLine="700"/>
        <w:jc w:val="both"/>
        <w:rPr>
          <w:color w:val="auto"/>
          <w:sz w:val="28"/>
          <w:szCs w:val="28"/>
        </w:rPr>
      </w:pPr>
      <w:bookmarkStart w:id="43" w:name="bookmark55"/>
      <w:bookmarkEnd w:id="43"/>
      <w:r w:rsidRPr="0008658E">
        <w:rPr>
          <w:color w:val="auto"/>
          <w:sz w:val="28"/>
          <w:szCs w:val="28"/>
        </w:rPr>
        <w:t>по расходам - по кодам видов расходов классификации расходов бюджетов;</w:t>
      </w:r>
    </w:p>
    <w:p w:rsidR="00680A8E" w:rsidRPr="0008658E" w:rsidRDefault="00680A8E" w:rsidP="00680A8E">
      <w:pPr>
        <w:pStyle w:val="1"/>
        <w:numPr>
          <w:ilvl w:val="0"/>
          <w:numId w:val="3"/>
        </w:numPr>
        <w:tabs>
          <w:tab w:val="left" w:pos="898"/>
        </w:tabs>
        <w:ind w:firstLine="700"/>
        <w:jc w:val="both"/>
        <w:rPr>
          <w:color w:val="auto"/>
          <w:sz w:val="28"/>
          <w:szCs w:val="28"/>
        </w:rPr>
      </w:pPr>
      <w:bookmarkStart w:id="44" w:name="bookmark56"/>
      <w:bookmarkEnd w:id="44"/>
      <w:r w:rsidRPr="0008658E">
        <w:rPr>
          <w:color w:val="auto"/>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80A8E" w:rsidRPr="0008658E" w:rsidRDefault="00680A8E" w:rsidP="00680A8E">
      <w:pPr>
        <w:pStyle w:val="1"/>
        <w:numPr>
          <w:ilvl w:val="0"/>
          <w:numId w:val="3"/>
        </w:numPr>
        <w:tabs>
          <w:tab w:val="left" w:pos="903"/>
        </w:tabs>
        <w:ind w:firstLine="700"/>
        <w:jc w:val="both"/>
        <w:rPr>
          <w:color w:val="auto"/>
          <w:sz w:val="28"/>
          <w:szCs w:val="28"/>
        </w:rPr>
      </w:pPr>
      <w:bookmarkStart w:id="45" w:name="bookmark57"/>
      <w:bookmarkEnd w:id="45"/>
      <w:r w:rsidRPr="0008658E">
        <w:rPr>
          <w:color w:val="auto"/>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680A8E" w:rsidRPr="0008658E" w:rsidRDefault="00680A8E" w:rsidP="00680A8E">
      <w:pPr>
        <w:pStyle w:val="1"/>
        <w:numPr>
          <w:ilvl w:val="1"/>
          <w:numId w:val="5"/>
        </w:numPr>
        <w:tabs>
          <w:tab w:val="left" w:pos="1217"/>
        </w:tabs>
        <w:ind w:firstLine="700"/>
        <w:jc w:val="both"/>
        <w:rPr>
          <w:color w:val="auto"/>
          <w:sz w:val="28"/>
          <w:szCs w:val="28"/>
        </w:rPr>
      </w:pPr>
      <w:bookmarkStart w:id="46" w:name="bookmark58"/>
      <w:bookmarkEnd w:id="46"/>
      <w:r w:rsidRPr="0008658E">
        <w:rPr>
          <w:color w:val="auto"/>
          <w:sz w:val="28"/>
          <w:szCs w:val="28"/>
        </w:rPr>
        <w:t>Плановые показатели по поступлениям (Таблица I) формируются учреждением в разрезе источников поступлений (федеральный/окружной/местный бюджет, от приносящей доход деятельности и т.д.), муниципальных программ, муниципальных заданий, целевых субсидий и т.д., а также видов поступлений, указанных в пункте 2.5.1 настоящего Порядка.</w:t>
      </w:r>
    </w:p>
    <w:p w:rsidR="00680A8E" w:rsidRPr="0008658E" w:rsidRDefault="00680A8E" w:rsidP="00680A8E">
      <w:pPr>
        <w:pStyle w:val="1"/>
        <w:ind w:firstLine="700"/>
        <w:jc w:val="both"/>
        <w:rPr>
          <w:color w:val="auto"/>
          <w:sz w:val="28"/>
          <w:szCs w:val="28"/>
        </w:rPr>
      </w:pPr>
      <w:proofErr w:type="spellStart"/>
      <w:r w:rsidRPr="0008658E">
        <w:rPr>
          <w:color w:val="auto"/>
          <w:sz w:val="28"/>
          <w:szCs w:val="28"/>
        </w:rPr>
        <w:t>Справочно</w:t>
      </w:r>
      <w:proofErr w:type="spellEnd"/>
      <w:r w:rsidRPr="0008658E">
        <w:rPr>
          <w:color w:val="auto"/>
          <w:sz w:val="28"/>
          <w:szCs w:val="28"/>
        </w:rPr>
        <w:t xml:space="preserve"> указываются суммы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учреждению, а также средства, поступившие во временное распоряжение учреждения.</w:t>
      </w:r>
    </w:p>
    <w:p w:rsidR="00680A8E" w:rsidRPr="0008658E" w:rsidRDefault="00680A8E" w:rsidP="00680A8E">
      <w:pPr>
        <w:pStyle w:val="1"/>
        <w:ind w:firstLine="700"/>
        <w:jc w:val="both"/>
        <w:rPr>
          <w:color w:val="auto"/>
          <w:sz w:val="28"/>
          <w:szCs w:val="28"/>
        </w:rPr>
      </w:pPr>
      <w:r w:rsidRPr="0008658E">
        <w:rPr>
          <w:color w:val="auto"/>
          <w:sz w:val="28"/>
          <w:szCs w:val="28"/>
        </w:rPr>
        <w:t>Поступления из бюджетов всех уровней формируются учреждением на основании информации, представленной Учредителем на этапе составления проекта бюджета на очередной финансовый год и плановый период.</w:t>
      </w:r>
    </w:p>
    <w:p w:rsidR="00680A8E" w:rsidRPr="0008658E" w:rsidRDefault="00680A8E" w:rsidP="00680A8E">
      <w:pPr>
        <w:pStyle w:val="1"/>
        <w:ind w:firstLine="700"/>
        <w:jc w:val="both"/>
        <w:rPr>
          <w:color w:val="auto"/>
          <w:sz w:val="28"/>
          <w:szCs w:val="28"/>
        </w:rPr>
      </w:pPr>
      <w:r w:rsidRPr="0008658E">
        <w:rPr>
          <w:color w:val="auto"/>
          <w:sz w:val="28"/>
          <w:szCs w:val="28"/>
        </w:rPr>
        <w:t>Поступления от приносящей доход деятельности рассчитываются учреждением исходя из планируемого объема оказания услуг (выполнения работ) и планируемой стоимости их реализации.</w:t>
      </w:r>
    </w:p>
    <w:p w:rsidR="00680A8E" w:rsidRPr="0008658E" w:rsidRDefault="00680A8E" w:rsidP="00680A8E">
      <w:pPr>
        <w:pStyle w:val="1"/>
        <w:ind w:firstLine="700"/>
        <w:jc w:val="both"/>
        <w:rPr>
          <w:color w:val="auto"/>
          <w:sz w:val="28"/>
          <w:szCs w:val="28"/>
        </w:rPr>
      </w:pPr>
      <w:r w:rsidRPr="0008658E">
        <w:rPr>
          <w:color w:val="auto"/>
          <w:sz w:val="28"/>
          <w:szCs w:val="28"/>
        </w:rPr>
        <w:t>Неиспользованные остатки средств субсидии на начало очередного финансового года включаются в плановые показатели по поступлениям в Плане и могут быть использованы только по согласованию с Учредителем.</w:t>
      </w:r>
    </w:p>
    <w:p w:rsidR="00680A8E" w:rsidRPr="0008658E" w:rsidRDefault="00680A8E" w:rsidP="00680A8E">
      <w:pPr>
        <w:pStyle w:val="1"/>
        <w:numPr>
          <w:ilvl w:val="1"/>
          <w:numId w:val="5"/>
        </w:numPr>
        <w:tabs>
          <w:tab w:val="left" w:pos="1217"/>
        </w:tabs>
        <w:ind w:firstLine="700"/>
        <w:jc w:val="both"/>
        <w:rPr>
          <w:color w:val="auto"/>
          <w:sz w:val="28"/>
          <w:szCs w:val="28"/>
        </w:rPr>
      </w:pPr>
      <w:bookmarkStart w:id="47" w:name="bookmark59"/>
      <w:bookmarkEnd w:id="47"/>
      <w:r w:rsidRPr="0008658E">
        <w:rPr>
          <w:color w:val="auto"/>
          <w:sz w:val="28"/>
          <w:szCs w:val="28"/>
        </w:rPr>
        <w:t>Плановые показатели по выплатам формируются учреждением в соответствии с настоящим Порядком в разрезе соответствующих показ</w:t>
      </w:r>
      <w:r w:rsidR="00141DCF" w:rsidRPr="0008658E">
        <w:rPr>
          <w:color w:val="auto"/>
          <w:sz w:val="28"/>
          <w:szCs w:val="28"/>
        </w:rPr>
        <w:t>ателей, содержащихся в Таблице 1</w:t>
      </w:r>
      <w:r w:rsidRPr="0008658E">
        <w:rPr>
          <w:color w:val="auto"/>
          <w:sz w:val="28"/>
          <w:szCs w:val="28"/>
        </w:rPr>
        <w:t>.</w:t>
      </w:r>
    </w:p>
    <w:p w:rsidR="00680A8E" w:rsidRPr="0008658E" w:rsidRDefault="00680A8E" w:rsidP="00680A8E">
      <w:pPr>
        <w:pStyle w:val="1"/>
        <w:ind w:firstLine="700"/>
        <w:jc w:val="both"/>
        <w:rPr>
          <w:color w:val="auto"/>
          <w:sz w:val="28"/>
          <w:szCs w:val="28"/>
        </w:rPr>
      </w:pPr>
      <w:r w:rsidRPr="0008658E">
        <w:rPr>
          <w:color w:val="auto"/>
          <w:sz w:val="28"/>
          <w:szCs w:val="28"/>
        </w:rPr>
        <w:t xml:space="preserve">Расчеты плановых показателей по выплатам формируются раздельно по источникам их финансового обеспечения, в разрезе муниципального задания, целевых мероприятий, видов работ (услуг), а также в разрезе КОСГУ в соответствии с приказом Минфина России от 24.05.2022 № 82н (ред. от 13.11.2023) «О Порядке формирования и применения кодов бюджетной классификации Российской Федерации, их структуре и принципах назначения». </w:t>
      </w:r>
    </w:p>
    <w:p w:rsidR="00680A8E" w:rsidRPr="0008658E" w:rsidRDefault="00680A8E" w:rsidP="00680A8E">
      <w:pPr>
        <w:pStyle w:val="1"/>
        <w:ind w:firstLine="700"/>
        <w:jc w:val="both"/>
        <w:rPr>
          <w:color w:val="auto"/>
          <w:sz w:val="28"/>
          <w:szCs w:val="28"/>
        </w:rPr>
      </w:pPr>
      <w:r w:rsidRPr="0008658E">
        <w:rPr>
          <w:color w:val="auto"/>
          <w:sz w:val="28"/>
          <w:szCs w:val="28"/>
        </w:rPr>
        <w:t>Плановые объемы выплат, связанные с выполнением учреждением муниципального задания, утвержденного Учредителем на очередной финансовый год и плановый период, формируются с учетом нормативных затрат, утвержденных Учредителем.</w:t>
      </w:r>
    </w:p>
    <w:p w:rsidR="00680A8E" w:rsidRPr="0008658E" w:rsidRDefault="00680A8E" w:rsidP="00680A8E">
      <w:pPr>
        <w:pStyle w:val="1"/>
        <w:ind w:firstLine="700"/>
        <w:jc w:val="both"/>
        <w:rPr>
          <w:color w:val="auto"/>
          <w:sz w:val="28"/>
          <w:szCs w:val="28"/>
        </w:rPr>
      </w:pPr>
      <w:r w:rsidRPr="0008658E">
        <w:rPr>
          <w:color w:val="auto"/>
          <w:sz w:val="28"/>
          <w:szCs w:val="28"/>
        </w:rPr>
        <w:t>К представляемому на утверждение проекту Плана прилагается расчеты плановых показателей по выплатам, по формам согласно Приложению 2 к настоящему Порядку.</w:t>
      </w:r>
    </w:p>
    <w:p w:rsidR="00680A8E" w:rsidRPr="0008658E" w:rsidRDefault="00680A8E" w:rsidP="00680A8E">
      <w:pPr>
        <w:pStyle w:val="1"/>
        <w:ind w:firstLine="700"/>
        <w:jc w:val="both"/>
        <w:rPr>
          <w:color w:val="auto"/>
          <w:sz w:val="28"/>
          <w:szCs w:val="28"/>
        </w:rPr>
      </w:pPr>
      <w:r w:rsidRPr="0008658E">
        <w:rPr>
          <w:color w:val="auto"/>
          <w:sz w:val="28"/>
          <w:szCs w:val="28"/>
        </w:rPr>
        <w:t>Учреждение вправе применять дополнительные расчеты показателей, отраженных в таблицах Приложения 2 к настоящему Порядку, в соответствии с разработанными ими дополнительными таблицами.</w:t>
      </w:r>
    </w:p>
    <w:p w:rsidR="00680A8E" w:rsidRPr="0008658E" w:rsidRDefault="00680A8E" w:rsidP="00680A8E">
      <w:pPr>
        <w:pStyle w:val="1"/>
        <w:ind w:firstLine="700"/>
        <w:jc w:val="both"/>
        <w:rPr>
          <w:color w:val="auto"/>
          <w:sz w:val="28"/>
          <w:szCs w:val="28"/>
        </w:rPr>
      </w:pPr>
    </w:p>
    <w:p w:rsidR="00680A8E" w:rsidRPr="0008658E" w:rsidRDefault="00680A8E" w:rsidP="00141DCF">
      <w:pPr>
        <w:pStyle w:val="24"/>
        <w:keepNext/>
        <w:keepLines/>
        <w:tabs>
          <w:tab w:val="left" w:pos="462"/>
        </w:tabs>
        <w:spacing w:after="0"/>
        <w:rPr>
          <w:color w:val="auto"/>
          <w:sz w:val="28"/>
          <w:szCs w:val="28"/>
        </w:rPr>
      </w:pPr>
      <w:bookmarkStart w:id="48" w:name="bookmark62"/>
      <w:bookmarkStart w:id="49" w:name="bookmark60"/>
      <w:bookmarkStart w:id="50" w:name="bookmark61"/>
      <w:bookmarkStart w:id="51" w:name="bookmark63"/>
      <w:bookmarkEnd w:id="48"/>
      <w:r w:rsidRPr="0008658E">
        <w:rPr>
          <w:color w:val="auto"/>
          <w:sz w:val="28"/>
          <w:szCs w:val="28"/>
        </w:rPr>
        <w:t>3. Формирование обоснований (расчетов) плановых</w:t>
      </w:r>
      <w:r w:rsidRPr="0008658E">
        <w:rPr>
          <w:color w:val="auto"/>
          <w:sz w:val="28"/>
          <w:szCs w:val="28"/>
        </w:rPr>
        <w:br/>
        <w:t>показателей поступлений и выплат</w:t>
      </w:r>
      <w:bookmarkEnd w:id="49"/>
      <w:bookmarkEnd w:id="50"/>
      <w:bookmarkEnd w:id="51"/>
    </w:p>
    <w:p w:rsidR="00680A8E" w:rsidRPr="0008658E" w:rsidRDefault="00680A8E" w:rsidP="00141DCF">
      <w:pPr>
        <w:pStyle w:val="1"/>
        <w:numPr>
          <w:ilvl w:val="0"/>
          <w:numId w:val="8"/>
        </w:numPr>
        <w:tabs>
          <w:tab w:val="left" w:pos="1282"/>
        </w:tabs>
        <w:ind w:firstLine="700"/>
        <w:jc w:val="both"/>
        <w:rPr>
          <w:color w:val="auto"/>
          <w:sz w:val="28"/>
          <w:szCs w:val="28"/>
        </w:rPr>
      </w:pPr>
      <w:bookmarkStart w:id="52" w:name="bookmark64"/>
      <w:bookmarkEnd w:id="52"/>
      <w:r w:rsidRPr="0008658E">
        <w:rPr>
          <w:color w:val="auto"/>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80A8E" w:rsidRPr="0008658E" w:rsidRDefault="00680A8E" w:rsidP="00680A8E">
      <w:pPr>
        <w:pStyle w:val="1"/>
        <w:ind w:firstLine="700"/>
        <w:jc w:val="both"/>
        <w:rPr>
          <w:color w:val="auto"/>
          <w:sz w:val="28"/>
          <w:szCs w:val="28"/>
        </w:rPr>
      </w:pPr>
      <w:r w:rsidRPr="0008658E">
        <w:rPr>
          <w:color w:val="auto"/>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80A8E" w:rsidRPr="0008658E" w:rsidRDefault="00680A8E" w:rsidP="00680A8E">
      <w:pPr>
        <w:pStyle w:val="1"/>
        <w:numPr>
          <w:ilvl w:val="0"/>
          <w:numId w:val="8"/>
        </w:numPr>
        <w:tabs>
          <w:tab w:val="left" w:pos="1185"/>
        </w:tabs>
        <w:ind w:firstLine="700"/>
        <w:jc w:val="both"/>
        <w:rPr>
          <w:color w:val="auto"/>
          <w:sz w:val="28"/>
          <w:szCs w:val="28"/>
        </w:rPr>
      </w:pPr>
      <w:bookmarkStart w:id="53" w:name="bookmark65"/>
      <w:bookmarkEnd w:id="53"/>
      <w:r w:rsidRPr="0008658E">
        <w:rPr>
          <w:color w:val="auto"/>
          <w:sz w:val="28"/>
          <w:szCs w:val="28"/>
        </w:rPr>
        <w:t>Расчеты доходов формируются:</w:t>
      </w:r>
    </w:p>
    <w:p w:rsidR="00680A8E" w:rsidRPr="0008658E" w:rsidRDefault="00680A8E" w:rsidP="00680A8E">
      <w:pPr>
        <w:pStyle w:val="1"/>
        <w:numPr>
          <w:ilvl w:val="0"/>
          <w:numId w:val="3"/>
        </w:numPr>
        <w:tabs>
          <w:tab w:val="left" w:pos="898"/>
        </w:tabs>
        <w:ind w:firstLine="700"/>
        <w:jc w:val="both"/>
        <w:rPr>
          <w:color w:val="auto"/>
          <w:sz w:val="28"/>
          <w:szCs w:val="28"/>
        </w:rPr>
      </w:pPr>
      <w:bookmarkStart w:id="54" w:name="bookmark66"/>
      <w:bookmarkStart w:id="55" w:name="bookmark67"/>
      <w:bookmarkEnd w:id="54"/>
      <w:bookmarkEnd w:id="55"/>
      <w:r w:rsidRPr="0008658E">
        <w:rPr>
          <w:color w:val="auto"/>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680A8E" w:rsidRPr="0008658E" w:rsidRDefault="00680A8E" w:rsidP="00680A8E">
      <w:pPr>
        <w:pStyle w:val="1"/>
        <w:numPr>
          <w:ilvl w:val="0"/>
          <w:numId w:val="3"/>
        </w:numPr>
        <w:tabs>
          <w:tab w:val="left" w:pos="898"/>
        </w:tabs>
        <w:ind w:firstLine="700"/>
        <w:jc w:val="both"/>
        <w:rPr>
          <w:color w:val="auto"/>
          <w:sz w:val="28"/>
          <w:szCs w:val="28"/>
        </w:rPr>
      </w:pPr>
      <w:bookmarkStart w:id="56" w:name="bookmark68"/>
      <w:bookmarkEnd w:id="56"/>
      <w:r w:rsidRPr="0008658E">
        <w:rPr>
          <w:color w:val="auto"/>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680A8E" w:rsidRPr="0008658E" w:rsidRDefault="00680A8E" w:rsidP="00680A8E">
      <w:pPr>
        <w:pStyle w:val="1"/>
        <w:numPr>
          <w:ilvl w:val="0"/>
          <w:numId w:val="3"/>
        </w:numPr>
        <w:tabs>
          <w:tab w:val="left" w:pos="898"/>
        </w:tabs>
        <w:ind w:firstLine="700"/>
        <w:jc w:val="both"/>
        <w:rPr>
          <w:color w:val="auto"/>
          <w:sz w:val="28"/>
          <w:szCs w:val="28"/>
        </w:rPr>
      </w:pPr>
      <w:bookmarkStart w:id="57" w:name="bookmark69"/>
      <w:bookmarkEnd w:id="57"/>
      <w:r w:rsidRPr="0008658E">
        <w:rPr>
          <w:color w:val="auto"/>
          <w:sz w:val="28"/>
          <w:szCs w:val="28"/>
        </w:rPr>
        <w:t>по доходам в виде безвозмездных денежных поступлений (в том числе грантов, пожертвований);</w:t>
      </w:r>
    </w:p>
    <w:p w:rsidR="00680A8E" w:rsidRPr="0008658E" w:rsidRDefault="00680A8E" w:rsidP="00680A8E">
      <w:pPr>
        <w:pStyle w:val="1"/>
        <w:numPr>
          <w:ilvl w:val="0"/>
          <w:numId w:val="3"/>
        </w:numPr>
        <w:tabs>
          <w:tab w:val="left" w:pos="898"/>
        </w:tabs>
        <w:ind w:firstLine="700"/>
        <w:jc w:val="both"/>
        <w:rPr>
          <w:color w:val="auto"/>
          <w:sz w:val="28"/>
          <w:szCs w:val="28"/>
        </w:rPr>
      </w:pPr>
      <w:bookmarkStart w:id="58" w:name="bookmark70"/>
      <w:bookmarkEnd w:id="58"/>
      <w:r w:rsidRPr="0008658E">
        <w:rPr>
          <w:color w:val="auto"/>
          <w:sz w:val="28"/>
          <w:szCs w:val="28"/>
        </w:rPr>
        <w:t>по доходам в виде целевых субсидий, а также субсидий на осуществление капитальных вложений;</w:t>
      </w:r>
    </w:p>
    <w:p w:rsidR="00680A8E" w:rsidRPr="0008658E" w:rsidRDefault="00680A8E" w:rsidP="00680A8E">
      <w:pPr>
        <w:pStyle w:val="1"/>
        <w:numPr>
          <w:ilvl w:val="0"/>
          <w:numId w:val="3"/>
        </w:numPr>
        <w:tabs>
          <w:tab w:val="left" w:pos="903"/>
        </w:tabs>
        <w:ind w:firstLine="700"/>
        <w:jc w:val="both"/>
        <w:rPr>
          <w:color w:val="auto"/>
          <w:sz w:val="28"/>
          <w:szCs w:val="28"/>
        </w:rPr>
      </w:pPr>
      <w:bookmarkStart w:id="59" w:name="bookmark71"/>
      <w:bookmarkEnd w:id="59"/>
      <w:r w:rsidRPr="0008658E">
        <w:rPr>
          <w:color w:val="auto"/>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80A8E" w:rsidRPr="0008658E" w:rsidRDefault="00680A8E" w:rsidP="00680A8E">
      <w:pPr>
        <w:pStyle w:val="1"/>
        <w:numPr>
          <w:ilvl w:val="0"/>
          <w:numId w:val="9"/>
        </w:numPr>
        <w:tabs>
          <w:tab w:val="left" w:pos="1185"/>
        </w:tabs>
        <w:ind w:firstLine="700"/>
        <w:jc w:val="both"/>
        <w:rPr>
          <w:color w:val="auto"/>
          <w:sz w:val="28"/>
          <w:szCs w:val="28"/>
        </w:rPr>
      </w:pPr>
      <w:bookmarkStart w:id="60" w:name="bookmark72"/>
      <w:bookmarkEnd w:id="60"/>
      <w:r w:rsidRPr="0008658E">
        <w:rPr>
          <w:color w:val="auto"/>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80A8E" w:rsidRPr="0008658E" w:rsidRDefault="00680A8E" w:rsidP="00680A8E">
      <w:pPr>
        <w:pStyle w:val="1"/>
        <w:numPr>
          <w:ilvl w:val="0"/>
          <w:numId w:val="9"/>
        </w:numPr>
        <w:tabs>
          <w:tab w:val="left" w:pos="1185"/>
        </w:tabs>
        <w:ind w:firstLine="700"/>
        <w:jc w:val="both"/>
        <w:rPr>
          <w:color w:val="auto"/>
          <w:sz w:val="28"/>
          <w:szCs w:val="28"/>
        </w:rPr>
      </w:pPr>
      <w:bookmarkStart w:id="61" w:name="bookmark73"/>
      <w:bookmarkEnd w:id="61"/>
      <w:r w:rsidRPr="0008658E">
        <w:rPr>
          <w:color w:val="auto"/>
          <w:sz w:val="28"/>
          <w:szCs w:val="28"/>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80A8E" w:rsidRPr="0008658E" w:rsidRDefault="00680A8E" w:rsidP="00680A8E">
      <w:pPr>
        <w:pStyle w:val="1"/>
        <w:ind w:firstLine="700"/>
        <w:jc w:val="both"/>
        <w:rPr>
          <w:color w:val="auto"/>
          <w:sz w:val="28"/>
          <w:szCs w:val="28"/>
        </w:rPr>
      </w:pPr>
      <w:r w:rsidRPr="0008658E">
        <w:rPr>
          <w:color w:val="auto"/>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680A8E" w:rsidRPr="0008658E" w:rsidRDefault="00680A8E" w:rsidP="00680A8E">
      <w:pPr>
        <w:pStyle w:val="1"/>
        <w:numPr>
          <w:ilvl w:val="0"/>
          <w:numId w:val="9"/>
        </w:numPr>
        <w:tabs>
          <w:tab w:val="left" w:pos="1185"/>
        </w:tabs>
        <w:ind w:firstLine="700"/>
        <w:jc w:val="both"/>
        <w:rPr>
          <w:color w:val="auto"/>
          <w:sz w:val="28"/>
          <w:szCs w:val="28"/>
        </w:rPr>
      </w:pPr>
      <w:bookmarkStart w:id="62" w:name="bookmark74"/>
      <w:bookmarkEnd w:id="62"/>
      <w:r w:rsidRPr="0008658E">
        <w:rPr>
          <w:color w:val="auto"/>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80A8E" w:rsidRPr="0008658E" w:rsidRDefault="00680A8E" w:rsidP="00680A8E">
      <w:pPr>
        <w:pStyle w:val="1"/>
        <w:numPr>
          <w:ilvl w:val="0"/>
          <w:numId w:val="9"/>
        </w:numPr>
        <w:tabs>
          <w:tab w:val="left" w:pos="1185"/>
        </w:tabs>
        <w:ind w:firstLine="700"/>
        <w:jc w:val="both"/>
        <w:rPr>
          <w:color w:val="auto"/>
          <w:sz w:val="28"/>
          <w:szCs w:val="28"/>
        </w:rPr>
      </w:pPr>
      <w:bookmarkStart w:id="63" w:name="bookmark75"/>
      <w:bookmarkEnd w:id="63"/>
      <w:r w:rsidRPr="0008658E">
        <w:rPr>
          <w:color w:val="auto"/>
          <w:sz w:val="28"/>
          <w:szCs w:val="28"/>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680A8E" w:rsidRPr="0008658E" w:rsidRDefault="00680A8E" w:rsidP="00680A8E">
      <w:pPr>
        <w:pStyle w:val="1"/>
        <w:numPr>
          <w:ilvl w:val="0"/>
          <w:numId w:val="9"/>
        </w:numPr>
        <w:tabs>
          <w:tab w:val="left" w:pos="1185"/>
        </w:tabs>
        <w:ind w:firstLine="700"/>
        <w:jc w:val="both"/>
        <w:rPr>
          <w:color w:val="auto"/>
          <w:sz w:val="28"/>
          <w:szCs w:val="28"/>
        </w:rPr>
      </w:pPr>
      <w:bookmarkStart w:id="64" w:name="bookmark76"/>
      <w:bookmarkEnd w:id="64"/>
      <w:r w:rsidRPr="0008658E">
        <w:rPr>
          <w:color w:val="auto"/>
          <w:sz w:val="28"/>
          <w:szCs w:val="28"/>
        </w:rPr>
        <w:t>Расчеты плановых показателей по выплатам формируются по видам расходов с учетом норм трудовых, материальных, технических ресурсов, используемых для оказания муниципальным учреждением услуг (выполнения работ),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муниципальных услуг.</w:t>
      </w:r>
    </w:p>
    <w:p w:rsidR="00680A8E" w:rsidRPr="0008658E" w:rsidRDefault="00680A8E" w:rsidP="00680A8E">
      <w:pPr>
        <w:pStyle w:val="1"/>
        <w:ind w:firstLine="700"/>
        <w:jc w:val="both"/>
        <w:rPr>
          <w:color w:val="auto"/>
          <w:sz w:val="28"/>
          <w:szCs w:val="28"/>
        </w:rPr>
      </w:pPr>
      <w:r w:rsidRPr="0008658E">
        <w:rPr>
          <w:color w:val="auto"/>
          <w:sz w:val="28"/>
          <w:szCs w:val="28"/>
        </w:rPr>
        <w:t>Цены (тарифы) (за исключением регулируемых тарифов) на услуги и товары, необходимые для расчета плановых показателей по выплатам, подтверждаются коммерческими предложениями, счетами, счетами-фактурами, договорами, данными с официальных сайтов в информационно-телекоммуникационной сети "Интернет" производителей и поставщиков и т.д., в форме расчета средней цены.</w:t>
      </w:r>
    </w:p>
    <w:p w:rsidR="00680A8E" w:rsidRPr="0008658E" w:rsidRDefault="00680A8E" w:rsidP="00680A8E">
      <w:pPr>
        <w:pStyle w:val="1"/>
        <w:numPr>
          <w:ilvl w:val="0"/>
          <w:numId w:val="9"/>
        </w:numPr>
        <w:tabs>
          <w:tab w:val="left" w:pos="1236"/>
        </w:tabs>
        <w:ind w:firstLine="720"/>
        <w:jc w:val="both"/>
        <w:rPr>
          <w:color w:val="auto"/>
          <w:sz w:val="28"/>
          <w:szCs w:val="28"/>
        </w:rPr>
      </w:pPr>
      <w:bookmarkStart w:id="65" w:name="bookmark77"/>
      <w:bookmarkEnd w:id="65"/>
      <w:r w:rsidRPr="0008658E">
        <w:rPr>
          <w:color w:val="auto"/>
          <w:sz w:val="28"/>
          <w:szCs w:val="28"/>
        </w:rPr>
        <w:t>В расчет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680A8E" w:rsidRPr="0008658E" w:rsidRDefault="00680A8E" w:rsidP="00680A8E">
      <w:pPr>
        <w:pStyle w:val="1"/>
        <w:ind w:firstLine="720"/>
        <w:jc w:val="both"/>
        <w:rPr>
          <w:color w:val="auto"/>
          <w:sz w:val="28"/>
          <w:szCs w:val="28"/>
        </w:rPr>
      </w:pPr>
      <w:r w:rsidRPr="0008658E">
        <w:rPr>
          <w:color w:val="auto"/>
          <w:sz w:val="28"/>
          <w:szCs w:val="28"/>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w:t>
      </w:r>
    </w:p>
    <w:p w:rsidR="00680A8E" w:rsidRPr="0008658E" w:rsidRDefault="00680A8E" w:rsidP="00680A8E">
      <w:pPr>
        <w:pStyle w:val="1"/>
        <w:ind w:firstLine="720"/>
        <w:jc w:val="both"/>
        <w:rPr>
          <w:color w:val="auto"/>
          <w:sz w:val="28"/>
          <w:szCs w:val="28"/>
        </w:rPr>
      </w:pPr>
      <w:r w:rsidRPr="0008658E">
        <w:rPr>
          <w:color w:val="auto"/>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680A8E" w:rsidRPr="0008658E" w:rsidRDefault="00680A8E" w:rsidP="00680A8E">
      <w:pPr>
        <w:pStyle w:val="1"/>
        <w:numPr>
          <w:ilvl w:val="0"/>
          <w:numId w:val="9"/>
        </w:numPr>
        <w:tabs>
          <w:tab w:val="left" w:pos="1236"/>
        </w:tabs>
        <w:ind w:firstLine="720"/>
        <w:jc w:val="both"/>
        <w:rPr>
          <w:color w:val="auto"/>
          <w:sz w:val="28"/>
          <w:szCs w:val="28"/>
        </w:rPr>
      </w:pPr>
      <w:bookmarkStart w:id="66" w:name="bookmark78"/>
      <w:bookmarkEnd w:id="66"/>
      <w:r w:rsidRPr="0008658E">
        <w:rPr>
          <w:color w:val="auto"/>
          <w:sz w:val="28"/>
          <w:szCs w:val="28"/>
        </w:rPr>
        <w:t>При расчете плановых показателей прочих выплат компенсационного характера персоналу учреждения, не включаемых в фонд оплаты труда, учитываются выплаты по возмещению работникам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680A8E" w:rsidRPr="0008658E" w:rsidRDefault="00680A8E" w:rsidP="00680A8E">
      <w:pPr>
        <w:pStyle w:val="1"/>
        <w:numPr>
          <w:ilvl w:val="0"/>
          <w:numId w:val="9"/>
        </w:numPr>
        <w:tabs>
          <w:tab w:val="left" w:pos="1320"/>
        </w:tabs>
        <w:ind w:firstLine="720"/>
        <w:jc w:val="both"/>
        <w:rPr>
          <w:color w:val="auto"/>
          <w:sz w:val="28"/>
          <w:szCs w:val="28"/>
        </w:rPr>
      </w:pPr>
      <w:bookmarkStart w:id="67" w:name="bookmark79"/>
      <w:bookmarkEnd w:id="67"/>
      <w:r w:rsidRPr="0008658E">
        <w:rPr>
          <w:color w:val="auto"/>
          <w:sz w:val="28"/>
          <w:szCs w:val="28"/>
        </w:rPr>
        <w:t>Расчет расходов на выплаты по социальному обеспечению и иным выплатам,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680A8E" w:rsidRPr="0008658E" w:rsidRDefault="00680A8E" w:rsidP="00680A8E">
      <w:pPr>
        <w:pStyle w:val="1"/>
        <w:numPr>
          <w:ilvl w:val="0"/>
          <w:numId w:val="9"/>
        </w:numPr>
        <w:tabs>
          <w:tab w:val="left" w:pos="1292"/>
        </w:tabs>
        <w:ind w:firstLine="720"/>
        <w:jc w:val="both"/>
        <w:rPr>
          <w:color w:val="auto"/>
          <w:sz w:val="28"/>
          <w:szCs w:val="28"/>
        </w:rPr>
      </w:pPr>
      <w:bookmarkStart w:id="68" w:name="bookmark80"/>
      <w:bookmarkEnd w:id="68"/>
      <w:r w:rsidRPr="0008658E">
        <w:rPr>
          <w:color w:val="auto"/>
          <w:sz w:val="28"/>
          <w:szCs w:val="28"/>
        </w:rPr>
        <w:t>Расчет расходов на уплату налога на имущество,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80A8E" w:rsidRPr="0008658E" w:rsidRDefault="00680A8E" w:rsidP="00680A8E">
      <w:pPr>
        <w:pStyle w:val="1"/>
        <w:numPr>
          <w:ilvl w:val="0"/>
          <w:numId w:val="9"/>
        </w:numPr>
        <w:tabs>
          <w:tab w:val="left" w:pos="1292"/>
        </w:tabs>
        <w:ind w:firstLine="720"/>
        <w:jc w:val="both"/>
        <w:rPr>
          <w:color w:val="auto"/>
          <w:sz w:val="28"/>
          <w:szCs w:val="28"/>
        </w:rPr>
      </w:pPr>
      <w:bookmarkStart w:id="69" w:name="bookmark81"/>
      <w:bookmarkEnd w:id="69"/>
      <w:r w:rsidRPr="0008658E">
        <w:rPr>
          <w:color w:val="auto"/>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bookmarkStart w:id="70" w:name="bookmark82"/>
      <w:bookmarkEnd w:id="70"/>
    </w:p>
    <w:p w:rsidR="00680A8E" w:rsidRPr="0008658E" w:rsidRDefault="00680A8E" w:rsidP="00680A8E">
      <w:pPr>
        <w:pStyle w:val="1"/>
        <w:tabs>
          <w:tab w:val="left" w:pos="1297"/>
        </w:tabs>
        <w:ind w:firstLine="720"/>
        <w:jc w:val="both"/>
        <w:rPr>
          <w:color w:val="auto"/>
          <w:sz w:val="28"/>
          <w:szCs w:val="28"/>
        </w:rPr>
      </w:pPr>
      <w:bookmarkStart w:id="71" w:name="bookmark83"/>
      <w:bookmarkEnd w:id="71"/>
      <w:r w:rsidRPr="0008658E">
        <w:rPr>
          <w:color w:val="auto"/>
          <w:sz w:val="28"/>
          <w:szCs w:val="28"/>
        </w:rPr>
        <w:t>3.13.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680A8E" w:rsidRPr="0008658E" w:rsidRDefault="00680A8E" w:rsidP="00680A8E">
      <w:pPr>
        <w:pStyle w:val="1"/>
        <w:numPr>
          <w:ilvl w:val="0"/>
          <w:numId w:val="9"/>
        </w:numPr>
        <w:tabs>
          <w:tab w:val="left" w:pos="1297"/>
        </w:tabs>
        <w:ind w:firstLine="720"/>
        <w:jc w:val="both"/>
        <w:rPr>
          <w:color w:val="auto"/>
          <w:sz w:val="28"/>
          <w:szCs w:val="28"/>
        </w:rPr>
      </w:pPr>
      <w:bookmarkStart w:id="72" w:name="bookmark84"/>
      <w:bookmarkEnd w:id="72"/>
      <w:r w:rsidRPr="0008658E">
        <w:rPr>
          <w:color w:val="auto"/>
          <w:sz w:val="28"/>
          <w:szCs w:val="28"/>
        </w:rPr>
        <w:t>Расчет расходов (за исключением расходов на закупку товаров, работ, услуг) осуществляется раздельно по источникам их финансового обеспечения.</w:t>
      </w:r>
    </w:p>
    <w:p w:rsidR="00680A8E" w:rsidRPr="0008658E" w:rsidRDefault="00680A8E" w:rsidP="00680A8E">
      <w:pPr>
        <w:pStyle w:val="1"/>
        <w:numPr>
          <w:ilvl w:val="0"/>
          <w:numId w:val="9"/>
        </w:numPr>
        <w:tabs>
          <w:tab w:val="left" w:pos="1297"/>
        </w:tabs>
        <w:ind w:firstLine="720"/>
        <w:jc w:val="both"/>
        <w:rPr>
          <w:color w:val="auto"/>
          <w:sz w:val="28"/>
          <w:szCs w:val="28"/>
        </w:rPr>
      </w:pPr>
      <w:bookmarkStart w:id="73" w:name="bookmark85"/>
      <w:bookmarkEnd w:id="73"/>
      <w:r w:rsidRPr="0008658E">
        <w:rPr>
          <w:color w:val="auto"/>
          <w:sz w:val="28"/>
          <w:szCs w:val="28"/>
        </w:rPr>
        <w:t>В расчет расходов на закупку товаров, работ, услуг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680A8E" w:rsidRPr="0008658E" w:rsidRDefault="00680A8E" w:rsidP="00680A8E">
      <w:pPr>
        <w:pStyle w:val="1"/>
        <w:numPr>
          <w:ilvl w:val="0"/>
          <w:numId w:val="9"/>
        </w:numPr>
        <w:tabs>
          <w:tab w:val="left" w:pos="1302"/>
        </w:tabs>
        <w:ind w:firstLine="720"/>
        <w:jc w:val="both"/>
        <w:rPr>
          <w:color w:val="auto"/>
          <w:sz w:val="28"/>
          <w:szCs w:val="28"/>
        </w:rPr>
      </w:pPr>
      <w:bookmarkStart w:id="74" w:name="bookmark86"/>
      <w:bookmarkEnd w:id="74"/>
      <w:r w:rsidRPr="0008658E">
        <w:rPr>
          <w:color w:val="auto"/>
          <w:sz w:val="28"/>
          <w:szCs w:val="28"/>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680A8E" w:rsidRPr="0008658E" w:rsidRDefault="00680A8E" w:rsidP="00680A8E">
      <w:pPr>
        <w:pStyle w:val="1"/>
        <w:numPr>
          <w:ilvl w:val="0"/>
          <w:numId w:val="9"/>
        </w:numPr>
        <w:tabs>
          <w:tab w:val="left" w:pos="1297"/>
        </w:tabs>
        <w:ind w:firstLine="720"/>
        <w:jc w:val="both"/>
        <w:rPr>
          <w:color w:val="auto"/>
          <w:sz w:val="28"/>
          <w:szCs w:val="28"/>
        </w:rPr>
      </w:pPr>
      <w:bookmarkStart w:id="75" w:name="bookmark87"/>
      <w:bookmarkEnd w:id="75"/>
      <w:r w:rsidRPr="0008658E">
        <w:rPr>
          <w:color w:val="auto"/>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80A8E" w:rsidRPr="0008658E" w:rsidRDefault="00680A8E" w:rsidP="00680A8E">
      <w:pPr>
        <w:pStyle w:val="1"/>
        <w:numPr>
          <w:ilvl w:val="0"/>
          <w:numId w:val="9"/>
        </w:numPr>
        <w:tabs>
          <w:tab w:val="left" w:pos="1302"/>
        </w:tabs>
        <w:ind w:firstLine="720"/>
        <w:jc w:val="both"/>
        <w:rPr>
          <w:color w:val="auto"/>
          <w:sz w:val="28"/>
          <w:szCs w:val="28"/>
        </w:rPr>
      </w:pPr>
      <w:bookmarkStart w:id="76" w:name="bookmark88"/>
      <w:bookmarkEnd w:id="76"/>
      <w:r w:rsidRPr="0008658E">
        <w:rPr>
          <w:color w:val="auto"/>
          <w:sz w:val="28"/>
          <w:szCs w:val="28"/>
        </w:rPr>
        <w:t xml:space="preserve">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08658E">
        <w:rPr>
          <w:color w:val="auto"/>
          <w:sz w:val="28"/>
          <w:szCs w:val="28"/>
        </w:rPr>
        <w:t>одноставочного</w:t>
      </w:r>
      <w:proofErr w:type="spellEnd"/>
      <w:r w:rsidRPr="0008658E">
        <w:rPr>
          <w:color w:val="auto"/>
          <w:sz w:val="28"/>
          <w:szCs w:val="28"/>
        </w:rPr>
        <w:t xml:space="preserve">, дифференцированного по зонам суток или </w:t>
      </w:r>
      <w:proofErr w:type="spellStart"/>
      <w:r w:rsidRPr="0008658E">
        <w:rPr>
          <w:color w:val="auto"/>
          <w:sz w:val="28"/>
          <w:szCs w:val="28"/>
        </w:rPr>
        <w:t>двуставочного</w:t>
      </w:r>
      <w:proofErr w:type="spellEnd"/>
      <w:r w:rsidRPr="0008658E">
        <w:rPr>
          <w:color w:val="auto"/>
          <w:sz w:val="28"/>
          <w:szCs w:val="28"/>
        </w:rPr>
        <w:t xml:space="preserve"> тарифа на электроэнергию), расчетной потребности планового потребления услуг.</w:t>
      </w:r>
    </w:p>
    <w:p w:rsidR="00680A8E" w:rsidRPr="0008658E" w:rsidRDefault="00680A8E" w:rsidP="00680A8E">
      <w:pPr>
        <w:pStyle w:val="1"/>
        <w:numPr>
          <w:ilvl w:val="0"/>
          <w:numId w:val="9"/>
        </w:numPr>
        <w:tabs>
          <w:tab w:val="left" w:pos="1302"/>
        </w:tabs>
        <w:ind w:firstLine="720"/>
        <w:jc w:val="both"/>
        <w:rPr>
          <w:color w:val="auto"/>
          <w:sz w:val="28"/>
          <w:szCs w:val="28"/>
        </w:rPr>
      </w:pPr>
      <w:bookmarkStart w:id="77" w:name="bookmark89"/>
      <w:bookmarkEnd w:id="77"/>
      <w:r w:rsidRPr="0008658E">
        <w:rPr>
          <w:color w:val="auto"/>
          <w:sz w:val="28"/>
          <w:szCs w:val="28"/>
        </w:rPr>
        <w:t>Расчеты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680A8E" w:rsidRPr="0008658E" w:rsidRDefault="00680A8E" w:rsidP="00680A8E">
      <w:pPr>
        <w:pStyle w:val="1"/>
        <w:numPr>
          <w:ilvl w:val="0"/>
          <w:numId w:val="9"/>
        </w:numPr>
        <w:tabs>
          <w:tab w:val="left" w:pos="1302"/>
        </w:tabs>
        <w:ind w:firstLine="720"/>
        <w:jc w:val="both"/>
        <w:rPr>
          <w:color w:val="auto"/>
          <w:sz w:val="28"/>
          <w:szCs w:val="28"/>
        </w:rPr>
      </w:pPr>
      <w:bookmarkStart w:id="78" w:name="bookmark90"/>
      <w:bookmarkEnd w:id="78"/>
      <w:r w:rsidRPr="0008658E">
        <w:rPr>
          <w:color w:val="auto"/>
          <w:sz w:val="28"/>
          <w:szCs w:val="28"/>
        </w:rPr>
        <w:t xml:space="preserve">Расчеты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08658E">
        <w:rPr>
          <w:color w:val="auto"/>
          <w:sz w:val="28"/>
          <w:szCs w:val="28"/>
        </w:rPr>
        <w:t>регламентно</w:t>
      </w:r>
      <w:proofErr w:type="spellEnd"/>
      <w:r w:rsidRPr="0008658E">
        <w:rPr>
          <w:color w:val="auto"/>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680A8E" w:rsidRPr="0008658E" w:rsidRDefault="00680A8E" w:rsidP="00680A8E">
      <w:pPr>
        <w:pStyle w:val="1"/>
        <w:numPr>
          <w:ilvl w:val="0"/>
          <w:numId w:val="9"/>
        </w:numPr>
        <w:tabs>
          <w:tab w:val="left" w:pos="1302"/>
        </w:tabs>
        <w:ind w:firstLine="720"/>
        <w:jc w:val="both"/>
        <w:rPr>
          <w:color w:val="auto"/>
          <w:sz w:val="28"/>
          <w:szCs w:val="28"/>
        </w:rPr>
      </w:pPr>
      <w:bookmarkStart w:id="79" w:name="bookmark91"/>
      <w:bookmarkEnd w:id="79"/>
      <w:r w:rsidRPr="0008658E">
        <w:rPr>
          <w:color w:val="auto"/>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680A8E" w:rsidRPr="0008658E" w:rsidRDefault="00680A8E" w:rsidP="00680A8E">
      <w:pPr>
        <w:pStyle w:val="1"/>
        <w:numPr>
          <w:ilvl w:val="0"/>
          <w:numId w:val="9"/>
        </w:numPr>
        <w:tabs>
          <w:tab w:val="left" w:pos="1302"/>
        </w:tabs>
        <w:ind w:firstLine="720"/>
        <w:jc w:val="both"/>
        <w:rPr>
          <w:color w:val="auto"/>
          <w:sz w:val="28"/>
          <w:szCs w:val="28"/>
        </w:rPr>
      </w:pPr>
      <w:bookmarkStart w:id="80" w:name="bookmark92"/>
      <w:bookmarkEnd w:id="80"/>
      <w:r w:rsidRPr="0008658E">
        <w:rPr>
          <w:color w:val="auto"/>
          <w:sz w:val="28"/>
          <w:szCs w:val="28"/>
        </w:rPr>
        <w:t>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80A8E" w:rsidRPr="0008658E" w:rsidRDefault="00680A8E" w:rsidP="00680A8E">
      <w:pPr>
        <w:pStyle w:val="1"/>
        <w:numPr>
          <w:ilvl w:val="0"/>
          <w:numId w:val="9"/>
        </w:numPr>
        <w:tabs>
          <w:tab w:val="left" w:pos="591"/>
        </w:tabs>
        <w:ind w:firstLine="720"/>
        <w:jc w:val="both"/>
        <w:rPr>
          <w:color w:val="auto"/>
          <w:sz w:val="28"/>
          <w:szCs w:val="28"/>
        </w:rPr>
      </w:pPr>
      <w:bookmarkStart w:id="81" w:name="bookmark93"/>
      <w:bookmarkEnd w:id="81"/>
      <w:r w:rsidRPr="0008658E">
        <w:rPr>
          <w:color w:val="auto"/>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3.18-     3.23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680A8E" w:rsidRPr="0008658E" w:rsidRDefault="00680A8E" w:rsidP="00680A8E">
      <w:pPr>
        <w:pStyle w:val="1"/>
        <w:numPr>
          <w:ilvl w:val="0"/>
          <w:numId w:val="9"/>
        </w:numPr>
        <w:tabs>
          <w:tab w:val="left" w:pos="1292"/>
        </w:tabs>
        <w:ind w:firstLine="720"/>
        <w:jc w:val="both"/>
        <w:rPr>
          <w:color w:val="auto"/>
          <w:sz w:val="28"/>
          <w:szCs w:val="28"/>
        </w:rPr>
      </w:pPr>
      <w:bookmarkStart w:id="82" w:name="bookmark94"/>
      <w:bookmarkEnd w:id="82"/>
      <w:r w:rsidRPr="0008658E">
        <w:rPr>
          <w:color w:val="auto"/>
          <w:sz w:val="28"/>
          <w:szCs w:val="28"/>
        </w:rPr>
        <w:t>Расчеты расходов на приобретение объектов движимого имущества (в том числе оборудования, транспортных средств, мебели, инвентаря, бытовых приборов) осуществляются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по данным органов государственной статистики, а также средств массовой информации и специальной литературы, включая официальные сайты в информационно</w:t>
      </w:r>
      <w:r w:rsidRPr="0008658E">
        <w:rPr>
          <w:color w:val="auto"/>
          <w:sz w:val="28"/>
          <w:szCs w:val="28"/>
        </w:rPr>
        <w:softHyphen/>
        <w:t>-телекоммуникационной сети "Интернет" производителей и поставщиков.</w:t>
      </w:r>
    </w:p>
    <w:p w:rsidR="00680A8E" w:rsidRPr="0008658E" w:rsidRDefault="00680A8E" w:rsidP="00680A8E">
      <w:pPr>
        <w:pStyle w:val="1"/>
        <w:numPr>
          <w:ilvl w:val="0"/>
          <w:numId w:val="9"/>
        </w:numPr>
        <w:tabs>
          <w:tab w:val="left" w:pos="1297"/>
        </w:tabs>
        <w:ind w:firstLine="720"/>
        <w:jc w:val="both"/>
        <w:rPr>
          <w:color w:val="auto"/>
          <w:sz w:val="28"/>
          <w:szCs w:val="28"/>
        </w:rPr>
      </w:pPr>
      <w:bookmarkStart w:id="83" w:name="bookmark95"/>
      <w:bookmarkEnd w:id="83"/>
      <w:r w:rsidRPr="0008658E">
        <w:rPr>
          <w:color w:val="auto"/>
          <w:sz w:val="28"/>
          <w:szCs w:val="28"/>
        </w:rPr>
        <w:t xml:space="preserve"> Расчеты расходов на приобретение материальных запасов осуществляются с учетом потребности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в соответствии с нормами обеспеченности таким имуществом, выраженными в натуральных показателях.</w:t>
      </w:r>
    </w:p>
    <w:p w:rsidR="00680A8E" w:rsidRPr="0008658E" w:rsidRDefault="00680A8E" w:rsidP="00680A8E">
      <w:pPr>
        <w:pStyle w:val="1"/>
        <w:numPr>
          <w:ilvl w:val="0"/>
          <w:numId w:val="9"/>
        </w:numPr>
        <w:tabs>
          <w:tab w:val="left" w:pos="1306"/>
        </w:tabs>
        <w:ind w:firstLine="720"/>
        <w:jc w:val="both"/>
        <w:rPr>
          <w:color w:val="auto"/>
          <w:sz w:val="28"/>
          <w:szCs w:val="28"/>
        </w:rPr>
      </w:pPr>
      <w:bookmarkStart w:id="84" w:name="bookmark96"/>
      <w:bookmarkEnd w:id="84"/>
      <w:r w:rsidRPr="0008658E">
        <w:rPr>
          <w:color w:val="auto"/>
          <w:sz w:val="28"/>
          <w:szCs w:val="28"/>
        </w:rPr>
        <w:t>Расчет расходов на осуществление капитальных вложений:</w:t>
      </w:r>
    </w:p>
    <w:p w:rsidR="00680A8E" w:rsidRPr="0008658E" w:rsidRDefault="00680A8E" w:rsidP="00680A8E">
      <w:pPr>
        <w:pStyle w:val="1"/>
        <w:numPr>
          <w:ilvl w:val="0"/>
          <w:numId w:val="3"/>
        </w:numPr>
        <w:tabs>
          <w:tab w:val="left" w:pos="1090"/>
        </w:tabs>
        <w:ind w:firstLine="720"/>
        <w:jc w:val="both"/>
        <w:rPr>
          <w:color w:val="auto"/>
          <w:sz w:val="28"/>
          <w:szCs w:val="28"/>
        </w:rPr>
      </w:pPr>
      <w:bookmarkStart w:id="85" w:name="bookmark97"/>
      <w:bookmarkEnd w:id="85"/>
      <w:r w:rsidRPr="0008658E">
        <w:rPr>
          <w:color w:val="auto"/>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680A8E" w:rsidRPr="0008658E" w:rsidRDefault="00680A8E" w:rsidP="00680A8E">
      <w:pPr>
        <w:pStyle w:val="1"/>
        <w:numPr>
          <w:ilvl w:val="0"/>
          <w:numId w:val="3"/>
        </w:numPr>
        <w:tabs>
          <w:tab w:val="left" w:pos="910"/>
        </w:tabs>
        <w:ind w:firstLine="720"/>
        <w:jc w:val="both"/>
        <w:rPr>
          <w:color w:val="auto"/>
          <w:sz w:val="28"/>
          <w:szCs w:val="28"/>
        </w:rPr>
      </w:pPr>
      <w:bookmarkStart w:id="86" w:name="bookmark98"/>
      <w:bookmarkEnd w:id="86"/>
      <w:r w:rsidRPr="0008658E">
        <w:rPr>
          <w:color w:val="auto"/>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680A8E" w:rsidRPr="0008658E" w:rsidRDefault="00680A8E" w:rsidP="00680A8E">
      <w:pPr>
        <w:pStyle w:val="1"/>
        <w:numPr>
          <w:ilvl w:val="0"/>
          <w:numId w:val="9"/>
        </w:numPr>
        <w:tabs>
          <w:tab w:val="left" w:pos="1292"/>
        </w:tabs>
        <w:ind w:firstLine="720"/>
        <w:jc w:val="both"/>
        <w:rPr>
          <w:color w:val="auto"/>
          <w:sz w:val="28"/>
          <w:szCs w:val="28"/>
        </w:rPr>
      </w:pPr>
      <w:bookmarkStart w:id="87" w:name="bookmark99"/>
      <w:bookmarkEnd w:id="87"/>
      <w:r w:rsidRPr="0008658E">
        <w:rPr>
          <w:color w:val="auto"/>
          <w:sz w:val="28"/>
          <w:szCs w:val="28"/>
        </w:rPr>
        <w:t xml:space="preserve"> Расчеты расходов на закупку товаров, работ, услуг должны соответствовать в части планируемых к заключению контрактов (договоров):</w:t>
      </w:r>
    </w:p>
    <w:p w:rsidR="00680A8E" w:rsidRPr="0008658E" w:rsidRDefault="00680A8E" w:rsidP="00680A8E">
      <w:pPr>
        <w:pStyle w:val="1"/>
        <w:numPr>
          <w:ilvl w:val="0"/>
          <w:numId w:val="3"/>
        </w:numPr>
        <w:tabs>
          <w:tab w:val="left" w:pos="910"/>
        </w:tabs>
        <w:ind w:firstLine="720"/>
        <w:jc w:val="both"/>
        <w:rPr>
          <w:color w:val="auto"/>
          <w:sz w:val="28"/>
          <w:szCs w:val="28"/>
        </w:rPr>
      </w:pPr>
      <w:bookmarkStart w:id="88" w:name="bookmark100"/>
      <w:bookmarkEnd w:id="88"/>
      <w:r w:rsidRPr="0008658E">
        <w:rPr>
          <w:color w:val="auto"/>
          <w:sz w:val="28"/>
          <w:szCs w:val="28"/>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80A8E" w:rsidRPr="0008658E" w:rsidRDefault="00680A8E" w:rsidP="00680A8E">
      <w:pPr>
        <w:pStyle w:val="1"/>
        <w:numPr>
          <w:ilvl w:val="0"/>
          <w:numId w:val="9"/>
        </w:numPr>
        <w:tabs>
          <w:tab w:val="left" w:pos="1297"/>
        </w:tabs>
        <w:ind w:firstLine="720"/>
        <w:jc w:val="both"/>
        <w:rPr>
          <w:color w:val="auto"/>
          <w:sz w:val="28"/>
          <w:szCs w:val="28"/>
        </w:rPr>
      </w:pPr>
      <w:bookmarkStart w:id="89" w:name="bookmark101"/>
      <w:bookmarkEnd w:id="89"/>
      <w:r w:rsidRPr="0008658E">
        <w:rPr>
          <w:color w:val="auto"/>
          <w:sz w:val="28"/>
          <w:szCs w:val="28"/>
        </w:rPr>
        <w:t xml:space="preserve"> Общая сумма расходов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график) согласно Федерального закона № 44-ФЗ.</w:t>
      </w:r>
    </w:p>
    <w:p w:rsidR="00680A8E" w:rsidRPr="0008658E" w:rsidRDefault="00680A8E" w:rsidP="00680A8E">
      <w:pPr>
        <w:pStyle w:val="1"/>
        <w:ind w:firstLine="720"/>
        <w:jc w:val="both"/>
        <w:rPr>
          <w:color w:val="auto"/>
          <w:sz w:val="28"/>
          <w:szCs w:val="28"/>
        </w:rPr>
      </w:pPr>
      <w:r w:rsidRPr="0008658E">
        <w:rPr>
          <w:color w:val="auto"/>
          <w:sz w:val="28"/>
          <w:szCs w:val="28"/>
        </w:rPr>
        <w:t>Показатели выплат по расходам на закупку товаров, работ, услуг учреждения</w:t>
      </w:r>
      <w:r w:rsidR="0008658E">
        <w:rPr>
          <w:color w:val="auto"/>
          <w:sz w:val="28"/>
          <w:szCs w:val="28"/>
        </w:rPr>
        <w:t xml:space="preserve"> подлежат отражению в Таблице 2</w:t>
      </w:r>
      <w:r w:rsidRPr="0008658E">
        <w:rPr>
          <w:color w:val="auto"/>
          <w:sz w:val="28"/>
          <w:szCs w:val="28"/>
        </w:rPr>
        <w:t xml:space="preserve"> Приложения 1 к настоящему Порядку.</w:t>
      </w:r>
    </w:p>
    <w:p w:rsidR="00680A8E" w:rsidRPr="0008658E" w:rsidRDefault="00680A8E" w:rsidP="00680A8E">
      <w:pPr>
        <w:pStyle w:val="1"/>
        <w:numPr>
          <w:ilvl w:val="0"/>
          <w:numId w:val="9"/>
        </w:numPr>
        <w:tabs>
          <w:tab w:val="left" w:pos="1297"/>
        </w:tabs>
        <w:ind w:firstLine="720"/>
        <w:jc w:val="both"/>
        <w:rPr>
          <w:color w:val="auto"/>
          <w:sz w:val="28"/>
          <w:szCs w:val="28"/>
        </w:rPr>
      </w:pPr>
      <w:bookmarkStart w:id="90" w:name="bookmark102"/>
      <w:bookmarkEnd w:id="90"/>
      <w:r w:rsidRPr="0008658E">
        <w:rPr>
          <w:color w:val="auto"/>
          <w:sz w:val="28"/>
          <w:szCs w:val="28"/>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местным</w:t>
      </w:r>
      <w:bookmarkStart w:id="91" w:name="bookmark103"/>
      <w:r w:rsidRPr="0008658E">
        <w:rPr>
          <w:color w:val="auto"/>
          <w:sz w:val="28"/>
          <w:szCs w:val="28"/>
        </w:rPr>
        <w:t xml:space="preserve"> о</w:t>
      </w:r>
      <w:bookmarkEnd w:id="91"/>
      <w:r w:rsidRPr="0008658E">
        <w:rPr>
          <w:color w:val="auto"/>
          <w:sz w:val="28"/>
          <w:szCs w:val="28"/>
        </w:rPr>
        <w:t>рганом самоуправления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141DCF" w:rsidRPr="0008658E" w:rsidRDefault="00680A8E" w:rsidP="00141DCF">
      <w:pPr>
        <w:pStyle w:val="1"/>
        <w:numPr>
          <w:ilvl w:val="0"/>
          <w:numId w:val="9"/>
        </w:numPr>
        <w:tabs>
          <w:tab w:val="left" w:pos="1292"/>
        </w:tabs>
        <w:spacing w:after="260"/>
        <w:ind w:firstLine="700"/>
        <w:jc w:val="both"/>
        <w:rPr>
          <w:color w:val="auto"/>
          <w:sz w:val="28"/>
          <w:szCs w:val="28"/>
        </w:rPr>
      </w:pPr>
      <w:bookmarkStart w:id="92" w:name="bookmark104"/>
      <w:bookmarkEnd w:id="92"/>
      <w:r w:rsidRPr="0008658E">
        <w:rPr>
          <w:color w:val="auto"/>
          <w:sz w:val="28"/>
          <w:szCs w:val="28"/>
        </w:rPr>
        <w:t xml:space="preserve"> Объемы планируемых выплат, источником финансового обеспечения которых являются поступления от оказания (выполнения) учреждением услуг (работ), относящихся в соответствии с уставом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утвержденным Учредителем.</w:t>
      </w:r>
      <w:bookmarkStart w:id="93" w:name="bookmark105"/>
      <w:bookmarkStart w:id="94" w:name="bookmark106"/>
      <w:bookmarkStart w:id="95" w:name="bookmark107"/>
    </w:p>
    <w:p w:rsidR="00680A8E" w:rsidRPr="0008658E" w:rsidRDefault="00680A8E" w:rsidP="00141DCF">
      <w:pPr>
        <w:pStyle w:val="1"/>
        <w:tabs>
          <w:tab w:val="left" w:pos="1292"/>
        </w:tabs>
        <w:ind w:firstLine="0"/>
        <w:jc w:val="center"/>
        <w:rPr>
          <w:b/>
          <w:color w:val="auto"/>
          <w:sz w:val="28"/>
          <w:szCs w:val="28"/>
        </w:rPr>
      </w:pPr>
      <w:r w:rsidRPr="0008658E">
        <w:rPr>
          <w:b/>
          <w:color w:val="auto"/>
          <w:sz w:val="28"/>
          <w:szCs w:val="28"/>
        </w:rPr>
        <w:t>4. Сроки и Порядок утверждения Плана</w:t>
      </w:r>
      <w:bookmarkEnd w:id="93"/>
      <w:bookmarkEnd w:id="94"/>
      <w:bookmarkEnd w:id="95"/>
    </w:p>
    <w:p w:rsidR="00680A8E" w:rsidRPr="0008658E" w:rsidRDefault="00680A8E" w:rsidP="00141DCF">
      <w:pPr>
        <w:pStyle w:val="1"/>
        <w:numPr>
          <w:ilvl w:val="0"/>
          <w:numId w:val="10"/>
        </w:numPr>
        <w:tabs>
          <w:tab w:val="left" w:pos="1177"/>
        </w:tabs>
        <w:ind w:firstLine="700"/>
        <w:jc w:val="both"/>
        <w:rPr>
          <w:color w:val="auto"/>
          <w:sz w:val="28"/>
          <w:szCs w:val="28"/>
        </w:rPr>
      </w:pPr>
      <w:bookmarkStart w:id="96" w:name="bookmark108"/>
      <w:bookmarkEnd w:id="96"/>
      <w:r w:rsidRPr="0008658E">
        <w:rPr>
          <w:color w:val="auto"/>
          <w:sz w:val="28"/>
          <w:szCs w:val="28"/>
        </w:rPr>
        <w:t>Проект Плана на очередной финансовый год и плановый период представляется Учредителю не позднее 30 сентября текущего года.</w:t>
      </w:r>
    </w:p>
    <w:p w:rsidR="00680A8E" w:rsidRPr="0008658E" w:rsidRDefault="00680A8E" w:rsidP="00680A8E">
      <w:pPr>
        <w:pStyle w:val="1"/>
        <w:numPr>
          <w:ilvl w:val="0"/>
          <w:numId w:val="10"/>
        </w:numPr>
        <w:tabs>
          <w:tab w:val="left" w:pos="1177"/>
        </w:tabs>
        <w:ind w:firstLine="700"/>
        <w:jc w:val="both"/>
        <w:rPr>
          <w:color w:val="auto"/>
          <w:sz w:val="28"/>
          <w:szCs w:val="28"/>
        </w:rPr>
      </w:pPr>
      <w:r w:rsidRPr="0008658E">
        <w:rPr>
          <w:color w:val="auto"/>
          <w:sz w:val="28"/>
          <w:szCs w:val="28"/>
        </w:rPr>
        <w:t xml:space="preserve"> </w:t>
      </w:r>
      <w:bookmarkStart w:id="97" w:name="bookmark109"/>
      <w:r w:rsidRPr="0008658E">
        <w:rPr>
          <w:color w:val="auto"/>
          <w:sz w:val="28"/>
          <w:szCs w:val="28"/>
        </w:rPr>
        <w:t>Проект Плана рассматривается на заседании Думы при Администрации Среднинского городского поселения Усольского муниципального района Иркутской области.</w:t>
      </w:r>
    </w:p>
    <w:p w:rsidR="00680A8E" w:rsidRPr="0008658E" w:rsidRDefault="00680A8E" w:rsidP="00680A8E">
      <w:pPr>
        <w:pStyle w:val="1"/>
        <w:numPr>
          <w:ilvl w:val="0"/>
          <w:numId w:val="10"/>
        </w:numPr>
        <w:tabs>
          <w:tab w:val="left" w:pos="1177"/>
        </w:tabs>
        <w:ind w:firstLine="700"/>
        <w:jc w:val="both"/>
        <w:rPr>
          <w:color w:val="auto"/>
          <w:sz w:val="28"/>
          <w:szCs w:val="28"/>
        </w:rPr>
      </w:pPr>
      <w:r w:rsidRPr="0008658E">
        <w:rPr>
          <w:color w:val="auto"/>
          <w:sz w:val="28"/>
          <w:szCs w:val="28"/>
        </w:rPr>
        <w:t>П</w:t>
      </w:r>
      <w:bookmarkEnd w:id="97"/>
      <w:r w:rsidRPr="0008658E">
        <w:rPr>
          <w:color w:val="auto"/>
          <w:sz w:val="28"/>
          <w:szCs w:val="28"/>
        </w:rPr>
        <w:t>лан подписывается должностным лицом, ответственным за содержащиеся в них данных - руководителем учреждения (уполномоченным им лицом), главным бухгалтером (руководителем финансово-экономической службы учреждения) или иным уполномоченным руководителем лицом, исполнителем документа, заверяется гербовой печатью.</w:t>
      </w:r>
    </w:p>
    <w:p w:rsidR="00680A8E" w:rsidRPr="0008658E" w:rsidRDefault="00680A8E" w:rsidP="00680A8E">
      <w:pPr>
        <w:pStyle w:val="1"/>
        <w:numPr>
          <w:ilvl w:val="0"/>
          <w:numId w:val="10"/>
        </w:numPr>
        <w:tabs>
          <w:tab w:val="left" w:pos="1266"/>
        </w:tabs>
        <w:ind w:firstLine="700"/>
        <w:jc w:val="both"/>
        <w:rPr>
          <w:color w:val="auto"/>
          <w:sz w:val="28"/>
          <w:szCs w:val="28"/>
        </w:rPr>
      </w:pPr>
      <w:bookmarkStart w:id="98" w:name="bookmark110"/>
      <w:bookmarkEnd w:id="98"/>
      <w:r w:rsidRPr="0008658E">
        <w:rPr>
          <w:color w:val="auto"/>
          <w:sz w:val="28"/>
          <w:szCs w:val="28"/>
        </w:rPr>
        <w:t>План рассматривается Учредителем в течение 5 рабочих дней со дня его поступления и при отсутствии замечаний согласовывается с главой администрации и направляется учреждению на утверждение руководителем учреждения (уполномоченным им лицом).</w:t>
      </w:r>
    </w:p>
    <w:p w:rsidR="00680A8E" w:rsidRPr="0008658E" w:rsidRDefault="00680A8E" w:rsidP="00680A8E">
      <w:pPr>
        <w:pStyle w:val="1"/>
        <w:numPr>
          <w:ilvl w:val="0"/>
          <w:numId w:val="11"/>
        </w:numPr>
        <w:tabs>
          <w:tab w:val="left" w:pos="1416"/>
        </w:tabs>
        <w:ind w:firstLine="700"/>
        <w:jc w:val="both"/>
        <w:rPr>
          <w:color w:val="auto"/>
          <w:sz w:val="28"/>
          <w:szCs w:val="28"/>
        </w:rPr>
      </w:pPr>
      <w:bookmarkStart w:id="99" w:name="bookmark111"/>
      <w:bookmarkEnd w:id="99"/>
      <w:r w:rsidRPr="0008658E">
        <w:rPr>
          <w:color w:val="auto"/>
          <w:sz w:val="28"/>
          <w:szCs w:val="28"/>
        </w:rPr>
        <w:t>При наличии замечаний План возвращается учреждению для последующей доработки.</w:t>
      </w:r>
    </w:p>
    <w:p w:rsidR="00680A8E" w:rsidRPr="0008658E" w:rsidRDefault="00680A8E" w:rsidP="00680A8E">
      <w:pPr>
        <w:pStyle w:val="1"/>
        <w:numPr>
          <w:ilvl w:val="0"/>
          <w:numId w:val="11"/>
        </w:numPr>
        <w:tabs>
          <w:tab w:val="left" w:pos="1416"/>
        </w:tabs>
        <w:ind w:firstLine="700"/>
        <w:jc w:val="both"/>
        <w:rPr>
          <w:color w:val="auto"/>
          <w:sz w:val="28"/>
          <w:szCs w:val="28"/>
        </w:rPr>
      </w:pPr>
      <w:bookmarkStart w:id="100" w:name="bookmark112"/>
      <w:bookmarkEnd w:id="100"/>
      <w:r w:rsidRPr="0008658E">
        <w:rPr>
          <w:color w:val="auto"/>
          <w:sz w:val="28"/>
          <w:szCs w:val="28"/>
        </w:rPr>
        <w:t>Повторное направление учреждением доработанного Плана осуществляется, в течение 5 дней со дня поступления указанных документов в учреждение.</w:t>
      </w:r>
    </w:p>
    <w:p w:rsidR="00680A8E" w:rsidRPr="0008658E" w:rsidRDefault="00680A8E" w:rsidP="00680A8E">
      <w:pPr>
        <w:pStyle w:val="1"/>
        <w:ind w:firstLine="700"/>
        <w:jc w:val="both"/>
        <w:rPr>
          <w:color w:val="auto"/>
          <w:sz w:val="28"/>
          <w:szCs w:val="28"/>
        </w:rPr>
      </w:pPr>
      <w:r w:rsidRPr="0008658E">
        <w:rPr>
          <w:color w:val="auto"/>
          <w:sz w:val="28"/>
          <w:szCs w:val="28"/>
        </w:rPr>
        <w:t>4.3. План учреждения (План с учетом изменений) утверждается руководителем (уполномоченным им лицом) учреждения.</w:t>
      </w:r>
    </w:p>
    <w:p w:rsidR="00680A8E" w:rsidRPr="0008658E" w:rsidRDefault="00680A8E" w:rsidP="00680A8E">
      <w:pPr>
        <w:pStyle w:val="1"/>
        <w:ind w:firstLine="700"/>
        <w:jc w:val="both"/>
        <w:rPr>
          <w:color w:val="auto"/>
          <w:sz w:val="28"/>
          <w:szCs w:val="28"/>
        </w:rPr>
      </w:pPr>
      <w:r w:rsidRPr="0008658E">
        <w:rPr>
          <w:color w:val="auto"/>
          <w:sz w:val="28"/>
          <w:szCs w:val="28"/>
        </w:rPr>
        <w:t xml:space="preserve">4.3.1. </w:t>
      </w:r>
      <w:r w:rsidRPr="0008658E">
        <w:rPr>
          <w:color w:val="auto"/>
          <w:sz w:val="28"/>
          <w:szCs w:val="28"/>
        </w:rPr>
        <w:tab/>
        <w:t>План необходимо утвердить до начала того финансового года, на который он составляется. Конкретные сроки утверждения определяет учредитель.</w:t>
      </w:r>
    </w:p>
    <w:p w:rsidR="00141DCF" w:rsidRPr="0008658E" w:rsidRDefault="00141DCF" w:rsidP="00141DCF">
      <w:pPr>
        <w:pStyle w:val="24"/>
        <w:keepNext/>
        <w:keepLines/>
        <w:spacing w:after="0"/>
        <w:rPr>
          <w:color w:val="auto"/>
          <w:sz w:val="28"/>
          <w:szCs w:val="28"/>
        </w:rPr>
      </w:pPr>
      <w:bookmarkStart w:id="101" w:name="bookmark113"/>
      <w:bookmarkStart w:id="102" w:name="bookmark114"/>
      <w:bookmarkStart w:id="103" w:name="bookmark115"/>
    </w:p>
    <w:p w:rsidR="00680A8E" w:rsidRPr="0008658E" w:rsidRDefault="00680A8E" w:rsidP="00141DCF">
      <w:pPr>
        <w:pStyle w:val="24"/>
        <w:keepNext/>
        <w:keepLines/>
        <w:spacing w:after="0"/>
        <w:rPr>
          <w:color w:val="auto"/>
          <w:sz w:val="28"/>
          <w:szCs w:val="28"/>
        </w:rPr>
      </w:pPr>
      <w:r w:rsidRPr="0008658E">
        <w:rPr>
          <w:color w:val="auto"/>
          <w:sz w:val="28"/>
          <w:szCs w:val="28"/>
        </w:rPr>
        <w:t>5. Порядок внесения изменений в План</w:t>
      </w:r>
      <w:bookmarkEnd w:id="101"/>
      <w:bookmarkEnd w:id="102"/>
      <w:bookmarkEnd w:id="103"/>
    </w:p>
    <w:p w:rsidR="00680A8E" w:rsidRPr="0008658E" w:rsidRDefault="00680A8E" w:rsidP="00141DCF">
      <w:pPr>
        <w:pStyle w:val="1"/>
        <w:numPr>
          <w:ilvl w:val="0"/>
          <w:numId w:val="12"/>
        </w:numPr>
        <w:tabs>
          <w:tab w:val="left" w:pos="1182"/>
        </w:tabs>
        <w:ind w:firstLine="700"/>
        <w:jc w:val="both"/>
        <w:rPr>
          <w:color w:val="auto"/>
          <w:sz w:val="28"/>
          <w:szCs w:val="28"/>
        </w:rPr>
      </w:pPr>
      <w:bookmarkStart w:id="104" w:name="bookmark116"/>
      <w:bookmarkEnd w:id="104"/>
      <w:r w:rsidRPr="0008658E">
        <w:rPr>
          <w:color w:val="auto"/>
          <w:sz w:val="28"/>
          <w:szCs w:val="28"/>
        </w:rPr>
        <w:t>В целях внесения изменений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указанных в пункте 3.28 настоящего Порядка.</w:t>
      </w:r>
    </w:p>
    <w:p w:rsidR="00680A8E" w:rsidRPr="0008658E" w:rsidRDefault="00680A8E" w:rsidP="00680A8E">
      <w:pPr>
        <w:pStyle w:val="1"/>
        <w:ind w:firstLine="700"/>
        <w:jc w:val="both"/>
        <w:rPr>
          <w:color w:val="auto"/>
          <w:sz w:val="28"/>
          <w:szCs w:val="28"/>
        </w:rPr>
      </w:pPr>
      <w:r w:rsidRPr="0008658E">
        <w:rPr>
          <w:color w:val="auto"/>
          <w:sz w:val="28"/>
          <w:szCs w:val="28"/>
        </w:rPr>
        <w:t>Внесение изменений в План осуществляется на основании решения Думы о бюджете на очередной финансовый год и на плановый период, передвижек бюджетных ассигнований и при наличии соответствующих обоснований и расчетов на величину измененных показателей.</w:t>
      </w:r>
    </w:p>
    <w:p w:rsidR="00680A8E" w:rsidRPr="0008658E" w:rsidRDefault="00680A8E" w:rsidP="00680A8E">
      <w:pPr>
        <w:pStyle w:val="1"/>
        <w:ind w:firstLine="700"/>
        <w:jc w:val="both"/>
        <w:rPr>
          <w:color w:val="auto"/>
          <w:sz w:val="28"/>
          <w:szCs w:val="28"/>
        </w:rPr>
      </w:pPr>
      <w:r w:rsidRPr="0008658E">
        <w:rPr>
          <w:color w:val="auto"/>
          <w:sz w:val="28"/>
          <w:szCs w:val="28"/>
        </w:rPr>
        <w:t>Решение о внесении изменений в План принимается руководителем учреждения и осуществляется в соответствии с требованиями настоящего Порядка.</w:t>
      </w:r>
    </w:p>
    <w:p w:rsidR="00680A8E" w:rsidRPr="0008658E" w:rsidRDefault="00680A8E" w:rsidP="00680A8E">
      <w:pPr>
        <w:pStyle w:val="1"/>
        <w:numPr>
          <w:ilvl w:val="0"/>
          <w:numId w:val="12"/>
        </w:numPr>
        <w:tabs>
          <w:tab w:val="left" w:pos="1266"/>
        </w:tabs>
        <w:ind w:firstLine="700"/>
        <w:jc w:val="both"/>
        <w:rPr>
          <w:color w:val="auto"/>
          <w:sz w:val="28"/>
          <w:szCs w:val="28"/>
        </w:rPr>
      </w:pPr>
      <w:bookmarkStart w:id="105" w:name="bookmark117"/>
      <w:bookmarkEnd w:id="105"/>
      <w:r w:rsidRPr="0008658E">
        <w:rPr>
          <w:color w:val="auto"/>
          <w:sz w:val="28"/>
          <w:szCs w:val="28"/>
        </w:rPr>
        <w:t>Изменение показателей Плана в течение текущего финансового года должно осуществляться в связи с:</w:t>
      </w:r>
    </w:p>
    <w:p w:rsidR="00680A8E" w:rsidRPr="0008658E" w:rsidRDefault="00680A8E" w:rsidP="00680A8E">
      <w:pPr>
        <w:pStyle w:val="1"/>
        <w:tabs>
          <w:tab w:val="left" w:pos="1004"/>
        </w:tabs>
        <w:ind w:firstLine="700"/>
        <w:jc w:val="both"/>
        <w:rPr>
          <w:color w:val="auto"/>
          <w:sz w:val="28"/>
          <w:szCs w:val="28"/>
        </w:rPr>
      </w:pPr>
      <w:bookmarkStart w:id="106" w:name="bookmark118"/>
      <w:r w:rsidRPr="0008658E">
        <w:rPr>
          <w:color w:val="auto"/>
          <w:sz w:val="28"/>
          <w:szCs w:val="28"/>
        </w:rPr>
        <w:t>а</w:t>
      </w:r>
      <w:bookmarkEnd w:id="106"/>
      <w:r w:rsidRPr="0008658E">
        <w:rPr>
          <w:color w:val="auto"/>
          <w:sz w:val="28"/>
          <w:szCs w:val="28"/>
        </w:rPr>
        <w:t>)</w:t>
      </w:r>
      <w:r w:rsidRPr="0008658E">
        <w:rPr>
          <w:color w:val="auto"/>
          <w:sz w:val="28"/>
          <w:szCs w:val="28"/>
        </w:rPr>
        <w:tab/>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80A8E" w:rsidRPr="0008658E" w:rsidRDefault="00680A8E" w:rsidP="00680A8E">
      <w:pPr>
        <w:pStyle w:val="1"/>
        <w:tabs>
          <w:tab w:val="left" w:pos="1023"/>
        </w:tabs>
        <w:ind w:firstLine="700"/>
        <w:jc w:val="both"/>
        <w:rPr>
          <w:color w:val="auto"/>
          <w:sz w:val="28"/>
          <w:szCs w:val="28"/>
        </w:rPr>
      </w:pPr>
      <w:bookmarkStart w:id="107" w:name="bookmark119"/>
      <w:r w:rsidRPr="0008658E">
        <w:rPr>
          <w:color w:val="auto"/>
          <w:sz w:val="28"/>
          <w:szCs w:val="28"/>
        </w:rPr>
        <w:t>б</w:t>
      </w:r>
      <w:bookmarkEnd w:id="107"/>
      <w:r w:rsidRPr="0008658E">
        <w:rPr>
          <w:color w:val="auto"/>
          <w:sz w:val="28"/>
          <w:szCs w:val="28"/>
        </w:rPr>
        <w:t>)</w:t>
      </w:r>
      <w:r w:rsidRPr="0008658E">
        <w:rPr>
          <w:color w:val="auto"/>
          <w:sz w:val="28"/>
          <w:szCs w:val="28"/>
        </w:rPr>
        <w:tab/>
        <w:t>изменением объемов планируемых поступлений, а также объемов и (или) направлений выплат, в том числе в связи с:</w:t>
      </w:r>
    </w:p>
    <w:p w:rsidR="00680A8E" w:rsidRPr="0008658E" w:rsidRDefault="00680A8E" w:rsidP="00680A8E">
      <w:pPr>
        <w:pStyle w:val="1"/>
        <w:spacing w:after="140"/>
        <w:ind w:firstLine="700"/>
        <w:jc w:val="both"/>
        <w:rPr>
          <w:color w:val="auto"/>
          <w:sz w:val="28"/>
          <w:szCs w:val="28"/>
        </w:rPr>
      </w:pPr>
      <w:r w:rsidRPr="0008658E">
        <w:rPr>
          <w:color w:val="auto"/>
          <w:sz w:val="28"/>
          <w:szCs w:val="28"/>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80A8E" w:rsidRPr="0008658E" w:rsidRDefault="00680A8E" w:rsidP="00680A8E">
      <w:pPr>
        <w:pStyle w:val="1"/>
        <w:numPr>
          <w:ilvl w:val="0"/>
          <w:numId w:val="3"/>
        </w:numPr>
        <w:tabs>
          <w:tab w:val="left" w:pos="908"/>
        </w:tabs>
        <w:ind w:firstLine="700"/>
        <w:jc w:val="both"/>
        <w:rPr>
          <w:color w:val="auto"/>
          <w:sz w:val="28"/>
          <w:szCs w:val="28"/>
        </w:rPr>
      </w:pPr>
      <w:bookmarkStart w:id="108" w:name="bookmark120"/>
      <w:bookmarkEnd w:id="108"/>
      <w:r w:rsidRPr="0008658E">
        <w:rPr>
          <w:color w:val="auto"/>
          <w:sz w:val="28"/>
          <w:szCs w:val="28"/>
        </w:rPr>
        <w:t>изменением объема услуг (работ), предоставляемых за плату;</w:t>
      </w:r>
    </w:p>
    <w:p w:rsidR="00680A8E" w:rsidRPr="0008658E" w:rsidRDefault="00680A8E" w:rsidP="00680A8E">
      <w:pPr>
        <w:pStyle w:val="1"/>
        <w:numPr>
          <w:ilvl w:val="0"/>
          <w:numId w:val="3"/>
        </w:numPr>
        <w:tabs>
          <w:tab w:val="left" w:pos="908"/>
        </w:tabs>
        <w:ind w:firstLine="700"/>
        <w:jc w:val="both"/>
        <w:rPr>
          <w:color w:val="auto"/>
          <w:sz w:val="28"/>
          <w:szCs w:val="28"/>
        </w:rPr>
      </w:pPr>
      <w:bookmarkStart w:id="109" w:name="bookmark121"/>
      <w:bookmarkEnd w:id="109"/>
      <w:r w:rsidRPr="0008658E">
        <w:rPr>
          <w:color w:val="auto"/>
          <w:sz w:val="28"/>
          <w:szCs w:val="28"/>
        </w:rPr>
        <w:t>изменением объемов безвозмездных поступлений от юридических и физических лиц;</w:t>
      </w:r>
    </w:p>
    <w:p w:rsidR="00680A8E" w:rsidRPr="0008658E" w:rsidRDefault="00680A8E" w:rsidP="00680A8E">
      <w:pPr>
        <w:pStyle w:val="1"/>
        <w:numPr>
          <w:ilvl w:val="0"/>
          <w:numId w:val="3"/>
        </w:numPr>
        <w:tabs>
          <w:tab w:val="left" w:pos="914"/>
        </w:tabs>
        <w:ind w:firstLine="700"/>
        <w:jc w:val="both"/>
        <w:rPr>
          <w:color w:val="auto"/>
          <w:sz w:val="28"/>
          <w:szCs w:val="28"/>
        </w:rPr>
      </w:pPr>
      <w:bookmarkStart w:id="110" w:name="bookmark122"/>
      <w:bookmarkEnd w:id="110"/>
      <w:r w:rsidRPr="0008658E">
        <w:rPr>
          <w:color w:val="auto"/>
          <w:sz w:val="28"/>
          <w:szCs w:val="28"/>
        </w:rPr>
        <w:t>поступлением средств дебиторской задолженности прошлых лет, не включенных в показатели Плана при его составлении;</w:t>
      </w:r>
    </w:p>
    <w:p w:rsidR="00680A8E" w:rsidRPr="0008658E" w:rsidRDefault="00680A8E" w:rsidP="00680A8E">
      <w:pPr>
        <w:pStyle w:val="1"/>
        <w:numPr>
          <w:ilvl w:val="0"/>
          <w:numId w:val="3"/>
        </w:numPr>
        <w:tabs>
          <w:tab w:val="left" w:pos="909"/>
        </w:tabs>
        <w:ind w:firstLine="700"/>
        <w:jc w:val="both"/>
        <w:rPr>
          <w:color w:val="auto"/>
          <w:sz w:val="28"/>
          <w:szCs w:val="28"/>
        </w:rPr>
      </w:pPr>
      <w:bookmarkStart w:id="111" w:name="bookmark123"/>
      <w:bookmarkEnd w:id="111"/>
      <w:r w:rsidRPr="0008658E">
        <w:rPr>
          <w:color w:val="auto"/>
          <w:sz w:val="28"/>
          <w:szCs w:val="28"/>
        </w:rPr>
        <w:t>увеличением выплат по неисполненным обязательствам прошлых лет, не включенных в показатели Плана при его составлении;</w:t>
      </w:r>
    </w:p>
    <w:p w:rsidR="00680A8E" w:rsidRPr="0008658E" w:rsidRDefault="00680A8E" w:rsidP="00680A8E">
      <w:pPr>
        <w:pStyle w:val="1"/>
        <w:tabs>
          <w:tab w:val="left" w:pos="1023"/>
        </w:tabs>
        <w:ind w:firstLine="700"/>
        <w:jc w:val="both"/>
        <w:rPr>
          <w:color w:val="auto"/>
          <w:sz w:val="28"/>
          <w:szCs w:val="28"/>
        </w:rPr>
      </w:pPr>
      <w:bookmarkStart w:id="112" w:name="bookmark124"/>
      <w:r w:rsidRPr="0008658E">
        <w:rPr>
          <w:color w:val="auto"/>
          <w:sz w:val="28"/>
          <w:szCs w:val="28"/>
          <w:shd w:val="clear" w:color="auto" w:fill="FFFFFF"/>
        </w:rPr>
        <w:t>в</w:t>
      </w:r>
      <w:bookmarkEnd w:id="112"/>
      <w:r w:rsidRPr="0008658E">
        <w:rPr>
          <w:color w:val="auto"/>
          <w:sz w:val="28"/>
          <w:szCs w:val="28"/>
          <w:shd w:val="clear" w:color="auto" w:fill="FFFFFF"/>
        </w:rPr>
        <w:t>)</w:t>
      </w:r>
      <w:r w:rsidRPr="0008658E">
        <w:rPr>
          <w:color w:val="auto"/>
          <w:sz w:val="28"/>
          <w:szCs w:val="28"/>
        </w:rPr>
        <w:tab/>
        <w:t>проведением реорганизации учреждения.</w:t>
      </w:r>
    </w:p>
    <w:p w:rsidR="00680A8E" w:rsidRPr="0008658E" w:rsidRDefault="00680A8E" w:rsidP="00680A8E">
      <w:pPr>
        <w:pStyle w:val="1"/>
        <w:numPr>
          <w:ilvl w:val="0"/>
          <w:numId w:val="12"/>
        </w:numPr>
        <w:tabs>
          <w:tab w:val="left" w:pos="1183"/>
        </w:tabs>
        <w:ind w:firstLine="700"/>
        <w:jc w:val="both"/>
        <w:rPr>
          <w:color w:val="auto"/>
          <w:sz w:val="28"/>
          <w:szCs w:val="28"/>
        </w:rPr>
      </w:pPr>
      <w:bookmarkStart w:id="113" w:name="bookmark125"/>
      <w:bookmarkEnd w:id="113"/>
      <w:r w:rsidRPr="0008658E">
        <w:rPr>
          <w:color w:val="auto"/>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80A8E" w:rsidRPr="0008658E" w:rsidRDefault="00680A8E" w:rsidP="00680A8E">
      <w:pPr>
        <w:pStyle w:val="1"/>
        <w:ind w:firstLine="700"/>
        <w:jc w:val="both"/>
        <w:rPr>
          <w:color w:val="auto"/>
          <w:sz w:val="28"/>
          <w:szCs w:val="28"/>
        </w:rPr>
      </w:pPr>
      <w:r w:rsidRPr="0008658E">
        <w:rPr>
          <w:color w:val="auto"/>
          <w:sz w:val="28"/>
          <w:szCs w:val="28"/>
        </w:rPr>
        <w:t>5.4.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5.5 настоящего Порядка</w:t>
      </w:r>
    </w:p>
    <w:p w:rsidR="00680A8E" w:rsidRPr="0008658E" w:rsidRDefault="00680A8E" w:rsidP="00680A8E">
      <w:pPr>
        <w:pStyle w:val="1"/>
        <w:numPr>
          <w:ilvl w:val="0"/>
          <w:numId w:val="13"/>
        </w:numPr>
        <w:tabs>
          <w:tab w:val="left" w:pos="1192"/>
        </w:tabs>
        <w:ind w:left="-426" w:firstLine="1134"/>
        <w:jc w:val="both"/>
        <w:rPr>
          <w:color w:val="auto"/>
          <w:sz w:val="28"/>
          <w:szCs w:val="28"/>
        </w:rPr>
      </w:pPr>
      <w:bookmarkStart w:id="114" w:name="bookmark126"/>
      <w:bookmarkEnd w:id="114"/>
      <w:r w:rsidRPr="0008658E">
        <w:rPr>
          <w:color w:val="auto"/>
          <w:sz w:val="28"/>
          <w:szCs w:val="28"/>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141DCF" w:rsidRPr="0008658E" w:rsidRDefault="00141DCF" w:rsidP="00680A8E">
      <w:pPr>
        <w:pStyle w:val="1"/>
        <w:tabs>
          <w:tab w:val="left" w:pos="1014"/>
        </w:tabs>
        <w:ind w:firstLine="700"/>
        <w:jc w:val="both"/>
        <w:rPr>
          <w:color w:val="auto"/>
          <w:sz w:val="28"/>
          <w:szCs w:val="28"/>
        </w:rPr>
      </w:pPr>
      <w:bookmarkStart w:id="115" w:name="bookmark127"/>
    </w:p>
    <w:p w:rsidR="0008658E" w:rsidRDefault="0008658E" w:rsidP="00680A8E">
      <w:pPr>
        <w:pStyle w:val="1"/>
        <w:tabs>
          <w:tab w:val="left" w:pos="1014"/>
        </w:tabs>
        <w:ind w:firstLine="700"/>
        <w:jc w:val="both"/>
        <w:rPr>
          <w:color w:val="auto"/>
          <w:sz w:val="28"/>
          <w:szCs w:val="28"/>
        </w:rPr>
      </w:pPr>
    </w:p>
    <w:p w:rsidR="00680A8E" w:rsidRPr="0008658E" w:rsidRDefault="00680A8E" w:rsidP="00680A8E">
      <w:pPr>
        <w:pStyle w:val="1"/>
        <w:tabs>
          <w:tab w:val="left" w:pos="1014"/>
        </w:tabs>
        <w:ind w:firstLine="700"/>
        <w:jc w:val="both"/>
        <w:rPr>
          <w:color w:val="auto"/>
          <w:sz w:val="28"/>
          <w:szCs w:val="28"/>
        </w:rPr>
      </w:pPr>
      <w:r w:rsidRPr="0008658E">
        <w:rPr>
          <w:color w:val="auto"/>
          <w:sz w:val="28"/>
          <w:szCs w:val="28"/>
        </w:rPr>
        <w:t>а</w:t>
      </w:r>
      <w:bookmarkEnd w:id="115"/>
      <w:r w:rsidRPr="0008658E">
        <w:rPr>
          <w:color w:val="auto"/>
          <w:sz w:val="28"/>
          <w:szCs w:val="28"/>
        </w:rPr>
        <w:t>)</w:t>
      </w:r>
      <w:r w:rsidRPr="0008658E">
        <w:rPr>
          <w:color w:val="auto"/>
          <w:sz w:val="28"/>
          <w:szCs w:val="28"/>
        </w:rPr>
        <w:tab/>
        <w:t>при поступлении в текущем финансовом году:</w:t>
      </w:r>
    </w:p>
    <w:p w:rsidR="00680A8E" w:rsidRPr="0008658E" w:rsidRDefault="00680A8E" w:rsidP="00680A8E">
      <w:pPr>
        <w:pStyle w:val="1"/>
        <w:numPr>
          <w:ilvl w:val="0"/>
          <w:numId w:val="3"/>
        </w:numPr>
        <w:tabs>
          <w:tab w:val="left" w:pos="908"/>
        </w:tabs>
        <w:ind w:firstLine="700"/>
        <w:jc w:val="both"/>
        <w:rPr>
          <w:color w:val="auto"/>
          <w:sz w:val="28"/>
          <w:szCs w:val="28"/>
        </w:rPr>
      </w:pPr>
      <w:bookmarkStart w:id="116" w:name="bookmark128"/>
      <w:bookmarkEnd w:id="116"/>
      <w:r w:rsidRPr="0008658E">
        <w:rPr>
          <w:color w:val="auto"/>
          <w:sz w:val="28"/>
          <w:szCs w:val="28"/>
        </w:rPr>
        <w:t>сумм возврата дебиторской задолженности прошлых лет;</w:t>
      </w:r>
    </w:p>
    <w:p w:rsidR="00680A8E" w:rsidRPr="0008658E" w:rsidRDefault="00680A8E" w:rsidP="00680A8E">
      <w:pPr>
        <w:pStyle w:val="1"/>
        <w:numPr>
          <w:ilvl w:val="0"/>
          <w:numId w:val="3"/>
        </w:numPr>
        <w:tabs>
          <w:tab w:val="left" w:pos="909"/>
        </w:tabs>
        <w:ind w:firstLine="700"/>
        <w:jc w:val="both"/>
        <w:rPr>
          <w:color w:val="auto"/>
          <w:sz w:val="28"/>
          <w:szCs w:val="28"/>
        </w:rPr>
      </w:pPr>
      <w:bookmarkStart w:id="117" w:name="bookmark129"/>
      <w:bookmarkEnd w:id="117"/>
      <w:r w:rsidRPr="0008658E">
        <w:rPr>
          <w:color w:val="auto"/>
          <w:sz w:val="28"/>
          <w:szCs w:val="28"/>
        </w:rPr>
        <w:t>сумм, поступивших в возмещение ущерба, недостач, выявленных в текущем финансовом году;</w:t>
      </w:r>
    </w:p>
    <w:p w:rsidR="00680A8E" w:rsidRPr="0008658E" w:rsidRDefault="00680A8E" w:rsidP="00680A8E">
      <w:pPr>
        <w:pStyle w:val="1"/>
        <w:numPr>
          <w:ilvl w:val="0"/>
          <w:numId w:val="3"/>
        </w:numPr>
        <w:tabs>
          <w:tab w:val="left" w:pos="908"/>
        </w:tabs>
        <w:ind w:firstLine="700"/>
        <w:jc w:val="both"/>
        <w:rPr>
          <w:color w:val="auto"/>
          <w:sz w:val="28"/>
          <w:szCs w:val="28"/>
        </w:rPr>
      </w:pPr>
      <w:bookmarkStart w:id="118" w:name="bookmark130"/>
      <w:bookmarkEnd w:id="118"/>
      <w:r w:rsidRPr="0008658E">
        <w:rPr>
          <w:color w:val="auto"/>
          <w:sz w:val="28"/>
          <w:szCs w:val="28"/>
        </w:rPr>
        <w:t>сумм, поступивших по решению суда или на основании исполнительных документов;</w:t>
      </w:r>
    </w:p>
    <w:p w:rsidR="00680A8E" w:rsidRPr="0008658E" w:rsidRDefault="00680A8E" w:rsidP="00680A8E">
      <w:pPr>
        <w:pStyle w:val="1"/>
        <w:tabs>
          <w:tab w:val="left" w:pos="1028"/>
        </w:tabs>
        <w:ind w:firstLine="700"/>
        <w:jc w:val="both"/>
        <w:rPr>
          <w:color w:val="auto"/>
          <w:sz w:val="28"/>
          <w:szCs w:val="28"/>
        </w:rPr>
      </w:pPr>
      <w:bookmarkStart w:id="119" w:name="bookmark131"/>
      <w:r w:rsidRPr="0008658E">
        <w:rPr>
          <w:color w:val="auto"/>
          <w:sz w:val="28"/>
          <w:szCs w:val="28"/>
        </w:rPr>
        <w:t>б</w:t>
      </w:r>
      <w:bookmarkEnd w:id="119"/>
      <w:r w:rsidRPr="0008658E">
        <w:rPr>
          <w:color w:val="auto"/>
          <w:sz w:val="28"/>
          <w:szCs w:val="28"/>
        </w:rPr>
        <w:t>)</w:t>
      </w:r>
      <w:r w:rsidRPr="0008658E">
        <w:rPr>
          <w:color w:val="auto"/>
          <w:sz w:val="28"/>
          <w:szCs w:val="28"/>
        </w:rPr>
        <w:tab/>
        <w:t>при необходимости осуществления выплат:</w:t>
      </w:r>
    </w:p>
    <w:p w:rsidR="00680A8E" w:rsidRPr="0008658E" w:rsidRDefault="00680A8E" w:rsidP="00680A8E">
      <w:pPr>
        <w:pStyle w:val="1"/>
        <w:numPr>
          <w:ilvl w:val="0"/>
          <w:numId w:val="3"/>
        </w:numPr>
        <w:tabs>
          <w:tab w:val="left" w:pos="904"/>
        </w:tabs>
        <w:ind w:left="-426" w:firstLine="700"/>
        <w:jc w:val="both"/>
        <w:rPr>
          <w:color w:val="auto"/>
          <w:sz w:val="28"/>
          <w:szCs w:val="28"/>
        </w:rPr>
      </w:pPr>
      <w:bookmarkStart w:id="120" w:name="bookmark132"/>
      <w:bookmarkEnd w:id="120"/>
      <w:r w:rsidRPr="0008658E">
        <w:rPr>
          <w:color w:val="auto"/>
          <w:sz w:val="28"/>
          <w:szCs w:val="28"/>
        </w:rPr>
        <w:t>по возврату в бюджет бюджетной системы Российской Федерации субсидий, полученных в прошлых отчетных периодах;</w:t>
      </w:r>
    </w:p>
    <w:p w:rsidR="00680A8E" w:rsidRPr="0008658E" w:rsidRDefault="00680A8E" w:rsidP="00680A8E">
      <w:pPr>
        <w:pStyle w:val="1"/>
        <w:numPr>
          <w:ilvl w:val="0"/>
          <w:numId w:val="3"/>
        </w:numPr>
        <w:tabs>
          <w:tab w:val="left" w:pos="908"/>
        </w:tabs>
        <w:ind w:left="-426" w:firstLine="700"/>
        <w:jc w:val="both"/>
        <w:rPr>
          <w:color w:val="auto"/>
          <w:sz w:val="28"/>
          <w:szCs w:val="28"/>
        </w:rPr>
      </w:pPr>
      <w:bookmarkStart w:id="121" w:name="bookmark133"/>
      <w:bookmarkEnd w:id="121"/>
      <w:r w:rsidRPr="0008658E">
        <w:rPr>
          <w:color w:val="auto"/>
          <w:sz w:val="28"/>
          <w:szCs w:val="28"/>
        </w:rPr>
        <w:t>по возмещению ущерба;</w:t>
      </w:r>
    </w:p>
    <w:p w:rsidR="00680A8E" w:rsidRPr="0008658E" w:rsidRDefault="00680A8E" w:rsidP="00680A8E">
      <w:pPr>
        <w:pStyle w:val="1"/>
        <w:numPr>
          <w:ilvl w:val="0"/>
          <w:numId w:val="3"/>
        </w:numPr>
        <w:tabs>
          <w:tab w:val="left" w:pos="908"/>
        </w:tabs>
        <w:ind w:left="-426" w:firstLine="700"/>
        <w:jc w:val="both"/>
        <w:rPr>
          <w:color w:val="auto"/>
          <w:sz w:val="28"/>
          <w:szCs w:val="28"/>
        </w:rPr>
      </w:pPr>
      <w:bookmarkStart w:id="122" w:name="bookmark134"/>
      <w:bookmarkEnd w:id="122"/>
      <w:r w:rsidRPr="0008658E">
        <w:rPr>
          <w:color w:val="auto"/>
          <w:sz w:val="28"/>
          <w:szCs w:val="28"/>
        </w:rPr>
        <w:t>по решению суда, на основании исполнительных документов;</w:t>
      </w:r>
    </w:p>
    <w:p w:rsidR="00680A8E" w:rsidRPr="0008658E" w:rsidRDefault="00680A8E" w:rsidP="00680A8E">
      <w:pPr>
        <w:pStyle w:val="1"/>
        <w:numPr>
          <w:ilvl w:val="0"/>
          <w:numId w:val="3"/>
        </w:numPr>
        <w:tabs>
          <w:tab w:val="left" w:pos="908"/>
        </w:tabs>
        <w:ind w:left="-284" w:firstLine="558"/>
        <w:jc w:val="both"/>
        <w:rPr>
          <w:color w:val="auto"/>
          <w:sz w:val="28"/>
          <w:szCs w:val="28"/>
        </w:rPr>
      </w:pPr>
      <w:bookmarkStart w:id="123" w:name="bookmark135"/>
      <w:bookmarkEnd w:id="123"/>
      <w:r w:rsidRPr="0008658E">
        <w:rPr>
          <w:color w:val="auto"/>
          <w:sz w:val="28"/>
          <w:szCs w:val="28"/>
        </w:rPr>
        <w:t>по уплате штрафов, в том числе административных.</w:t>
      </w:r>
    </w:p>
    <w:p w:rsidR="00680A8E" w:rsidRPr="0008658E" w:rsidRDefault="00680A8E" w:rsidP="00680A8E">
      <w:pPr>
        <w:pStyle w:val="1"/>
        <w:numPr>
          <w:ilvl w:val="0"/>
          <w:numId w:val="13"/>
        </w:numPr>
        <w:tabs>
          <w:tab w:val="left" w:pos="1183"/>
        </w:tabs>
        <w:ind w:left="-284" w:firstLine="558"/>
        <w:jc w:val="both"/>
        <w:rPr>
          <w:color w:val="auto"/>
          <w:sz w:val="28"/>
          <w:szCs w:val="28"/>
        </w:rPr>
      </w:pPr>
      <w:bookmarkStart w:id="124" w:name="bookmark136"/>
      <w:bookmarkEnd w:id="124"/>
      <w:r w:rsidRPr="0008658E">
        <w:rPr>
          <w:color w:val="auto"/>
          <w:sz w:val="28"/>
          <w:szCs w:val="28"/>
        </w:rPr>
        <w:t>При внесении изменений в показатели Плана в случае проведения реорганизации учреждения:</w:t>
      </w:r>
    </w:p>
    <w:p w:rsidR="00680A8E" w:rsidRPr="0008658E" w:rsidRDefault="00680A8E" w:rsidP="00680A8E">
      <w:pPr>
        <w:pStyle w:val="1"/>
        <w:tabs>
          <w:tab w:val="left" w:pos="1019"/>
        </w:tabs>
        <w:ind w:left="-284" w:firstLine="558"/>
        <w:jc w:val="both"/>
        <w:rPr>
          <w:color w:val="auto"/>
          <w:sz w:val="28"/>
          <w:szCs w:val="28"/>
        </w:rPr>
      </w:pPr>
      <w:bookmarkStart w:id="125" w:name="bookmark137"/>
      <w:r w:rsidRPr="0008658E">
        <w:rPr>
          <w:color w:val="auto"/>
          <w:sz w:val="28"/>
          <w:szCs w:val="28"/>
        </w:rPr>
        <w:t>а</w:t>
      </w:r>
      <w:bookmarkEnd w:id="125"/>
      <w:r w:rsidRPr="0008658E">
        <w:rPr>
          <w:color w:val="auto"/>
          <w:sz w:val="28"/>
          <w:szCs w:val="28"/>
        </w:rPr>
        <w:t>)</w:t>
      </w:r>
      <w:r w:rsidRPr="0008658E">
        <w:rPr>
          <w:color w:val="auto"/>
          <w:sz w:val="28"/>
          <w:szCs w:val="28"/>
        </w:rPr>
        <w:tab/>
        <w:t>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80A8E" w:rsidRPr="0008658E" w:rsidRDefault="00680A8E" w:rsidP="00680A8E">
      <w:pPr>
        <w:pStyle w:val="1"/>
        <w:tabs>
          <w:tab w:val="left" w:pos="1149"/>
        </w:tabs>
        <w:ind w:left="-284" w:firstLine="558"/>
        <w:jc w:val="both"/>
        <w:rPr>
          <w:color w:val="auto"/>
          <w:sz w:val="28"/>
          <w:szCs w:val="28"/>
        </w:rPr>
      </w:pPr>
      <w:bookmarkStart w:id="126" w:name="bookmark138"/>
      <w:r w:rsidRPr="0008658E">
        <w:rPr>
          <w:color w:val="auto"/>
          <w:sz w:val="28"/>
          <w:szCs w:val="28"/>
        </w:rPr>
        <w:t>б</w:t>
      </w:r>
      <w:bookmarkEnd w:id="126"/>
      <w:r w:rsidRPr="0008658E">
        <w:rPr>
          <w:color w:val="auto"/>
          <w:sz w:val="28"/>
          <w:szCs w:val="28"/>
        </w:rPr>
        <w:t>)</w:t>
      </w:r>
      <w:r w:rsidRPr="0008658E">
        <w:rPr>
          <w:color w:val="auto"/>
          <w:sz w:val="28"/>
          <w:szCs w:val="28"/>
        </w:rPr>
        <w:tab/>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680A8E" w:rsidRPr="0008658E" w:rsidRDefault="00680A8E" w:rsidP="00680A8E">
      <w:pPr>
        <w:pStyle w:val="1"/>
        <w:tabs>
          <w:tab w:val="left" w:pos="1149"/>
        </w:tabs>
        <w:ind w:left="-284" w:firstLine="558"/>
        <w:jc w:val="both"/>
        <w:rPr>
          <w:color w:val="auto"/>
          <w:sz w:val="28"/>
          <w:szCs w:val="28"/>
        </w:rPr>
      </w:pPr>
      <w:bookmarkStart w:id="127" w:name="bookmark139"/>
      <w:r w:rsidRPr="0008658E">
        <w:rPr>
          <w:color w:val="auto"/>
          <w:sz w:val="28"/>
          <w:szCs w:val="28"/>
        </w:rPr>
        <w:t>в</w:t>
      </w:r>
      <w:bookmarkEnd w:id="127"/>
      <w:r w:rsidRPr="0008658E">
        <w:rPr>
          <w:color w:val="auto"/>
          <w:sz w:val="28"/>
          <w:szCs w:val="28"/>
        </w:rPr>
        <w:t>)</w:t>
      </w:r>
      <w:r w:rsidRPr="0008658E">
        <w:rPr>
          <w:color w:val="auto"/>
          <w:sz w:val="28"/>
          <w:szCs w:val="28"/>
        </w:rPr>
        <w:tab/>
        <w:t>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80A8E" w:rsidRPr="0008658E" w:rsidRDefault="00680A8E" w:rsidP="00680A8E">
      <w:pPr>
        <w:pStyle w:val="1"/>
        <w:ind w:left="-284" w:firstLine="558"/>
        <w:jc w:val="both"/>
        <w:rPr>
          <w:color w:val="auto"/>
          <w:sz w:val="28"/>
          <w:szCs w:val="28"/>
        </w:rPr>
      </w:pPr>
      <w:r w:rsidRPr="0008658E">
        <w:rPr>
          <w:color w:val="auto"/>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Планов учреждений до начала реорганизации.</w:t>
      </w:r>
    </w:p>
    <w:p w:rsidR="00680A8E" w:rsidRPr="0008658E" w:rsidRDefault="00680A8E" w:rsidP="00680A8E">
      <w:pPr>
        <w:pStyle w:val="1"/>
        <w:numPr>
          <w:ilvl w:val="0"/>
          <w:numId w:val="13"/>
        </w:numPr>
        <w:tabs>
          <w:tab w:val="left" w:pos="1192"/>
        </w:tabs>
        <w:ind w:left="-284" w:firstLine="558"/>
        <w:jc w:val="both"/>
        <w:rPr>
          <w:color w:val="auto"/>
          <w:sz w:val="28"/>
          <w:szCs w:val="28"/>
        </w:rPr>
      </w:pPr>
      <w:bookmarkStart w:id="128" w:name="bookmark140"/>
      <w:bookmarkEnd w:id="128"/>
      <w:r w:rsidRPr="0008658E">
        <w:rPr>
          <w:color w:val="auto"/>
          <w:sz w:val="28"/>
          <w:szCs w:val="28"/>
        </w:rPr>
        <w:t>В случае изменения подведомственности учреждения План составляется в порядке, установленном органом местного самоуправления, который после изменения подведомственности будет осуществлять в отношении муниципального бюджетного учреждения функции и полномочия учредителя.</w:t>
      </w:r>
    </w:p>
    <w:p w:rsidR="00680A8E" w:rsidRPr="0008658E" w:rsidRDefault="00680A8E" w:rsidP="00680A8E">
      <w:pPr>
        <w:pStyle w:val="af2"/>
        <w:ind w:left="-284"/>
        <w:jc w:val="both"/>
        <w:rPr>
          <w:sz w:val="28"/>
          <w:szCs w:val="28"/>
        </w:rPr>
      </w:pPr>
      <w:r w:rsidRPr="0008658E">
        <w:rPr>
          <w:sz w:val="28"/>
          <w:szCs w:val="28"/>
        </w:rPr>
        <w:t xml:space="preserve">         5.8. Утвержденный План размещается учреждением в информационно-телекоммуникационной сети «Интернет» на официальном сайте не позднее 5 рабочих дней, следующих за днем утверждения Плана,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2011 г. № 86н (ред. от 27.12.2015).</w:t>
      </w:r>
    </w:p>
    <w:p w:rsidR="0008658E" w:rsidRDefault="0008658E" w:rsidP="00680A8E">
      <w:pPr>
        <w:autoSpaceDE w:val="0"/>
        <w:autoSpaceDN w:val="0"/>
        <w:adjustRightInd w:val="0"/>
        <w:jc w:val="both"/>
        <w:rPr>
          <w:rFonts w:ascii="Times New Roman" w:eastAsia="Times New Roman" w:hAnsi="Times New Roman" w:cs="Times New Roman"/>
          <w:color w:val="auto"/>
          <w:sz w:val="28"/>
          <w:szCs w:val="28"/>
          <w:lang w:eastAsia="en-US" w:bidi="ar-SA"/>
        </w:rPr>
      </w:pPr>
    </w:p>
    <w:p w:rsidR="0008658E" w:rsidRDefault="0008658E" w:rsidP="00680A8E">
      <w:pPr>
        <w:autoSpaceDE w:val="0"/>
        <w:autoSpaceDN w:val="0"/>
        <w:adjustRightInd w:val="0"/>
        <w:jc w:val="both"/>
        <w:rPr>
          <w:rFonts w:ascii="Times New Roman" w:eastAsia="Times New Roman" w:hAnsi="Times New Roman" w:cs="Times New Roman"/>
          <w:color w:val="auto"/>
          <w:sz w:val="28"/>
          <w:szCs w:val="28"/>
          <w:lang w:eastAsia="en-US" w:bidi="ar-SA"/>
        </w:rPr>
      </w:pPr>
    </w:p>
    <w:p w:rsidR="00680A8E" w:rsidRPr="00717E54" w:rsidRDefault="00680A8E" w:rsidP="00680A8E">
      <w:pPr>
        <w:autoSpaceDE w:val="0"/>
        <w:autoSpaceDN w:val="0"/>
        <w:adjustRightInd w:val="0"/>
        <w:jc w:val="both"/>
        <w:rPr>
          <w:rFonts w:ascii="Times New Roman" w:hAnsi="Times New Roman" w:cs="Times New Roman"/>
          <w:sz w:val="28"/>
          <w:szCs w:val="28"/>
        </w:rPr>
      </w:pPr>
      <w:r w:rsidRPr="00717E54">
        <w:rPr>
          <w:rFonts w:ascii="Times New Roman" w:hAnsi="Times New Roman" w:cs="Times New Roman"/>
          <w:sz w:val="28"/>
          <w:szCs w:val="28"/>
        </w:rPr>
        <w:t xml:space="preserve">Глава Среднинского городского </w:t>
      </w:r>
      <w:r>
        <w:rPr>
          <w:rFonts w:ascii="Times New Roman" w:hAnsi="Times New Roman" w:cs="Times New Roman"/>
          <w:sz w:val="28"/>
          <w:szCs w:val="28"/>
        </w:rPr>
        <w:t>поселения</w:t>
      </w:r>
    </w:p>
    <w:p w:rsidR="00680A8E" w:rsidRDefault="00680A8E" w:rsidP="00680A8E">
      <w:pPr>
        <w:shd w:val="clear" w:color="auto" w:fill="FFFFFF"/>
        <w:autoSpaceDE w:val="0"/>
        <w:autoSpaceDN w:val="0"/>
        <w:adjustRightInd w:val="0"/>
        <w:ind w:right="2"/>
        <w:jc w:val="both"/>
        <w:rPr>
          <w:rFonts w:ascii="Times New Roman" w:hAnsi="Times New Roman" w:cs="Times New Roman"/>
          <w:sz w:val="28"/>
          <w:szCs w:val="28"/>
        </w:rPr>
      </w:pPr>
      <w:r w:rsidRPr="00717E54">
        <w:rPr>
          <w:rFonts w:ascii="Times New Roman" w:hAnsi="Times New Roman" w:cs="Times New Roman"/>
          <w:sz w:val="28"/>
          <w:szCs w:val="28"/>
        </w:rPr>
        <w:t>Усольского муниципального</w:t>
      </w:r>
      <w:r>
        <w:rPr>
          <w:rFonts w:ascii="Times New Roman" w:hAnsi="Times New Roman" w:cs="Times New Roman"/>
          <w:sz w:val="28"/>
          <w:szCs w:val="28"/>
        </w:rPr>
        <w:t xml:space="preserve"> района</w:t>
      </w:r>
    </w:p>
    <w:p w:rsidR="00680A8E" w:rsidRPr="008A06A5" w:rsidRDefault="00680A8E" w:rsidP="00680A8E">
      <w:pPr>
        <w:shd w:val="clear" w:color="auto" w:fill="FFFFFF"/>
        <w:autoSpaceDE w:val="0"/>
        <w:autoSpaceDN w:val="0"/>
        <w:adjustRightInd w:val="0"/>
        <w:ind w:right="2"/>
        <w:jc w:val="both"/>
        <w:rPr>
          <w:rFonts w:ascii="Times New Roman" w:hAnsi="Times New Roman" w:cs="Times New Roman"/>
          <w:sz w:val="28"/>
          <w:szCs w:val="28"/>
        </w:rPr>
      </w:pPr>
      <w:r>
        <w:rPr>
          <w:rFonts w:ascii="Times New Roman" w:hAnsi="Times New Roman" w:cs="Times New Roman"/>
          <w:sz w:val="28"/>
          <w:szCs w:val="28"/>
        </w:rPr>
        <w:t>Иркутской области</w:t>
      </w:r>
      <w:r w:rsidRPr="00717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E54">
        <w:rPr>
          <w:rFonts w:ascii="Times New Roman" w:hAnsi="Times New Roman" w:cs="Times New Roman"/>
          <w:sz w:val="28"/>
          <w:szCs w:val="28"/>
        </w:rPr>
        <w:t xml:space="preserve"> М.А. </w:t>
      </w:r>
      <w:proofErr w:type="spellStart"/>
      <w:r w:rsidRPr="00717E54">
        <w:rPr>
          <w:rFonts w:ascii="Times New Roman" w:hAnsi="Times New Roman" w:cs="Times New Roman"/>
          <w:sz w:val="28"/>
          <w:szCs w:val="28"/>
        </w:rPr>
        <w:t>Семёнова</w:t>
      </w:r>
      <w:proofErr w:type="spellEnd"/>
      <w:r w:rsidRPr="00717E54">
        <w:rPr>
          <w:rFonts w:ascii="Times New Roman" w:hAnsi="Times New Roman" w:cs="Times New Roman"/>
          <w:sz w:val="28"/>
          <w:szCs w:val="28"/>
        </w:rPr>
        <w:t xml:space="preserve"> </w:t>
      </w:r>
    </w:p>
    <w:p w:rsidR="008308D8" w:rsidRDefault="008308D8" w:rsidP="008308D8">
      <w:pPr>
        <w:tabs>
          <w:tab w:val="left" w:pos="2160"/>
        </w:tabs>
        <w:sectPr w:rsidR="008308D8" w:rsidSect="0008658E">
          <w:pgSz w:w="11900" w:h="16840"/>
          <w:pgMar w:top="709" w:right="879" w:bottom="907" w:left="1661" w:header="1230" w:footer="454" w:gutter="0"/>
          <w:pgNumType w:start="12"/>
          <w:cols w:space="720"/>
          <w:noEndnote/>
          <w:docGrid w:linePitch="360"/>
        </w:sectPr>
      </w:pPr>
    </w:p>
    <w:p w:rsidR="00F26A7E" w:rsidRPr="003D67FB" w:rsidRDefault="009D1A78" w:rsidP="008308D8">
      <w:pPr>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F26A7E" w:rsidRPr="003D67FB">
        <w:rPr>
          <w:rFonts w:ascii="Times New Roman" w:hAnsi="Times New Roman" w:cs="Times New Roman"/>
          <w:color w:val="auto"/>
          <w:sz w:val="22"/>
          <w:szCs w:val="22"/>
        </w:rPr>
        <w:t>Приложение 1</w:t>
      </w:r>
      <w:r w:rsidR="00F26A7E" w:rsidRPr="003D67FB">
        <w:rPr>
          <w:rFonts w:ascii="Times New Roman" w:hAnsi="Times New Roman" w:cs="Times New Roman"/>
          <w:color w:val="auto"/>
          <w:sz w:val="22"/>
          <w:szCs w:val="22"/>
        </w:rPr>
        <w:br/>
      </w:r>
      <w:r>
        <w:rPr>
          <w:rFonts w:ascii="Times New Roman" w:hAnsi="Times New Roman" w:cs="Times New Roman"/>
          <w:color w:val="auto"/>
          <w:sz w:val="22"/>
          <w:szCs w:val="22"/>
        </w:rPr>
        <w:t xml:space="preserve">                                                                                                                                                                                                     </w:t>
      </w:r>
      <w:r w:rsidR="00F26A7E" w:rsidRPr="003D67FB">
        <w:rPr>
          <w:rFonts w:ascii="Times New Roman" w:hAnsi="Times New Roman" w:cs="Times New Roman"/>
          <w:color w:val="auto"/>
          <w:sz w:val="22"/>
          <w:szCs w:val="22"/>
        </w:rPr>
        <w:t>к постановлению администрации </w:t>
      </w:r>
      <w:r w:rsidR="00F26A7E" w:rsidRPr="003D67FB">
        <w:rPr>
          <w:rFonts w:ascii="Times New Roman" w:hAnsi="Times New Roman" w:cs="Times New Roman"/>
          <w:color w:val="auto"/>
          <w:sz w:val="22"/>
          <w:szCs w:val="22"/>
        </w:rPr>
        <w:br/>
      </w:r>
      <w:r>
        <w:rPr>
          <w:rFonts w:ascii="Times New Roman" w:hAnsi="Times New Roman" w:cs="Times New Roman"/>
          <w:color w:val="auto"/>
          <w:sz w:val="22"/>
          <w:szCs w:val="22"/>
        </w:rPr>
        <w:t xml:space="preserve">                                                                                                                                                                                                    </w:t>
      </w:r>
      <w:r w:rsidR="00F26A7E" w:rsidRPr="003D67FB">
        <w:rPr>
          <w:rFonts w:ascii="Times New Roman" w:hAnsi="Times New Roman" w:cs="Times New Roman"/>
          <w:color w:val="auto"/>
          <w:sz w:val="22"/>
          <w:szCs w:val="22"/>
        </w:rPr>
        <w:t xml:space="preserve">Среднинского городского поселения </w:t>
      </w:r>
    </w:p>
    <w:p w:rsidR="00F26A7E" w:rsidRPr="003D67FB" w:rsidRDefault="009D1A78" w:rsidP="008308D8">
      <w:pPr>
        <w:pStyle w:val="a"/>
        <w:numPr>
          <w:ilvl w:val="0"/>
          <w:numId w:val="0"/>
        </w:numPr>
        <w:shd w:val="clear" w:color="auto" w:fill="FFFFFF"/>
        <w:spacing w:before="0" w:beforeAutospacing="0" w:after="0" w:afterAutospacing="0"/>
        <w:jc w:val="right"/>
        <w:rPr>
          <w:sz w:val="22"/>
          <w:szCs w:val="22"/>
        </w:rPr>
      </w:pPr>
      <w:r>
        <w:rPr>
          <w:sz w:val="22"/>
          <w:szCs w:val="22"/>
        </w:rPr>
        <w:t xml:space="preserve">                                                                                                                                                                                                    </w:t>
      </w:r>
      <w:r w:rsidR="00F26A7E" w:rsidRPr="003D67FB">
        <w:rPr>
          <w:sz w:val="22"/>
          <w:szCs w:val="22"/>
        </w:rPr>
        <w:t xml:space="preserve">Усольского муниципального района </w:t>
      </w:r>
    </w:p>
    <w:p w:rsidR="00F26A7E" w:rsidRPr="003D67FB" w:rsidRDefault="009D1A78" w:rsidP="009D1A78">
      <w:pPr>
        <w:pStyle w:val="a4"/>
        <w:rPr>
          <w:b/>
          <w:bCs/>
          <w:sz w:val="22"/>
          <w:szCs w:val="22"/>
        </w:rPr>
      </w:pPr>
      <w:r>
        <w:rPr>
          <w:sz w:val="22"/>
          <w:szCs w:val="22"/>
        </w:rPr>
        <w:t xml:space="preserve">                                                                                                                                                                                                                                             </w:t>
      </w:r>
      <w:r w:rsidR="00F26A7E" w:rsidRPr="003D67FB">
        <w:rPr>
          <w:sz w:val="22"/>
          <w:szCs w:val="22"/>
        </w:rPr>
        <w:t>Иркутской области </w:t>
      </w:r>
      <w:r w:rsidR="00F26A7E" w:rsidRPr="003D67FB">
        <w:rPr>
          <w:sz w:val="22"/>
          <w:szCs w:val="22"/>
        </w:rPr>
        <w:br/>
      </w:r>
      <w:r>
        <w:rPr>
          <w:sz w:val="22"/>
          <w:szCs w:val="22"/>
        </w:rPr>
        <w:t xml:space="preserve">                                                                                                                                                                                                                                             </w:t>
      </w:r>
      <w:r w:rsidR="00F26A7E" w:rsidRPr="003D67FB">
        <w:rPr>
          <w:sz w:val="22"/>
          <w:szCs w:val="22"/>
        </w:rPr>
        <w:t>от 04.04.2024г. №27</w:t>
      </w:r>
    </w:p>
    <w:p w:rsidR="003D67FB" w:rsidRPr="003D67FB" w:rsidRDefault="003D67FB" w:rsidP="003D67FB">
      <w:pPr>
        <w:tabs>
          <w:tab w:val="left" w:pos="6585"/>
        </w:tabs>
        <w:contextualSpacing/>
        <w:jc w:val="center"/>
        <w:rPr>
          <w:rFonts w:ascii="Times New Roman" w:hAnsi="Times New Roman" w:cs="Times New Roman"/>
          <w:sz w:val="22"/>
          <w:szCs w:val="22"/>
        </w:rPr>
      </w:pPr>
      <w:r w:rsidRPr="003D67FB">
        <w:rPr>
          <w:sz w:val="22"/>
          <w:szCs w:val="22"/>
        </w:rPr>
        <w:tab/>
      </w:r>
      <w:r w:rsidRPr="003D67FB">
        <w:rPr>
          <w:rFonts w:ascii="Times New Roman" w:hAnsi="Times New Roman" w:cs="Times New Roman"/>
          <w:sz w:val="22"/>
          <w:szCs w:val="22"/>
        </w:rPr>
        <w:t>Утверждаю</w:t>
      </w:r>
    </w:p>
    <w:p w:rsidR="00F26A7E" w:rsidRPr="003D67FB" w:rsidRDefault="003D67FB" w:rsidP="003D67FB">
      <w:pPr>
        <w:tabs>
          <w:tab w:val="left" w:pos="12285"/>
        </w:tabs>
        <w:rPr>
          <w:sz w:val="22"/>
          <w:szCs w:val="22"/>
        </w:rPr>
      </w:pPr>
      <w:r w:rsidRPr="003D67FB">
        <w:rPr>
          <w:rFonts w:ascii="Times New Roman" w:hAnsi="Times New Roman" w:cs="Times New Roman"/>
          <w:noProof/>
          <w:sz w:val="22"/>
          <w:szCs w:val="22"/>
          <w:lang w:bidi="ar-SA"/>
        </w:rPr>
        <mc:AlternateContent>
          <mc:Choice Requires="wps">
            <w:drawing>
              <wp:anchor distT="0" distB="0" distL="114300" distR="114300" simplePos="0" relativeHeight="251659264" behindDoc="0" locked="0" layoutInCell="1" allowOverlap="1" wp14:anchorId="49FD0EC0" wp14:editId="0C2BA568">
                <wp:simplePos x="0" y="0"/>
                <wp:positionH relativeFrom="column">
                  <wp:posOffset>5549265</wp:posOffset>
                </wp:positionH>
                <wp:positionV relativeFrom="paragraph">
                  <wp:posOffset>243840</wp:posOffset>
                </wp:positionV>
                <wp:extent cx="38290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4C93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95pt,19.2pt" to="738.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" strokecolor="black [3200]" strokeweight=".5pt">
                <v:stroke joinstyle="miter"/>
              </v:line>
            </w:pict>
          </mc:Fallback>
        </mc:AlternateContent>
      </w:r>
    </w:p>
    <w:p w:rsidR="003D67FB" w:rsidRPr="003D67FB" w:rsidRDefault="00F26A7E" w:rsidP="003D67FB">
      <w:pPr>
        <w:tabs>
          <w:tab w:val="center" w:pos="4677"/>
          <w:tab w:val="left" w:pos="6585"/>
          <w:tab w:val="left" w:pos="7230"/>
        </w:tabs>
        <w:contextualSpacing/>
        <w:rPr>
          <w:rFonts w:ascii="Times New Roman" w:hAnsi="Times New Roman" w:cs="Times New Roman"/>
          <w:sz w:val="22"/>
          <w:szCs w:val="22"/>
        </w:rPr>
      </w:pPr>
      <w:r w:rsidRPr="003D67FB">
        <w:rPr>
          <w:sz w:val="22"/>
          <w:szCs w:val="22"/>
        </w:rPr>
        <w:t xml:space="preserve">                                                </w:t>
      </w:r>
      <w:r w:rsidR="003D67FB" w:rsidRPr="003D67FB">
        <w:rPr>
          <w:sz w:val="22"/>
          <w:szCs w:val="22"/>
        </w:rPr>
        <w:t xml:space="preserve">                                                                                      </w:t>
      </w:r>
      <w:r w:rsidRPr="003D67FB">
        <w:rPr>
          <w:sz w:val="22"/>
          <w:szCs w:val="22"/>
        </w:rPr>
        <w:t xml:space="preserve"> </w:t>
      </w:r>
      <w:r w:rsidR="003D67FB" w:rsidRPr="003D67FB">
        <w:rPr>
          <w:rFonts w:ascii="Times New Roman" w:hAnsi="Times New Roman" w:cs="Times New Roman"/>
          <w:sz w:val="22"/>
          <w:szCs w:val="22"/>
        </w:rPr>
        <w:t>(наименование должности уполномоченного лица)</w:t>
      </w:r>
    </w:p>
    <w:p w:rsidR="003D67FB" w:rsidRPr="003D67FB" w:rsidRDefault="003D67FB" w:rsidP="003D67FB">
      <w:pPr>
        <w:tabs>
          <w:tab w:val="center" w:pos="4677"/>
          <w:tab w:val="left" w:pos="6585"/>
          <w:tab w:val="left" w:pos="7230"/>
        </w:tabs>
        <w:spacing w:line="240" w:lineRule="atLeast"/>
        <w:contextualSpacing/>
        <w:rPr>
          <w:rFonts w:ascii="Times New Roman" w:hAnsi="Times New Roman" w:cs="Times New Roman"/>
          <w:sz w:val="22"/>
          <w:szCs w:val="22"/>
        </w:rPr>
      </w:pPr>
    </w:p>
    <w:p w:rsidR="00ED12EF" w:rsidRPr="003D67FB" w:rsidRDefault="00F26A7E" w:rsidP="00F26A7E">
      <w:pPr>
        <w:tabs>
          <w:tab w:val="left" w:pos="6585"/>
        </w:tabs>
        <w:contextualSpacing/>
        <w:jc w:val="center"/>
        <w:rPr>
          <w:rFonts w:ascii="Times New Roman" w:hAnsi="Times New Roman" w:cs="Times New Roman"/>
          <w:sz w:val="22"/>
          <w:szCs w:val="22"/>
        </w:rPr>
      </w:pPr>
      <w:r w:rsidRPr="003D67FB">
        <w:rPr>
          <w:sz w:val="22"/>
          <w:szCs w:val="22"/>
        </w:rPr>
        <w:t xml:space="preserve">                              </w:t>
      </w:r>
      <w:r w:rsidR="0090243E" w:rsidRPr="003D67FB">
        <w:rPr>
          <w:sz w:val="22"/>
          <w:szCs w:val="22"/>
        </w:rPr>
        <w:t xml:space="preserve">                                               </w:t>
      </w:r>
    </w:p>
    <w:p w:rsidR="003D67FB" w:rsidRPr="003D67FB" w:rsidRDefault="003D67FB" w:rsidP="003D67FB">
      <w:pPr>
        <w:tabs>
          <w:tab w:val="left" w:pos="6585"/>
        </w:tabs>
        <w:contextualSpacing/>
        <w:rPr>
          <w:sz w:val="22"/>
          <w:szCs w:val="22"/>
          <w:vertAlign w:val="subscript"/>
        </w:rPr>
      </w:pPr>
      <w:r w:rsidRPr="003D67FB">
        <w:rPr>
          <w:noProof/>
          <w:sz w:val="22"/>
          <w:szCs w:val="22"/>
          <w:lang w:bidi="ar-SA"/>
        </w:rPr>
        <mc:AlternateContent>
          <mc:Choice Requires="wps">
            <w:drawing>
              <wp:anchor distT="0" distB="0" distL="114300" distR="114300" simplePos="0" relativeHeight="251660288" behindDoc="0" locked="0" layoutInCell="1" allowOverlap="1" wp14:anchorId="01754F77" wp14:editId="0C76430D">
                <wp:simplePos x="0" y="0"/>
                <wp:positionH relativeFrom="column">
                  <wp:posOffset>5549265</wp:posOffset>
                </wp:positionH>
                <wp:positionV relativeFrom="paragraph">
                  <wp:posOffset>123824</wp:posOffset>
                </wp:positionV>
                <wp:extent cx="38766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876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98532"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95pt,9.75pt" to="74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" strokecolor="black [3200]" strokeweight=".5pt">
                <v:stroke joinstyle="miter"/>
              </v:line>
            </w:pict>
          </mc:Fallback>
        </mc:AlternateContent>
      </w:r>
      <w:r w:rsidR="00F26A7E" w:rsidRPr="003D67FB">
        <w:rPr>
          <w:sz w:val="22"/>
          <w:szCs w:val="22"/>
          <w:vertAlign w:val="subscript"/>
        </w:rPr>
        <w:tab/>
      </w:r>
      <w:r w:rsidR="0090243E" w:rsidRPr="003D67FB">
        <w:rPr>
          <w:sz w:val="22"/>
          <w:szCs w:val="22"/>
          <w:vertAlign w:val="subscript"/>
        </w:rPr>
        <w:t xml:space="preserve">                                </w:t>
      </w:r>
      <w:r w:rsidR="00F26A7E" w:rsidRPr="003D67FB">
        <w:rPr>
          <w:sz w:val="22"/>
          <w:szCs w:val="22"/>
          <w:vertAlign w:val="subscript"/>
        </w:rPr>
        <w:tab/>
      </w:r>
      <w:r w:rsidRPr="003D67FB">
        <w:rPr>
          <w:sz w:val="22"/>
          <w:szCs w:val="22"/>
          <w:vertAlign w:val="subscript"/>
        </w:rPr>
        <w:tab/>
        <w:t xml:space="preserve">                                            </w:t>
      </w:r>
    </w:p>
    <w:p w:rsidR="003D67FB" w:rsidRPr="003D67FB" w:rsidRDefault="003D67FB" w:rsidP="003D67FB">
      <w:pPr>
        <w:tabs>
          <w:tab w:val="left" w:pos="6585"/>
        </w:tabs>
        <w:contextualSpacing/>
        <w:rPr>
          <w:rFonts w:ascii="Times New Roman" w:hAnsi="Times New Roman" w:cs="Times New Roman"/>
          <w:sz w:val="22"/>
          <w:szCs w:val="22"/>
        </w:rPr>
      </w:pPr>
      <w:r w:rsidRPr="003D67FB">
        <w:rPr>
          <w:sz w:val="22"/>
          <w:szCs w:val="22"/>
          <w:vertAlign w:val="subscript"/>
        </w:rPr>
        <w:t xml:space="preserve">                                                                                                                                                                                                                                        </w:t>
      </w:r>
      <w:r w:rsidRPr="003D67FB">
        <w:rPr>
          <w:rFonts w:ascii="Times New Roman" w:hAnsi="Times New Roman" w:cs="Times New Roman"/>
          <w:sz w:val="22"/>
          <w:szCs w:val="22"/>
        </w:rPr>
        <w:t>(наименование</w:t>
      </w:r>
      <w:r w:rsidRPr="003D67FB">
        <w:rPr>
          <w:rFonts w:ascii="Times New Roman" w:hAnsi="Times New Roman" w:cs="Times New Roman"/>
          <w:sz w:val="22"/>
          <w:szCs w:val="22"/>
          <w:vertAlign w:val="subscript"/>
        </w:rPr>
        <w:t xml:space="preserve"> </w:t>
      </w:r>
      <w:r w:rsidRPr="003D67FB">
        <w:rPr>
          <w:rFonts w:ascii="Times New Roman" w:hAnsi="Times New Roman" w:cs="Times New Roman"/>
          <w:sz w:val="22"/>
          <w:szCs w:val="22"/>
        </w:rPr>
        <w:t>органа-учредителя (учреждения)</w:t>
      </w:r>
    </w:p>
    <w:p w:rsidR="003D67FB" w:rsidRPr="003D67FB" w:rsidRDefault="003D67FB" w:rsidP="003D67FB">
      <w:pPr>
        <w:tabs>
          <w:tab w:val="left" w:pos="6585"/>
        </w:tabs>
        <w:contextualSpacing/>
        <w:rPr>
          <w:sz w:val="22"/>
          <w:szCs w:val="22"/>
          <w:vertAlign w:val="subscript"/>
        </w:rPr>
      </w:pPr>
    </w:p>
    <w:p w:rsidR="003D67FB" w:rsidRPr="003D67FB" w:rsidRDefault="003D67FB" w:rsidP="003D67FB">
      <w:pPr>
        <w:tabs>
          <w:tab w:val="left" w:pos="7155"/>
        </w:tabs>
        <w:contextualSpacing/>
        <w:rPr>
          <w:rFonts w:ascii="Times New Roman" w:hAnsi="Times New Roman" w:cs="Times New Roman"/>
          <w:sz w:val="22"/>
          <w:szCs w:val="22"/>
        </w:rPr>
      </w:pPr>
      <w:r w:rsidRPr="003D67FB">
        <w:rPr>
          <w:rFonts w:ascii="Times New Roman" w:hAnsi="Times New Roman" w:cs="Times New Roman"/>
          <w:noProof/>
          <w:sz w:val="22"/>
          <w:szCs w:val="22"/>
          <w:vertAlign w:val="subscript"/>
          <w:lang w:bidi="ar-SA"/>
        </w:rPr>
        <mc:AlternateContent>
          <mc:Choice Requires="wps">
            <w:drawing>
              <wp:anchor distT="0" distB="0" distL="114300" distR="114300" simplePos="0" relativeHeight="251661312" behindDoc="0" locked="0" layoutInCell="1" allowOverlap="1" wp14:anchorId="2FF713C1" wp14:editId="34BDA3C6">
                <wp:simplePos x="0" y="0"/>
                <wp:positionH relativeFrom="column">
                  <wp:posOffset>5549265</wp:posOffset>
                </wp:positionH>
                <wp:positionV relativeFrom="paragraph">
                  <wp:posOffset>106045</wp:posOffset>
                </wp:positionV>
                <wp:extent cx="8382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9C9D04" id="Прямая соединительная линия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95pt,8.35pt" to="502.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" strokecolor="black [3200]" strokeweight=".5pt">
                <v:stroke joinstyle="miter"/>
              </v:line>
            </w:pict>
          </mc:Fallback>
        </mc:AlternateContent>
      </w:r>
      <w:r w:rsidRPr="003D67FB">
        <w:rPr>
          <w:rFonts w:ascii="Times New Roman" w:hAnsi="Times New Roman" w:cs="Times New Roman"/>
          <w:noProof/>
          <w:sz w:val="22"/>
          <w:szCs w:val="22"/>
          <w:lang w:bidi="ar-SA"/>
        </w:rPr>
        <mc:AlternateContent>
          <mc:Choice Requires="wps">
            <w:drawing>
              <wp:anchor distT="0" distB="0" distL="114300" distR="114300" simplePos="0" relativeHeight="251662336" behindDoc="0" locked="0" layoutInCell="1" allowOverlap="1" wp14:anchorId="6A40BE27" wp14:editId="50CBD0D8">
                <wp:simplePos x="0" y="0"/>
                <wp:positionH relativeFrom="column">
                  <wp:posOffset>7586980</wp:posOffset>
                </wp:positionH>
                <wp:positionV relativeFrom="paragraph">
                  <wp:posOffset>118110</wp:posOffset>
                </wp:positionV>
                <wp:extent cx="18383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397F1"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7.4pt,9.3pt" to="74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" strokecolor="black [3200]" strokeweight=".5pt">
                <v:stroke joinstyle="miter"/>
              </v:line>
            </w:pict>
          </mc:Fallback>
        </mc:AlternateContent>
      </w:r>
      <w:r w:rsidRPr="003D67FB">
        <w:rPr>
          <w:sz w:val="22"/>
          <w:szCs w:val="22"/>
          <w:vertAlign w:val="subscript"/>
        </w:rPr>
        <w:t xml:space="preserve">                                                                                                                                                                                                                  </w:t>
      </w:r>
      <w:r w:rsidRPr="003D67FB">
        <w:rPr>
          <w:sz w:val="22"/>
          <w:szCs w:val="22"/>
          <w:vertAlign w:val="subscript"/>
        </w:rPr>
        <w:tab/>
      </w:r>
    </w:p>
    <w:p w:rsidR="003D67FB" w:rsidRPr="003D67FB" w:rsidRDefault="003D67FB" w:rsidP="003D67FB">
      <w:pPr>
        <w:tabs>
          <w:tab w:val="left" w:pos="7155"/>
        </w:tabs>
        <w:contextualSpacing/>
        <w:rPr>
          <w:rFonts w:ascii="Times New Roman" w:hAnsi="Times New Roman" w:cs="Times New Roman"/>
          <w:sz w:val="22"/>
          <w:szCs w:val="22"/>
        </w:rPr>
      </w:pPr>
      <w:r w:rsidRPr="003D67FB">
        <w:rPr>
          <w:rFonts w:ascii="Times New Roman" w:hAnsi="Times New Roman" w:cs="Times New Roman"/>
          <w:sz w:val="22"/>
          <w:szCs w:val="22"/>
        </w:rPr>
        <w:t xml:space="preserve">                                                                                                                                                                  подпись                                                   расшифровка подписи</w:t>
      </w:r>
    </w:p>
    <w:p w:rsidR="003D67FB" w:rsidRPr="003D67FB" w:rsidRDefault="003D67FB" w:rsidP="003D67FB">
      <w:pPr>
        <w:tabs>
          <w:tab w:val="left" w:pos="6585"/>
          <w:tab w:val="left" w:pos="12915"/>
        </w:tabs>
        <w:contextualSpacing/>
        <w:rPr>
          <w:sz w:val="22"/>
          <w:szCs w:val="22"/>
          <w:vertAlign w:val="subscript"/>
        </w:rPr>
      </w:pPr>
      <w:r w:rsidRPr="003D67FB">
        <w:rPr>
          <w:sz w:val="22"/>
          <w:szCs w:val="22"/>
          <w:vertAlign w:val="subscript"/>
        </w:rPr>
        <w:t xml:space="preserve"> </w:t>
      </w:r>
    </w:p>
    <w:tbl>
      <w:tblPr>
        <w:tblpPr w:leftFromText="180" w:rightFromText="180" w:vertAnchor="text" w:horzAnchor="page" w:tblpX="11996"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tblGrid>
      <w:tr w:rsidR="00644293" w:rsidTr="00644293">
        <w:trPr>
          <w:trHeight w:val="411"/>
        </w:trPr>
        <w:tc>
          <w:tcPr>
            <w:tcW w:w="1336" w:type="dxa"/>
          </w:tcPr>
          <w:p w:rsidR="00644293" w:rsidRDefault="00644293" w:rsidP="00644293">
            <w:pPr>
              <w:pStyle w:val="no-indent"/>
            </w:pPr>
            <w:r>
              <w:t>Коды</w:t>
            </w:r>
          </w:p>
        </w:tc>
      </w:tr>
      <w:tr w:rsidR="00644293" w:rsidTr="00644293">
        <w:trPr>
          <w:trHeight w:val="519"/>
        </w:trPr>
        <w:tc>
          <w:tcPr>
            <w:tcW w:w="1336" w:type="dxa"/>
          </w:tcPr>
          <w:p w:rsidR="00644293" w:rsidRDefault="00644293" w:rsidP="00644293">
            <w:pPr>
              <w:pStyle w:val="no-indent"/>
            </w:pPr>
          </w:p>
        </w:tc>
      </w:tr>
      <w:tr w:rsidR="00644293" w:rsidTr="00644293">
        <w:trPr>
          <w:trHeight w:val="470"/>
        </w:trPr>
        <w:tc>
          <w:tcPr>
            <w:tcW w:w="1336" w:type="dxa"/>
          </w:tcPr>
          <w:p w:rsidR="00644293" w:rsidRDefault="00644293" w:rsidP="00644293">
            <w:pPr>
              <w:pStyle w:val="no-indent"/>
            </w:pPr>
          </w:p>
        </w:tc>
      </w:tr>
      <w:tr w:rsidR="00644293" w:rsidTr="00644293">
        <w:trPr>
          <w:trHeight w:val="475"/>
        </w:trPr>
        <w:tc>
          <w:tcPr>
            <w:tcW w:w="1336" w:type="dxa"/>
          </w:tcPr>
          <w:p w:rsidR="00644293" w:rsidRDefault="00644293" w:rsidP="00644293">
            <w:pPr>
              <w:pStyle w:val="no-indent"/>
            </w:pPr>
          </w:p>
        </w:tc>
      </w:tr>
      <w:tr w:rsidR="00644293" w:rsidTr="00644293">
        <w:trPr>
          <w:trHeight w:val="481"/>
        </w:trPr>
        <w:tc>
          <w:tcPr>
            <w:tcW w:w="1336" w:type="dxa"/>
          </w:tcPr>
          <w:p w:rsidR="00644293" w:rsidRDefault="00644293" w:rsidP="00644293">
            <w:pPr>
              <w:pStyle w:val="no-indent"/>
            </w:pPr>
          </w:p>
        </w:tc>
      </w:tr>
      <w:tr w:rsidR="00644293" w:rsidTr="00644293">
        <w:trPr>
          <w:trHeight w:val="558"/>
        </w:trPr>
        <w:tc>
          <w:tcPr>
            <w:tcW w:w="1336" w:type="dxa"/>
          </w:tcPr>
          <w:p w:rsidR="00644293" w:rsidRDefault="00644293" w:rsidP="00644293">
            <w:pPr>
              <w:pStyle w:val="no-indent"/>
            </w:pPr>
          </w:p>
        </w:tc>
      </w:tr>
      <w:tr w:rsidR="00644293" w:rsidTr="00644293">
        <w:trPr>
          <w:trHeight w:val="566"/>
        </w:trPr>
        <w:tc>
          <w:tcPr>
            <w:tcW w:w="1336" w:type="dxa"/>
          </w:tcPr>
          <w:p w:rsidR="00644293" w:rsidRDefault="00644293" w:rsidP="00644293">
            <w:pPr>
              <w:pStyle w:val="no-indent"/>
            </w:pPr>
          </w:p>
        </w:tc>
      </w:tr>
      <w:tr w:rsidR="00644293" w:rsidTr="00644293">
        <w:trPr>
          <w:trHeight w:val="418"/>
        </w:trPr>
        <w:tc>
          <w:tcPr>
            <w:tcW w:w="1336" w:type="dxa"/>
          </w:tcPr>
          <w:p w:rsidR="00644293" w:rsidRDefault="00644293" w:rsidP="00644293">
            <w:pPr>
              <w:pStyle w:val="no-indent"/>
            </w:pPr>
            <w:r>
              <w:t>383</w:t>
            </w:r>
          </w:p>
        </w:tc>
      </w:tr>
    </w:tbl>
    <w:p w:rsidR="003D67FB" w:rsidRDefault="0094327B" w:rsidP="003D67FB">
      <w:pPr>
        <w:pStyle w:val="no-indent"/>
      </w:pPr>
      <w:r>
        <w:t xml:space="preserve"> </w:t>
      </w:r>
      <w:r w:rsidR="003D67FB">
        <w:t>от "__» ___________ 20__ г.</w:t>
      </w:r>
    </w:p>
    <w:p w:rsidR="003D67FB" w:rsidRDefault="003D67FB" w:rsidP="003D67FB">
      <w:pPr>
        <w:pStyle w:val="no-indent"/>
        <w:tabs>
          <w:tab w:val="right" w:pos="7509"/>
          <w:tab w:val="right" w:pos="8355"/>
        </w:tabs>
        <w:contextualSpacing/>
      </w:pPr>
      <w:r>
        <w:t xml:space="preserve">Орган, осуществляющий </w:t>
      </w:r>
      <w:r>
        <w:tab/>
      </w:r>
      <w:r>
        <w:tab/>
      </w:r>
    </w:p>
    <w:p w:rsidR="003D67FB" w:rsidRDefault="003D67FB" w:rsidP="0094327B">
      <w:pPr>
        <w:pStyle w:val="no-indent"/>
        <w:tabs>
          <w:tab w:val="right" w:pos="12304"/>
        </w:tabs>
        <w:contextualSpacing/>
      </w:pPr>
      <w:r>
        <w:t>функции и</w:t>
      </w:r>
      <w:r w:rsidR="0094327B">
        <w:tab/>
      </w:r>
      <w:r w:rsidR="00644293">
        <w:t>Дата</w:t>
      </w:r>
    </w:p>
    <w:p w:rsidR="003D67FB" w:rsidRDefault="003D67FB" w:rsidP="0094327B">
      <w:pPr>
        <w:pStyle w:val="no-indent"/>
        <w:tabs>
          <w:tab w:val="right" w:pos="11058"/>
        </w:tabs>
        <w:contextualSpacing/>
      </w:pPr>
      <w:r>
        <w:t xml:space="preserve"> полномочия </w:t>
      </w:r>
      <w:r w:rsidR="0094327B">
        <w:tab/>
      </w:r>
    </w:p>
    <w:p w:rsidR="003D67FB" w:rsidRDefault="003D67FB" w:rsidP="0094327B">
      <w:pPr>
        <w:pStyle w:val="no-indent"/>
        <w:tabs>
          <w:tab w:val="right" w:pos="8355"/>
          <w:tab w:val="right" w:pos="12304"/>
        </w:tabs>
        <w:contextualSpacing/>
      </w:pPr>
      <w:r>
        <w:rPr>
          <w:noProof/>
        </w:rPr>
        <mc:AlternateContent>
          <mc:Choice Requires="wps">
            <w:drawing>
              <wp:anchor distT="0" distB="0" distL="114300" distR="114300" simplePos="0" relativeHeight="251665408" behindDoc="0" locked="0" layoutInCell="1" allowOverlap="1" wp14:anchorId="726C6CCE" wp14:editId="44972095">
                <wp:simplePos x="0" y="0"/>
                <wp:positionH relativeFrom="column">
                  <wp:posOffset>882015</wp:posOffset>
                </wp:positionH>
                <wp:positionV relativeFrom="paragraph">
                  <wp:posOffset>121920</wp:posOffset>
                </wp:positionV>
                <wp:extent cx="11811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627F6C" id="Прямая соединительная линия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5pt,9.6pt" to="16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" strokecolor="black [3200]" strokeweight=".5pt">
                <v:stroke joinstyle="miter"/>
              </v:line>
            </w:pict>
          </mc:Fallback>
        </mc:AlternateContent>
      </w:r>
      <w:r>
        <w:t xml:space="preserve">учредителя </w:t>
      </w:r>
      <w:r w:rsidR="00644293" w:rsidRPr="003D67FB">
        <w:rPr>
          <w:sz w:val="22"/>
        </w:rPr>
        <w:t xml:space="preserve">                                                                                                    </w:t>
      </w:r>
      <w:r w:rsidR="00644293">
        <w:rPr>
          <w:sz w:val="22"/>
        </w:rPr>
        <w:t xml:space="preserve">                                   по Сводному реестру </w:t>
      </w:r>
      <w:r w:rsidR="0094327B">
        <w:tab/>
      </w:r>
      <w:r w:rsidR="0094327B">
        <w:tab/>
        <w:t xml:space="preserve">     </w:t>
      </w:r>
    </w:p>
    <w:p w:rsidR="003D67FB" w:rsidRPr="003D67FB" w:rsidRDefault="00644293" w:rsidP="00644293">
      <w:pPr>
        <w:tabs>
          <w:tab w:val="center" w:pos="4677"/>
          <w:tab w:val="right" w:pos="10909"/>
        </w:tabs>
        <w:contextualSpacing/>
        <w:rPr>
          <w:rFonts w:ascii="Times New Roman" w:hAnsi="Times New Roman" w:cs="Times New Roman"/>
          <w:sz w:val="22"/>
        </w:rPr>
      </w:pPr>
      <w:r>
        <w:rPr>
          <w:rFonts w:ascii="Times New Roman" w:hAnsi="Times New Roman" w:cs="Times New Roman"/>
          <w:sz w:val="22"/>
        </w:rPr>
        <w:tab/>
      </w:r>
      <w:r w:rsidR="0094327B">
        <w:rPr>
          <w:rFonts w:ascii="Times New Roman" w:hAnsi="Times New Roman" w:cs="Times New Roman"/>
          <w:sz w:val="22"/>
        </w:rPr>
        <w:t xml:space="preserve">          </w:t>
      </w:r>
      <w:r>
        <w:rPr>
          <w:rFonts w:ascii="Times New Roman" w:hAnsi="Times New Roman" w:cs="Times New Roman"/>
          <w:sz w:val="22"/>
        </w:rPr>
        <w:tab/>
        <w:t>глава по БК</w:t>
      </w:r>
    </w:p>
    <w:p w:rsidR="003D67FB" w:rsidRPr="00087590" w:rsidRDefault="003D67FB" w:rsidP="003D67FB">
      <w:pPr>
        <w:jc w:val="right"/>
        <w:rPr>
          <w:rFonts w:ascii="Times New Roman" w:hAnsi="Times New Roman" w:cs="Times New Roman"/>
        </w:rPr>
      </w:pPr>
      <w:r w:rsidRPr="003D67FB">
        <w:rPr>
          <w:sz w:val="22"/>
        </w:rPr>
        <w:tab/>
      </w:r>
    </w:p>
    <w:p w:rsidR="003D67FB" w:rsidRDefault="003D67FB" w:rsidP="00644293">
      <w:pPr>
        <w:tabs>
          <w:tab w:val="left" w:pos="10451"/>
          <w:tab w:val="right" w:pos="11058"/>
        </w:tabs>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7456" behindDoc="0" locked="0" layoutInCell="1" allowOverlap="1" wp14:anchorId="657E84B8" wp14:editId="41B680D4">
                <wp:simplePos x="0" y="0"/>
                <wp:positionH relativeFrom="column">
                  <wp:posOffset>882014</wp:posOffset>
                </wp:positionH>
                <wp:positionV relativeFrom="paragraph">
                  <wp:posOffset>148590</wp:posOffset>
                </wp:positionV>
                <wp:extent cx="1609725" cy="952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609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81786" id="Прямая соединительная линия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45pt,11.7pt" to="19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" strokecolor="black [3200]" strokeweight=".5pt">
                <v:stroke joinstyle="miter"/>
              </v:line>
            </w:pict>
          </mc:Fallback>
        </mc:AlternateContent>
      </w:r>
      <w:r>
        <w:rPr>
          <w:rFonts w:ascii="Times New Roman" w:hAnsi="Times New Roman" w:cs="Times New Roman"/>
        </w:rPr>
        <w:t xml:space="preserve">Учреждение </w:t>
      </w:r>
      <w:r w:rsidR="00644293">
        <w:rPr>
          <w:rFonts w:ascii="Times New Roman" w:hAnsi="Times New Roman" w:cs="Times New Roman"/>
        </w:rPr>
        <w:t xml:space="preserve">                                                                                                                           по Сводному реестру </w:t>
      </w:r>
      <w:r w:rsidR="00644293">
        <w:rPr>
          <w:rFonts w:ascii="Times New Roman" w:hAnsi="Times New Roman" w:cs="Times New Roman"/>
        </w:rPr>
        <w:tab/>
      </w:r>
    </w:p>
    <w:p w:rsidR="003D67FB" w:rsidRDefault="003D67FB" w:rsidP="003D67FB">
      <w:pPr>
        <w:rPr>
          <w:rFonts w:ascii="Times New Roman" w:hAnsi="Times New Roman" w:cs="Times New Roman"/>
        </w:rPr>
      </w:pPr>
    </w:p>
    <w:p w:rsidR="003D67FB" w:rsidRDefault="003D67FB" w:rsidP="00644293">
      <w:pPr>
        <w:tabs>
          <w:tab w:val="right" w:pos="10909"/>
        </w:tabs>
        <w:rPr>
          <w:rFonts w:ascii="Times New Roman" w:hAnsi="Times New Roman" w:cs="Times New Roman"/>
        </w:rPr>
      </w:pPr>
      <w:r>
        <w:rPr>
          <w:rFonts w:ascii="Times New Roman" w:hAnsi="Times New Roman" w:cs="Times New Roman"/>
        </w:rPr>
        <w:t xml:space="preserve">Единица измерения: </w:t>
      </w:r>
      <w:proofErr w:type="spellStart"/>
      <w:r>
        <w:rPr>
          <w:rFonts w:ascii="Times New Roman" w:hAnsi="Times New Roman" w:cs="Times New Roman"/>
        </w:rPr>
        <w:t>руб</w:t>
      </w:r>
      <w:proofErr w:type="spellEnd"/>
      <w:r w:rsidR="00644293">
        <w:rPr>
          <w:rFonts w:ascii="Times New Roman" w:hAnsi="Times New Roman" w:cs="Times New Roman"/>
        </w:rPr>
        <w:tab/>
        <w:t>ИНН</w:t>
      </w:r>
    </w:p>
    <w:p w:rsidR="003D67FB" w:rsidRPr="00644293" w:rsidRDefault="003D67FB" w:rsidP="00644293">
      <w:pPr>
        <w:tabs>
          <w:tab w:val="left" w:pos="615"/>
          <w:tab w:val="left" w:pos="10644"/>
          <w:tab w:val="right" w:pos="10909"/>
        </w:tabs>
        <w:contextualSpacing/>
        <w:rPr>
          <w:rFonts w:ascii="Times New Roman" w:hAnsi="Times New Roman" w:cs="Times New Roman"/>
          <w:sz w:val="22"/>
        </w:rPr>
      </w:pPr>
      <w:r>
        <w:rPr>
          <w:sz w:val="22"/>
        </w:rPr>
        <w:tab/>
      </w:r>
      <w:r w:rsidR="00644293" w:rsidRPr="00644293">
        <w:rPr>
          <w:rFonts w:ascii="Times New Roman" w:hAnsi="Times New Roman" w:cs="Times New Roman"/>
        </w:rPr>
        <w:t xml:space="preserve">                                                                                                                                                               </w:t>
      </w:r>
    </w:p>
    <w:p w:rsidR="0094327B" w:rsidRPr="00644293" w:rsidRDefault="003D67FB" w:rsidP="00644293">
      <w:pPr>
        <w:tabs>
          <w:tab w:val="left" w:pos="10436"/>
          <w:tab w:val="right" w:pos="10909"/>
        </w:tabs>
        <w:contextualSpacing/>
        <w:rPr>
          <w:rFonts w:ascii="Times New Roman" w:hAnsi="Times New Roman" w:cs="Times New Roman"/>
          <w:sz w:val="22"/>
        </w:rPr>
      </w:pPr>
      <w:r w:rsidRPr="003D67FB">
        <w:rPr>
          <w:rFonts w:ascii="Times New Roman" w:hAnsi="Times New Roman" w:cs="Times New Roman"/>
          <w:sz w:val="22"/>
          <w:vertAlign w:val="subscript"/>
        </w:rPr>
        <w:t xml:space="preserve">                                                                                                                                                                              </w:t>
      </w:r>
      <w:r w:rsidR="00644293">
        <w:rPr>
          <w:rFonts w:ascii="Times New Roman" w:hAnsi="Times New Roman" w:cs="Times New Roman"/>
          <w:sz w:val="22"/>
          <w:vertAlign w:val="subscript"/>
        </w:rPr>
        <w:t xml:space="preserve"> </w:t>
      </w:r>
      <w:r w:rsidR="00644293">
        <w:rPr>
          <w:rFonts w:ascii="Times New Roman" w:hAnsi="Times New Roman" w:cs="Times New Roman"/>
        </w:rPr>
        <w:t xml:space="preserve">                                                                       КПП</w:t>
      </w:r>
      <w:r w:rsidR="00644293">
        <w:rPr>
          <w:rFonts w:ascii="Times New Roman" w:hAnsi="Times New Roman" w:cs="Times New Roman"/>
          <w:sz w:val="22"/>
          <w:vertAlign w:val="subscript"/>
        </w:rPr>
        <w:tab/>
      </w:r>
    </w:p>
    <w:p w:rsidR="00644293" w:rsidRDefault="00644293" w:rsidP="0094327B">
      <w:pPr>
        <w:tabs>
          <w:tab w:val="left" w:pos="5879"/>
          <w:tab w:val="left" w:pos="6585"/>
          <w:tab w:val="right" w:pos="15792"/>
        </w:tabs>
        <w:contextualSpacing/>
        <w:jc w:val="right"/>
        <w:rPr>
          <w:rFonts w:ascii="Times New Roman" w:hAnsi="Times New Roman" w:cs="Times New Roman"/>
          <w:b/>
        </w:rPr>
      </w:pPr>
    </w:p>
    <w:p w:rsidR="00644293" w:rsidRPr="00644293" w:rsidRDefault="00644293" w:rsidP="0094327B">
      <w:pPr>
        <w:tabs>
          <w:tab w:val="left" w:pos="5879"/>
          <w:tab w:val="left" w:pos="6585"/>
          <w:tab w:val="right" w:pos="15792"/>
        </w:tabs>
        <w:contextualSpacing/>
        <w:jc w:val="right"/>
        <w:rPr>
          <w:rFonts w:ascii="Times New Roman" w:hAnsi="Times New Roman" w:cs="Times New Roman"/>
        </w:rPr>
      </w:pPr>
      <w:r w:rsidRPr="00644293">
        <w:rPr>
          <w:rFonts w:ascii="Times New Roman" w:hAnsi="Times New Roman" w:cs="Times New Roman"/>
        </w:rPr>
        <w:t>по ОКЕИ</w:t>
      </w:r>
    </w:p>
    <w:p w:rsidR="00644293" w:rsidRDefault="0094327B" w:rsidP="0094327B">
      <w:pPr>
        <w:tabs>
          <w:tab w:val="left" w:pos="5879"/>
          <w:tab w:val="left" w:pos="6585"/>
          <w:tab w:val="right" w:pos="15792"/>
        </w:tabs>
        <w:contextualSpacing/>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44293" w:rsidRDefault="00644293" w:rsidP="0094327B">
      <w:pPr>
        <w:tabs>
          <w:tab w:val="left" w:pos="5879"/>
          <w:tab w:val="left" w:pos="6585"/>
          <w:tab w:val="right" w:pos="15792"/>
        </w:tabs>
        <w:contextualSpacing/>
        <w:jc w:val="right"/>
        <w:rPr>
          <w:rFonts w:ascii="Times New Roman" w:hAnsi="Times New Roman" w:cs="Times New Roman"/>
        </w:rPr>
      </w:pPr>
    </w:p>
    <w:p w:rsidR="0094327B" w:rsidRPr="0094327B" w:rsidRDefault="00644293" w:rsidP="00644293">
      <w:pPr>
        <w:tabs>
          <w:tab w:val="left" w:pos="5879"/>
          <w:tab w:val="left" w:pos="6585"/>
          <w:tab w:val="left" w:pos="7066"/>
          <w:tab w:val="right" w:pos="15792"/>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4293">
        <w:rPr>
          <w:rFonts w:ascii="Times New Roman" w:hAnsi="Times New Roman" w:cs="Times New Roman"/>
          <w:b/>
        </w:rPr>
        <w:t>Поступления и выплаты</w:t>
      </w:r>
      <w:r w:rsidR="008B71B4">
        <w:rPr>
          <w:rFonts w:ascii="Times New Roman" w:hAnsi="Times New Roman" w:cs="Times New Roman"/>
        </w:rPr>
        <w:t xml:space="preserve">                                                                  </w:t>
      </w:r>
      <w:r w:rsidR="0094327B" w:rsidRPr="0094327B">
        <w:rPr>
          <w:rFonts w:ascii="Times New Roman" w:hAnsi="Times New Roman" w:cs="Times New Roman"/>
        </w:rPr>
        <w:t>Таблица 1</w:t>
      </w:r>
    </w:p>
    <w:p w:rsidR="003D67FB" w:rsidRPr="003D67FB" w:rsidRDefault="003D67FB" w:rsidP="003D67FB">
      <w:pPr>
        <w:tabs>
          <w:tab w:val="left" w:pos="6585"/>
        </w:tabs>
        <w:contextualSpacing/>
        <w:rPr>
          <w:rFonts w:ascii="Times New Roman" w:hAnsi="Times New Roman" w:cs="Times New Roman"/>
          <w:sz w:val="22"/>
          <w:vertAlign w:val="subscript"/>
        </w:rPr>
      </w:pPr>
      <w:r w:rsidRPr="003D67FB">
        <w:rPr>
          <w:rFonts w:ascii="Times New Roman" w:hAnsi="Times New Roman" w:cs="Times New Roman"/>
          <w:sz w:val="22"/>
          <w:vertAlign w:val="subscript"/>
        </w:rPr>
        <w:t xml:space="preserve">                                                            </w:t>
      </w:r>
    </w:p>
    <w:tbl>
      <w:tblPr>
        <w:tblpPr w:leftFromText="180" w:rightFromText="180" w:vertAnchor="text" w:horzAnchor="margin" w:tblpXSpec="center" w:tblpY="-142"/>
        <w:tblOverlap w:val="never"/>
        <w:tblW w:w="15871" w:type="dxa"/>
        <w:tblLayout w:type="fixed"/>
        <w:tblCellMar>
          <w:left w:w="10" w:type="dxa"/>
          <w:right w:w="10" w:type="dxa"/>
        </w:tblCellMar>
        <w:tblLook w:val="0000" w:firstRow="0" w:lastRow="0" w:firstColumn="0" w:lastColumn="0" w:noHBand="0" w:noVBand="0"/>
      </w:tblPr>
      <w:tblGrid>
        <w:gridCol w:w="2189"/>
        <w:gridCol w:w="621"/>
        <w:gridCol w:w="618"/>
        <w:gridCol w:w="1250"/>
        <w:gridCol w:w="567"/>
        <w:gridCol w:w="992"/>
        <w:gridCol w:w="709"/>
        <w:gridCol w:w="567"/>
        <w:gridCol w:w="1134"/>
        <w:gridCol w:w="1134"/>
        <w:gridCol w:w="850"/>
        <w:gridCol w:w="1418"/>
        <w:gridCol w:w="1134"/>
        <w:gridCol w:w="1559"/>
        <w:gridCol w:w="1129"/>
      </w:tblGrid>
      <w:tr w:rsidR="00B86386" w:rsidTr="00B86386">
        <w:trPr>
          <w:trHeight w:hRule="exact" w:val="283"/>
        </w:trPr>
        <w:tc>
          <w:tcPr>
            <w:tcW w:w="2189" w:type="dxa"/>
            <w:vMerge w:val="restart"/>
            <w:tcBorders>
              <w:top w:val="single" w:sz="4" w:space="0" w:color="auto"/>
              <w:left w:val="single" w:sz="4" w:space="0" w:color="auto"/>
            </w:tcBorders>
            <w:shd w:val="clear" w:color="auto" w:fill="FFFFFF"/>
            <w:vAlign w:val="center"/>
          </w:tcPr>
          <w:p w:rsidR="00B86386" w:rsidRPr="005D4876" w:rsidRDefault="00B86386" w:rsidP="00B86386">
            <w:pPr>
              <w:pStyle w:val="a9"/>
              <w:ind w:firstLine="0"/>
              <w:jc w:val="center"/>
              <w:rPr>
                <w:sz w:val="20"/>
                <w:szCs w:val="20"/>
              </w:rPr>
            </w:pPr>
            <w:r w:rsidRPr="005D4876">
              <w:rPr>
                <w:sz w:val="20"/>
                <w:szCs w:val="20"/>
              </w:rPr>
              <w:t>Наименование</w:t>
            </w:r>
          </w:p>
          <w:p w:rsidR="00B86386" w:rsidRPr="005D4876" w:rsidRDefault="00B86386" w:rsidP="00B86386">
            <w:pPr>
              <w:pStyle w:val="a9"/>
              <w:ind w:firstLine="0"/>
              <w:jc w:val="center"/>
              <w:rPr>
                <w:sz w:val="20"/>
                <w:szCs w:val="20"/>
              </w:rPr>
            </w:pPr>
            <w:r w:rsidRPr="005D4876">
              <w:rPr>
                <w:sz w:val="20"/>
                <w:szCs w:val="20"/>
              </w:rPr>
              <w:t>показателя</w:t>
            </w:r>
          </w:p>
        </w:tc>
        <w:tc>
          <w:tcPr>
            <w:tcW w:w="621" w:type="dxa"/>
            <w:vMerge w:val="restart"/>
            <w:tcBorders>
              <w:top w:val="single" w:sz="4" w:space="0" w:color="auto"/>
              <w:left w:val="single" w:sz="4" w:space="0" w:color="auto"/>
            </w:tcBorders>
            <w:shd w:val="clear" w:color="auto" w:fill="FFFFFF"/>
            <w:vAlign w:val="center"/>
          </w:tcPr>
          <w:p w:rsidR="00B86386" w:rsidRPr="005D4876" w:rsidRDefault="00B86386" w:rsidP="00B86386">
            <w:pPr>
              <w:pStyle w:val="a9"/>
              <w:ind w:firstLine="0"/>
              <w:jc w:val="center"/>
              <w:rPr>
                <w:sz w:val="20"/>
                <w:szCs w:val="20"/>
              </w:rPr>
            </w:pPr>
            <w:r w:rsidRPr="005D4876">
              <w:rPr>
                <w:color w:val="000000"/>
                <w:sz w:val="20"/>
                <w:szCs w:val="20"/>
              </w:rPr>
              <w:t>Код строк и</w:t>
            </w:r>
          </w:p>
        </w:tc>
        <w:tc>
          <w:tcPr>
            <w:tcW w:w="618" w:type="dxa"/>
            <w:vMerge w:val="restart"/>
            <w:tcBorders>
              <w:top w:val="single" w:sz="4" w:space="0" w:color="auto"/>
              <w:left w:val="single" w:sz="4" w:space="0" w:color="auto"/>
            </w:tcBorders>
            <w:shd w:val="clear" w:color="auto" w:fill="FFFFFF"/>
            <w:vAlign w:val="center"/>
          </w:tcPr>
          <w:p w:rsidR="00B86386" w:rsidRPr="005D4876" w:rsidRDefault="00B86386" w:rsidP="00B86386">
            <w:pPr>
              <w:tabs>
                <w:tab w:val="left" w:pos="3795"/>
              </w:tabs>
              <w:rPr>
                <w:rFonts w:ascii="Times New Roman" w:hAnsi="Times New Roman" w:cs="Times New Roman"/>
                <w:sz w:val="20"/>
                <w:szCs w:val="20"/>
              </w:rPr>
            </w:pPr>
            <w:r w:rsidRPr="005D4876">
              <w:rPr>
                <w:rFonts w:ascii="Times New Roman" w:hAnsi="Times New Roman" w:cs="Times New Roman"/>
                <w:sz w:val="20"/>
                <w:szCs w:val="20"/>
              </w:rPr>
              <w:t>Код по бюджетной классификации РФ</w:t>
            </w:r>
          </w:p>
          <w:p w:rsidR="00B86386" w:rsidRPr="005D4876" w:rsidRDefault="00B86386" w:rsidP="00B86386">
            <w:pPr>
              <w:pStyle w:val="a9"/>
              <w:ind w:firstLine="0"/>
              <w:jc w:val="center"/>
              <w:rPr>
                <w:sz w:val="20"/>
                <w:szCs w:val="20"/>
              </w:rPr>
            </w:pPr>
          </w:p>
        </w:tc>
        <w:tc>
          <w:tcPr>
            <w:tcW w:w="1250" w:type="dxa"/>
            <w:vMerge w:val="restart"/>
            <w:tcBorders>
              <w:top w:val="single" w:sz="4" w:space="0" w:color="auto"/>
              <w:left w:val="single" w:sz="4" w:space="0" w:color="auto"/>
            </w:tcBorders>
            <w:shd w:val="clear" w:color="auto" w:fill="FFFFFF"/>
            <w:vAlign w:val="center"/>
          </w:tcPr>
          <w:p w:rsidR="00B86386" w:rsidRDefault="00B86386" w:rsidP="00B86386">
            <w:pPr>
              <w:pStyle w:val="a9"/>
              <w:ind w:firstLine="0"/>
              <w:jc w:val="center"/>
              <w:rPr>
                <w:sz w:val="20"/>
                <w:szCs w:val="20"/>
              </w:rPr>
            </w:pPr>
            <w:r>
              <w:rPr>
                <w:sz w:val="20"/>
                <w:szCs w:val="20"/>
              </w:rPr>
              <w:t xml:space="preserve">Аналитический </w:t>
            </w:r>
          </w:p>
          <w:p w:rsidR="00B86386" w:rsidRPr="005D4876" w:rsidRDefault="00B86386" w:rsidP="00B86386">
            <w:pPr>
              <w:pStyle w:val="a9"/>
              <w:ind w:firstLine="0"/>
              <w:jc w:val="center"/>
              <w:rPr>
                <w:sz w:val="20"/>
                <w:szCs w:val="20"/>
              </w:rPr>
            </w:pPr>
            <w:r w:rsidRPr="005D4876">
              <w:rPr>
                <w:sz w:val="20"/>
                <w:szCs w:val="20"/>
              </w:rPr>
              <w:t xml:space="preserve">код </w:t>
            </w:r>
          </w:p>
        </w:tc>
        <w:tc>
          <w:tcPr>
            <w:tcW w:w="11193" w:type="dxa"/>
            <w:gridSpan w:val="11"/>
            <w:tcBorders>
              <w:top w:val="single" w:sz="4" w:space="0" w:color="auto"/>
              <w:left w:val="single" w:sz="4" w:space="0" w:color="auto"/>
              <w:right w:val="single" w:sz="4" w:space="0" w:color="auto"/>
            </w:tcBorders>
            <w:shd w:val="clear" w:color="auto" w:fill="FFFFFF"/>
            <w:vAlign w:val="bottom"/>
          </w:tcPr>
          <w:p w:rsidR="00B86386" w:rsidRPr="005D4876" w:rsidRDefault="00B86386" w:rsidP="00B86386">
            <w:pPr>
              <w:pStyle w:val="a9"/>
              <w:ind w:firstLine="0"/>
              <w:jc w:val="center"/>
              <w:rPr>
                <w:sz w:val="20"/>
                <w:szCs w:val="20"/>
              </w:rPr>
            </w:pPr>
            <w:r w:rsidRPr="005D4876">
              <w:rPr>
                <w:color w:val="353535"/>
                <w:sz w:val="20"/>
                <w:szCs w:val="20"/>
              </w:rPr>
              <w:t>Объем финансового обеспечения в рублях с точностью до двух знаков после запятой</w:t>
            </w:r>
          </w:p>
        </w:tc>
      </w:tr>
      <w:tr w:rsidR="00B86386" w:rsidTr="00B86386">
        <w:trPr>
          <w:trHeight w:hRule="exact" w:val="430"/>
        </w:trPr>
        <w:tc>
          <w:tcPr>
            <w:tcW w:w="2189"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621"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618"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1250"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567" w:type="dxa"/>
            <w:vMerge w:val="restart"/>
            <w:tcBorders>
              <w:top w:val="single" w:sz="4" w:space="0" w:color="auto"/>
              <w:left w:val="single" w:sz="4" w:space="0" w:color="auto"/>
            </w:tcBorders>
            <w:shd w:val="clear" w:color="auto" w:fill="FFFFFF"/>
            <w:vAlign w:val="center"/>
          </w:tcPr>
          <w:p w:rsidR="00B86386" w:rsidRPr="005D4876" w:rsidRDefault="00B86386" w:rsidP="00B86386">
            <w:pPr>
              <w:pStyle w:val="a9"/>
              <w:ind w:firstLine="0"/>
              <w:jc w:val="center"/>
              <w:rPr>
                <w:sz w:val="20"/>
                <w:szCs w:val="20"/>
              </w:rPr>
            </w:pPr>
            <w:r>
              <w:rPr>
                <w:sz w:val="20"/>
                <w:szCs w:val="20"/>
              </w:rPr>
              <w:t>Всего на 20</w:t>
            </w:r>
            <w:r w:rsidRPr="005D4876">
              <w:rPr>
                <w:sz w:val="20"/>
                <w:szCs w:val="20"/>
              </w:rPr>
              <w:t xml:space="preserve"> г.</w:t>
            </w:r>
          </w:p>
          <w:p w:rsidR="00B86386" w:rsidRPr="005D4876" w:rsidRDefault="00B86386" w:rsidP="00B86386">
            <w:pPr>
              <w:pStyle w:val="a9"/>
              <w:ind w:firstLine="0"/>
              <w:jc w:val="center"/>
              <w:rPr>
                <w:sz w:val="20"/>
                <w:szCs w:val="20"/>
              </w:rPr>
            </w:pPr>
            <w:r>
              <w:rPr>
                <w:sz w:val="20"/>
                <w:szCs w:val="20"/>
              </w:rPr>
              <w:t>текущий фин.</w:t>
            </w:r>
            <w:r w:rsidRPr="005D4876">
              <w:rPr>
                <w:sz w:val="20"/>
                <w:szCs w:val="20"/>
              </w:rPr>
              <w:t xml:space="preserve"> год</w:t>
            </w:r>
          </w:p>
        </w:tc>
        <w:tc>
          <w:tcPr>
            <w:tcW w:w="2268" w:type="dxa"/>
            <w:gridSpan w:val="3"/>
            <w:tcBorders>
              <w:top w:val="single" w:sz="4" w:space="0" w:color="auto"/>
              <w:left w:val="single" w:sz="4" w:space="0" w:color="auto"/>
            </w:tcBorders>
            <w:shd w:val="clear" w:color="auto" w:fill="FFFFFF"/>
            <w:vAlign w:val="bottom"/>
          </w:tcPr>
          <w:p w:rsidR="00B86386" w:rsidRPr="005D4876" w:rsidRDefault="00B86386" w:rsidP="00B86386">
            <w:pPr>
              <w:pStyle w:val="a9"/>
              <w:ind w:firstLine="0"/>
              <w:jc w:val="center"/>
              <w:rPr>
                <w:sz w:val="20"/>
                <w:szCs w:val="20"/>
              </w:rPr>
            </w:pPr>
            <w:r w:rsidRPr="005D4876">
              <w:rPr>
                <w:sz w:val="20"/>
                <w:szCs w:val="20"/>
              </w:rPr>
              <w:t>в том числе</w:t>
            </w:r>
          </w:p>
        </w:tc>
        <w:tc>
          <w:tcPr>
            <w:tcW w:w="1134" w:type="dxa"/>
            <w:tcBorders>
              <w:top w:val="single" w:sz="4" w:space="0" w:color="auto"/>
              <w:left w:val="single" w:sz="4" w:space="0" w:color="auto"/>
            </w:tcBorders>
            <w:shd w:val="clear" w:color="auto" w:fill="FFFFFF"/>
          </w:tcPr>
          <w:p w:rsidR="00B86386" w:rsidRPr="005D4876" w:rsidRDefault="00B86386" w:rsidP="00B86386">
            <w:pPr>
              <w:rPr>
                <w:rFonts w:ascii="Times New Roman" w:hAnsi="Times New Roman" w:cs="Times New Roman"/>
                <w:sz w:val="20"/>
                <w:szCs w:val="20"/>
              </w:rPr>
            </w:pPr>
          </w:p>
        </w:tc>
        <w:tc>
          <w:tcPr>
            <w:tcW w:w="7224" w:type="dxa"/>
            <w:gridSpan w:val="6"/>
            <w:tcBorders>
              <w:top w:val="single" w:sz="4" w:space="0" w:color="auto"/>
              <w:left w:val="single" w:sz="4" w:space="0" w:color="auto"/>
              <w:right w:val="single" w:sz="4" w:space="0" w:color="auto"/>
            </w:tcBorders>
            <w:shd w:val="clear" w:color="auto" w:fill="FFFFFF"/>
            <w:vAlign w:val="bottom"/>
          </w:tcPr>
          <w:p w:rsidR="00B86386" w:rsidRPr="005D4876" w:rsidRDefault="00B86386" w:rsidP="00B86386">
            <w:pPr>
              <w:pStyle w:val="a9"/>
              <w:ind w:firstLine="0"/>
              <w:jc w:val="center"/>
              <w:rPr>
                <w:sz w:val="20"/>
                <w:szCs w:val="20"/>
              </w:rPr>
            </w:pPr>
            <w:r w:rsidRPr="005D4876">
              <w:rPr>
                <w:color w:val="353535"/>
                <w:sz w:val="20"/>
                <w:szCs w:val="20"/>
              </w:rPr>
              <w:t>Всего на плановый период</w:t>
            </w:r>
          </w:p>
        </w:tc>
      </w:tr>
      <w:tr w:rsidR="00B86386" w:rsidTr="00B86386">
        <w:trPr>
          <w:trHeight w:hRule="exact" w:val="1204"/>
        </w:trPr>
        <w:tc>
          <w:tcPr>
            <w:tcW w:w="2189"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621"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618"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1250"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567"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992" w:type="dxa"/>
            <w:vMerge w:val="restart"/>
            <w:tcBorders>
              <w:top w:val="single" w:sz="4" w:space="0" w:color="auto"/>
              <w:left w:val="single" w:sz="4" w:space="0" w:color="auto"/>
            </w:tcBorders>
            <w:shd w:val="clear" w:color="auto" w:fill="FFFFFF"/>
          </w:tcPr>
          <w:p w:rsidR="00B86386" w:rsidRPr="005D4876" w:rsidRDefault="00B86386" w:rsidP="00B86386">
            <w:pPr>
              <w:pStyle w:val="a9"/>
              <w:ind w:firstLine="0"/>
              <w:jc w:val="center"/>
              <w:rPr>
                <w:sz w:val="20"/>
                <w:szCs w:val="20"/>
              </w:rPr>
            </w:pPr>
            <w:r>
              <w:rPr>
                <w:sz w:val="20"/>
                <w:szCs w:val="20"/>
              </w:rPr>
              <w:t>Субсидии на финансовое обеспечение выполнения муниципального задани</w:t>
            </w:r>
            <w:r w:rsidRPr="005D4876">
              <w:rPr>
                <w:sz w:val="20"/>
                <w:szCs w:val="20"/>
              </w:rPr>
              <w:t>я, всего, в том числе</w:t>
            </w:r>
          </w:p>
        </w:tc>
        <w:tc>
          <w:tcPr>
            <w:tcW w:w="1276" w:type="dxa"/>
            <w:gridSpan w:val="2"/>
            <w:tcBorders>
              <w:top w:val="single" w:sz="4" w:space="0" w:color="auto"/>
              <w:left w:val="single" w:sz="4" w:space="0" w:color="auto"/>
            </w:tcBorders>
            <w:shd w:val="clear" w:color="auto" w:fill="E7E7E7"/>
            <w:vAlign w:val="bottom"/>
          </w:tcPr>
          <w:p w:rsidR="00B86386" w:rsidRPr="005D4876" w:rsidRDefault="00B86386" w:rsidP="00B86386">
            <w:pPr>
              <w:pStyle w:val="a9"/>
              <w:ind w:firstLine="0"/>
              <w:jc w:val="center"/>
              <w:rPr>
                <w:sz w:val="20"/>
                <w:szCs w:val="20"/>
              </w:rPr>
            </w:pPr>
            <w:r>
              <w:rPr>
                <w:sz w:val="20"/>
                <w:szCs w:val="20"/>
              </w:rPr>
              <w:t>поступлен</w:t>
            </w:r>
            <w:r w:rsidRPr="005D4876">
              <w:rPr>
                <w:sz w:val="20"/>
                <w:szCs w:val="20"/>
              </w:rPr>
              <w:t>ия от иной</w:t>
            </w:r>
          </w:p>
          <w:p w:rsidR="00B86386" w:rsidRPr="005D4876" w:rsidRDefault="00B86386" w:rsidP="00B86386">
            <w:pPr>
              <w:pStyle w:val="a9"/>
              <w:ind w:firstLine="0"/>
              <w:rPr>
                <w:sz w:val="20"/>
                <w:szCs w:val="20"/>
              </w:rPr>
            </w:pPr>
            <w:r>
              <w:rPr>
                <w:sz w:val="20"/>
                <w:szCs w:val="20"/>
              </w:rPr>
              <w:t xml:space="preserve"> </w:t>
            </w:r>
            <w:r w:rsidRPr="005D4876">
              <w:rPr>
                <w:sz w:val="20"/>
                <w:szCs w:val="20"/>
              </w:rPr>
              <w:t>приносяще</w:t>
            </w:r>
            <w:r>
              <w:rPr>
                <w:sz w:val="20"/>
                <w:szCs w:val="20"/>
              </w:rPr>
              <w:t>й</w:t>
            </w:r>
          </w:p>
          <w:p w:rsidR="00B86386" w:rsidRPr="005D4876" w:rsidRDefault="00B86386" w:rsidP="00B86386">
            <w:pPr>
              <w:pStyle w:val="a9"/>
              <w:ind w:firstLine="0"/>
              <w:jc w:val="center"/>
              <w:rPr>
                <w:sz w:val="20"/>
                <w:szCs w:val="20"/>
              </w:rPr>
            </w:pPr>
            <w:r w:rsidRPr="005D4876">
              <w:rPr>
                <w:sz w:val="20"/>
                <w:szCs w:val="20"/>
              </w:rPr>
              <w:t>доход</w:t>
            </w:r>
          </w:p>
          <w:p w:rsidR="00B86386" w:rsidRPr="005D4876" w:rsidRDefault="00B86386" w:rsidP="00B86386">
            <w:pPr>
              <w:pStyle w:val="a9"/>
              <w:ind w:firstLine="0"/>
              <w:rPr>
                <w:sz w:val="20"/>
                <w:szCs w:val="20"/>
              </w:rPr>
            </w:pPr>
            <w:r>
              <w:rPr>
                <w:sz w:val="20"/>
                <w:szCs w:val="20"/>
              </w:rPr>
              <w:t xml:space="preserve">    </w:t>
            </w:r>
            <w:r w:rsidRPr="005D4876">
              <w:rPr>
                <w:sz w:val="20"/>
                <w:szCs w:val="20"/>
              </w:rPr>
              <w:t>деятельное</w:t>
            </w:r>
          </w:p>
          <w:p w:rsidR="00B86386" w:rsidRPr="005D4876" w:rsidRDefault="00B86386" w:rsidP="00B86386">
            <w:pPr>
              <w:pStyle w:val="a9"/>
              <w:ind w:firstLine="0"/>
              <w:jc w:val="center"/>
              <w:rPr>
                <w:sz w:val="20"/>
                <w:szCs w:val="20"/>
              </w:rPr>
            </w:pPr>
            <w:proofErr w:type="spellStart"/>
            <w:r w:rsidRPr="005D4876">
              <w:rPr>
                <w:sz w:val="20"/>
                <w:szCs w:val="20"/>
              </w:rPr>
              <w:t>ти</w:t>
            </w:r>
            <w:proofErr w:type="spellEnd"/>
          </w:p>
        </w:tc>
        <w:tc>
          <w:tcPr>
            <w:tcW w:w="1134" w:type="dxa"/>
            <w:vMerge w:val="restart"/>
            <w:tcBorders>
              <w:top w:val="single" w:sz="4" w:space="0" w:color="auto"/>
              <w:left w:val="single" w:sz="4" w:space="0" w:color="auto"/>
            </w:tcBorders>
            <w:shd w:val="clear" w:color="auto" w:fill="E7E7E7"/>
            <w:vAlign w:val="center"/>
          </w:tcPr>
          <w:p w:rsidR="00B86386" w:rsidRPr="005D4876" w:rsidRDefault="00B86386" w:rsidP="00B86386">
            <w:pPr>
              <w:pStyle w:val="a9"/>
              <w:ind w:firstLine="0"/>
              <w:jc w:val="center"/>
              <w:rPr>
                <w:sz w:val="20"/>
                <w:szCs w:val="20"/>
              </w:rPr>
            </w:pPr>
            <w:r>
              <w:rPr>
                <w:sz w:val="20"/>
                <w:szCs w:val="20"/>
              </w:rPr>
              <w:t>Безвозмездные поступления, всего</w:t>
            </w:r>
          </w:p>
        </w:tc>
        <w:tc>
          <w:tcPr>
            <w:tcW w:w="1984" w:type="dxa"/>
            <w:gridSpan w:val="2"/>
            <w:tcBorders>
              <w:top w:val="single" w:sz="4" w:space="0" w:color="auto"/>
              <w:left w:val="single" w:sz="4" w:space="0" w:color="auto"/>
            </w:tcBorders>
            <w:shd w:val="clear" w:color="auto" w:fill="FFFFFF"/>
            <w:vAlign w:val="center"/>
          </w:tcPr>
          <w:p w:rsidR="00B86386" w:rsidRPr="005D4876" w:rsidRDefault="00B86386" w:rsidP="00B86386">
            <w:pPr>
              <w:pStyle w:val="a9"/>
              <w:tabs>
                <w:tab w:val="left" w:leader="underscore" w:pos="773"/>
              </w:tabs>
              <w:ind w:firstLine="0"/>
              <w:jc w:val="center"/>
              <w:rPr>
                <w:sz w:val="20"/>
                <w:szCs w:val="20"/>
              </w:rPr>
            </w:pPr>
            <w:r w:rsidRPr="005D4876">
              <w:rPr>
                <w:sz w:val="20"/>
                <w:szCs w:val="20"/>
              </w:rPr>
              <w:t>на 20</w:t>
            </w:r>
            <w:r w:rsidRPr="005D4876">
              <w:rPr>
                <w:sz w:val="20"/>
                <w:szCs w:val="20"/>
              </w:rPr>
              <w:tab/>
              <w:t>г. первый</w:t>
            </w:r>
          </w:p>
          <w:p w:rsidR="00B86386" w:rsidRPr="005D4876" w:rsidRDefault="00B86386" w:rsidP="00B86386">
            <w:pPr>
              <w:pStyle w:val="a9"/>
              <w:ind w:firstLine="0"/>
              <w:jc w:val="center"/>
              <w:rPr>
                <w:sz w:val="20"/>
                <w:szCs w:val="20"/>
              </w:rPr>
            </w:pPr>
            <w:r w:rsidRPr="005D4876">
              <w:rPr>
                <w:sz w:val="20"/>
                <w:szCs w:val="20"/>
              </w:rPr>
              <w:t>год планового периода</w:t>
            </w:r>
          </w:p>
        </w:tc>
        <w:tc>
          <w:tcPr>
            <w:tcW w:w="2552" w:type="dxa"/>
            <w:gridSpan w:val="2"/>
            <w:tcBorders>
              <w:top w:val="single" w:sz="4" w:space="0" w:color="auto"/>
              <w:left w:val="single" w:sz="4" w:space="0" w:color="auto"/>
            </w:tcBorders>
            <w:shd w:val="clear" w:color="auto" w:fill="FFFFFF"/>
            <w:vAlign w:val="center"/>
          </w:tcPr>
          <w:p w:rsidR="00B86386" w:rsidRPr="005D4876" w:rsidRDefault="00B86386" w:rsidP="00B86386">
            <w:pPr>
              <w:pStyle w:val="a9"/>
              <w:tabs>
                <w:tab w:val="left" w:leader="underscore" w:pos="773"/>
              </w:tabs>
              <w:ind w:firstLine="0"/>
              <w:jc w:val="center"/>
              <w:rPr>
                <w:sz w:val="20"/>
                <w:szCs w:val="20"/>
              </w:rPr>
            </w:pPr>
            <w:r w:rsidRPr="005D4876">
              <w:rPr>
                <w:sz w:val="20"/>
                <w:szCs w:val="20"/>
              </w:rPr>
              <w:t>на 20</w:t>
            </w:r>
            <w:r w:rsidRPr="005D4876">
              <w:rPr>
                <w:color w:val="636363"/>
                <w:sz w:val="20"/>
                <w:szCs w:val="20"/>
              </w:rPr>
              <w:tab/>
            </w:r>
            <w:r w:rsidRPr="005D4876">
              <w:rPr>
                <w:sz w:val="20"/>
                <w:szCs w:val="20"/>
              </w:rPr>
              <w:t>г. второй</w:t>
            </w:r>
          </w:p>
          <w:p w:rsidR="00B86386" w:rsidRPr="005D4876" w:rsidRDefault="00B86386" w:rsidP="00B86386">
            <w:pPr>
              <w:pStyle w:val="a9"/>
              <w:ind w:firstLine="0"/>
              <w:jc w:val="center"/>
              <w:rPr>
                <w:sz w:val="20"/>
                <w:szCs w:val="20"/>
              </w:rPr>
            </w:pPr>
            <w:r w:rsidRPr="005D4876">
              <w:rPr>
                <w:sz w:val="20"/>
                <w:szCs w:val="20"/>
              </w:rPr>
              <w:t>год планового периода</w:t>
            </w:r>
          </w:p>
        </w:tc>
        <w:tc>
          <w:tcPr>
            <w:tcW w:w="2688" w:type="dxa"/>
            <w:gridSpan w:val="2"/>
            <w:tcBorders>
              <w:top w:val="single" w:sz="4" w:space="0" w:color="auto"/>
              <w:left w:val="single" w:sz="4" w:space="0" w:color="auto"/>
              <w:right w:val="single" w:sz="4" w:space="0" w:color="auto"/>
            </w:tcBorders>
            <w:shd w:val="clear" w:color="auto" w:fill="FFFFFF"/>
            <w:vAlign w:val="center"/>
          </w:tcPr>
          <w:p w:rsidR="00B86386" w:rsidRPr="005D4876" w:rsidRDefault="00B86386" w:rsidP="00B86386">
            <w:pPr>
              <w:pStyle w:val="a9"/>
              <w:ind w:firstLine="0"/>
              <w:jc w:val="center"/>
              <w:rPr>
                <w:sz w:val="20"/>
                <w:szCs w:val="20"/>
              </w:rPr>
            </w:pPr>
            <w:r w:rsidRPr="005D4876">
              <w:rPr>
                <w:sz w:val="20"/>
                <w:szCs w:val="20"/>
              </w:rPr>
              <w:t>за пределами планового периода</w:t>
            </w:r>
          </w:p>
        </w:tc>
      </w:tr>
      <w:tr w:rsidR="00B86386" w:rsidTr="00B86386">
        <w:trPr>
          <w:trHeight w:hRule="exact" w:val="2575"/>
        </w:trPr>
        <w:tc>
          <w:tcPr>
            <w:tcW w:w="2189"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621"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618"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1250"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567" w:type="dxa"/>
            <w:vMerge/>
            <w:tcBorders>
              <w:left w:val="single" w:sz="4" w:space="0" w:color="auto"/>
            </w:tcBorders>
            <w:shd w:val="clear" w:color="auto" w:fill="FFFFFF"/>
            <w:vAlign w:val="center"/>
          </w:tcPr>
          <w:p w:rsidR="00B86386" w:rsidRPr="005D4876" w:rsidRDefault="00B86386" w:rsidP="00B86386">
            <w:pPr>
              <w:rPr>
                <w:rFonts w:ascii="Times New Roman" w:hAnsi="Times New Roman" w:cs="Times New Roman"/>
                <w:sz w:val="20"/>
                <w:szCs w:val="20"/>
              </w:rPr>
            </w:pPr>
          </w:p>
        </w:tc>
        <w:tc>
          <w:tcPr>
            <w:tcW w:w="992" w:type="dxa"/>
            <w:vMerge/>
            <w:tcBorders>
              <w:left w:val="single" w:sz="4" w:space="0" w:color="auto"/>
            </w:tcBorders>
            <w:shd w:val="clear" w:color="auto" w:fill="FFFFFF"/>
          </w:tcPr>
          <w:p w:rsidR="00B86386" w:rsidRPr="005D4876" w:rsidRDefault="00B86386" w:rsidP="00B86386">
            <w:pPr>
              <w:rPr>
                <w:rFonts w:ascii="Times New Roman" w:hAnsi="Times New Roman" w:cs="Times New Roman"/>
                <w:sz w:val="20"/>
                <w:szCs w:val="20"/>
              </w:rPr>
            </w:pPr>
          </w:p>
        </w:tc>
        <w:tc>
          <w:tcPr>
            <w:tcW w:w="709" w:type="dxa"/>
            <w:tcBorders>
              <w:top w:val="single" w:sz="4" w:space="0" w:color="auto"/>
              <w:left w:val="single" w:sz="4" w:space="0" w:color="auto"/>
            </w:tcBorders>
            <w:shd w:val="clear" w:color="auto" w:fill="E7E7E7"/>
          </w:tcPr>
          <w:p w:rsidR="00B86386" w:rsidRPr="005D4876" w:rsidRDefault="00B86386" w:rsidP="00B86386">
            <w:pPr>
              <w:pStyle w:val="a9"/>
              <w:ind w:firstLine="0"/>
              <w:jc w:val="center"/>
              <w:rPr>
                <w:sz w:val="20"/>
                <w:szCs w:val="20"/>
              </w:rPr>
            </w:pPr>
            <w:r>
              <w:rPr>
                <w:sz w:val="20"/>
                <w:szCs w:val="20"/>
              </w:rPr>
              <w:t>Все</w:t>
            </w:r>
            <w:r w:rsidRPr="005D4876">
              <w:rPr>
                <w:sz w:val="20"/>
                <w:szCs w:val="20"/>
              </w:rPr>
              <w:t xml:space="preserve">го, в том </w:t>
            </w:r>
            <w:r>
              <w:rPr>
                <w:rFonts w:eastAsia="Courier New"/>
                <w:b/>
                <w:bCs/>
                <w:sz w:val="20"/>
                <w:szCs w:val="20"/>
              </w:rPr>
              <w:t>чис</w:t>
            </w:r>
            <w:r w:rsidRPr="005D4876">
              <w:rPr>
                <w:sz w:val="20"/>
                <w:szCs w:val="20"/>
              </w:rPr>
              <w:t>ле</w:t>
            </w:r>
          </w:p>
        </w:tc>
        <w:tc>
          <w:tcPr>
            <w:tcW w:w="567" w:type="dxa"/>
            <w:tcBorders>
              <w:top w:val="single" w:sz="4" w:space="0" w:color="auto"/>
              <w:left w:val="single" w:sz="4" w:space="0" w:color="auto"/>
            </w:tcBorders>
            <w:shd w:val="clear" w:color="auto" w:fill="E7E7E7"/>
          </w:tcPr>
          <w:p w:rsidR="00B86386" w:rsidRPr="005D4876" w:rsidRDefault="00B86386" w:rsidP="00B86386">
            <w:pPr>
              <w:pStyle w:val="a9"/>
              <w:ind w:firstLine="0"/>
              <w:jc w:val="center"/>
              <w:rPr>
                <w:sz w:val="20"/>
                <w:szCs w:val="20"/>
              </w:rPr>
            </w:pPr>
            <w:r w:rsidRPr="005D4876">
              <w:rPr>
                <w:sz w:val="20"/>
                <w:szCs w:val="20"/>
              </w:rPr>
              <w:t>из них гран ты</w:t>
            </w:r>
          </w:p>
        </w:tc>
        <w:tc>
          <w:tcPr>
            <w:tcW w:w="1134" w:type="dxa"/>
            <w:vMerge/>
            <w:tcBorders>
              <w:left w:val="single" w:sz="4" w:space="0" w:color="auto"/>
            </w:tcBorders>
            <w:shd w:val="clear" w:color="auto" w:fill="E7E7E7"/>
            <w:vAlign w:val="center"/>
          </w:tcPr>
          <w:p w:rsidR="00B86386" w:rsidRPr="005D4876" w:rsidRDefault="00B86386" w:rsidP="00B86386">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B86386" w:rsidRPr="005D4876" w:rsidRDefault="00B86386" w:rsidP="00B86386">
            <w:pPr>
              <w:pStyle w:val="a9"/>
              <w:ind w:firstLine="0"/>
              <w:contextualSpacing/>
              <w:rPr>
                <w:sz w:val="20"/>
                <w:szCs w:val="20"/>
              </w:rPr>
            </w:pPr>
            <w:r>
              <w:rPr>
                <w:sz w:val="20"/>
                <w:szCs w:val="20"/>
              </w:rPr>
              <w:t>Субсидии на финансовое обеспечение выполнения муниципа</w:t>
            </w:r>
            <w:r w:rsidRPr="005D4876">
              <w:rPr>
                <w:sz w:val="20"/>
                <w:szCs w:val="20"/>
              </w:rPr>
              <w:t>льного задания, всего</w:t>
            </w:r>
          </w:p>
        </w:tc>
        <w:tc>
          <w:tcPr>
            <w:tcW w:w="850" w:type="dxa"/>
            <w:tcBorders>
              <w:top w:val="single" w:sz="4" w:space="0" w:color="auto"/>
              <w:left w:val="single" w:sz="4" w:space="0" w:color="auto"/>
            </w:tcBorders>
            <w:shd w:val="clear" w:color="auto" w:fill="FFFFFF"/>
          </w:tcPr>
          <w:p w:rsidR="00B86386" w:rsidRPr="005D4876" w:rsidRDefault="00B86386" w:rsidP="00B86386">
            <w:pPr>
              <w:pStyle w:val="a9"/>
              <w:ind w:firstLine="0"/>
              <w:jc w:val="center"/>
              <w:rPr>
                <w:sz w:val="20"/>
                <w:szCs w:val="20"/>
              </w:rPr>
            </w:pPr>
            <w:r>
              <w:rPr>
                <w:sz w:val="20"/>
                <w:szCs w:val="20"/>
              </w:rPr>
              <w:t>поступления от иной приносящей ДОХОД деятел</w:t>
            </w:r>
            <w:r w:rsidRPr="005D4876">
              <w:rPr>
                <w:sz w:val="20"/>
                <w:szCs w:val="20"/>
              </w:rPr>
              <w:t>ьности, всего</w:t>
            </w:r>
          </w:p>
        </w:tc>
        <w:tc>
          <w:tcPr>
            <w:tcW w:w="1418" w:type="dxa"/>
            <w:tcBorders>
              <w:top w:val="single" w:sz="4" w:space="0" w:color="auto"/>
              <w:left w:val="single" w:sz="4" w:space="0" w:color="auto"/>
            </w:tcBorders>
            <w:shd w:val="clear" w:color="auto" w:fill="FFFFFF"/>
          </w:tcPr>
          <w:p w:rsidR="00B86386" w:rsidRPr="005D4876" w:rsidRDefault="00B86386" w:rsidP="00B86386">
            <w:pPr>
              <w:pStyle w:val="a9"/>
              <w:ind w:firstLine="0"/>
              <w:jc w:val="center"/>
              <w:rPr>
                <w:sz w:val="20"/>
                <w:szCs w:val="20"/>
              </w:rPr>
            </w:pPr>
            <w:r>
              <w:rPr>
                <w:sz w:val="20"/>
                <w:szCs w:val="20"/>
              </w:rPr>
              <w:t xml:space="preserve">Субсидии на финансовое обеспечение выполнения муниципального </w:t>
            </w:r>
            <w:r w:rsidRPr="005D4876">
              <w:rPr>
                <w:sz w:val="20"/>
                <w:szCs w:val="20"/>
              </w:rPr>
              <w:t>задания, всего</w:t>
            </w:r>
          </w:p>
        </w:tc>
        <w:tc>
          <w:tcPr>
            <w:tcW w:w="1134" w:type="dxa"/>
            <w:tcBorders>
              <w:top w:val="single" w:sz="4" w:space="0" w:color="auto"/>
              <w:left w:val="single" w:sz="4" w:space="0" w:color="auto"/>
            </w:tcBorders>
            <w:shd w:val="clear" w:color="auto" w:fill="FFFFFF"/>
            <w:vAlign w:val="bottom"/>
          </w:tcPr>
          <w:p w:rsidR="00B86386" w:rsidRPr="005D4876" w:rsidRDefault="00B86386" w:rsidP="00B86386">
            <w:pPr>
              <w:pStyle w:val="a9"/>
              <w:ind w:firstLine="0"/>
              <w:jc w:val="center"/>
              <w:rPr>
                <w:sz w:val="20"/>
                <w:szCs w:val="20"/>
              </w:rPr>
            </w:pPr>
            <w:r w:rsidRPr="005D4876">
              <w:rPr>
                <w:sz w:val="20"/>
                <w:szCs w:val="20"/>
              </w:rPr>
              <w:t>поступления от иной</w:t>
            </w:r>
          </w:p>
          <w:p w:rsidR="00B86386" w:rsidRPr="005D4876" w:rsidRDefault="00B86386" w:rsidP="00B86386">
            <w:pPr>
              <w:pStyle w:val="a9"/>
              <w:ind w:firstLine="0"/>
              <w:jc w:val="center"/>
              <w:rPr>
                <w:sz w:val="20"/>
                <w:szCs w:val="20"/>
              </w:rPr>
            </w:pPr>
            <w:r w:rsidRPr="005D4876">
              <w:rPr>
                <w:sz w:val="20"/>
                <w:szCs w:val="20"/>
              </w:rPr>
              <w:t>приносящей</w:t>
            </w:r>
          </w:p>
          <w:p w:rsidR="00B86386" w:rsidRPr="005D4876" w:rsidRDefault="00B86386" w:rsidP="00B86386">
            <w:pPr>
              <w:pStyle w:val="a9"/>
              <w:ind w:firstLine="0"/>
              <w:jc w:val="center"/>
              <w:rPr>
                <w:sz w:val="20"/>
                <w:szCs w:val="20"/>
              </w:rPr>
            </w:pPr>
            <w:r>
              <w:rPr>
                <w:sz w:val="20"/>
                <w:szCs w:val="20"/>
              </w:rPr>
              <w:t>доход деятельности</w:t>
            </w:r>
          </w:p>
        </w:tc>
        <w:tc>
          <w:tcPr>
            <w:tcW w:w="1559" w:type="dxa"/>
            <w:tcBorders>
              <w:top w:val="single" w:sz="4" w:space="0" w:color="auto"/>
              <w:left w:val="single" w:sz="4" w:space="0" w:color="auto"/>
            </w:tcBorders>
            <w:shd w:val="clear" w:color="auto" w:fill="FFFFFF"/>
          </w:tcPr>
          <w:p w:rsidR="00B86386" w:rsidRPr="005D4876" w:rsidRDefault="00B86386" w:rsidP="00B86386">
            <w:pPr>
              <w:pStyle w:val="a9"/>
              <w:ind w:firstLine="0"/>
              <w:jc w:val="center"/>
              <w:rPr>
                <w:sz w:val="20"/>
                <w:szCs w:val="20"/>
              </w:rPr>
            </w:pPr>
            <w:r>
              <w:rPr>
                <w:sz w:val="20"/>
                <w:szCs w:val="20"/>
              </w:rPr>
              <w:t>Субсидии на финансовое обеспече</w:t>
            </w:r>
            <w:r w:rsidRPr="005D4876">
              <w:rPr>
                <w:sz w:val="20"/>
                <w:szCs w:val="20"/>
              </w:rPr>
              <w:t>ние выполне</w:t>
            </w:r>
            <w:r>
              <w:rPr>
                <w:sz w:val="20"/>
                <w:szCs w:val="20"/>
              </w:rPr>
              <w:t>ния</w:t>
            </w:r>
            <w:r w:rsidRPr="005D4876">
              <w:rPr>
                <w:sz w:val="20"/>
                <w:szCs w:val="20"/>
              </w:rPr>
              <w:t xml:space="preserve"> </w:t>
            </w:r>
            <w:r>
              <w:rPr>
                <w:sz w:val="20"/>
                <w:szCs w:val="20"/>
              </w:rPr>
              <w:t>муницип</w:t>
            </w:r>
            <w:r w:rsidRPr="005D4876">
              <w:rPr>
                <w:sz w:val="20"/>
                <w:szCs w:val="20"/>
              </w:rPr>
              <w:t>ального задания, всего</w:t>
            </w:r>
          </w:p>
        </w:tc>
        <w:tc>
          <w:tcPr>
            <w:tcW w:w="1129" w:type="dxa"/>
            <w:tcBorders>
              <w:top w:val="single" w:sz="4" w:space="0" w:color="auto"/>
              <w:left w:val="single" w:sz="4" w:space="0" w:color="auto"/>
              <w:right w:val="single" w:sz="4" w:space="0" w:color="auto"/>
            </w:tcBorders>
            <w:shd w:val="clear" w:color="auto" w:fill="FFFFFF"/>
          </w:tcPr>
          <w:p w:rsidR="00B86386" w:rsidRPr="005D4876" w:rsidRDefault="00B86386" w:rsidP="00B86386">
            <w:pPr>
              <w:pStyle w:val="a9"/>
              <w:ind w:firstLine="0"/>
              <w:jc w:val="center"/>
              <w:rPr>
                <w:sz w:val="20"/>
                <w:szCs w:val="20"/>
              </w:rPr>
            </w:pPr>
            <w:r>
              <w:rPr>
                <w:sz w:val="20"/>
                <w:szCs w:val="20"/>
              </w:rPr>
              <w:t>поступления от иной приносяще</w:t>
            </w:r>
            <w:r w:rsidRPr="005D4876">
              <w:rPr>
                <w:sz w:val="20"/>
                <w:szCs w:val="20"/>
              </w:rPr>
              <w:t>й</w:t>
            </w:r>
          </w:p>
          <w:p w:rsidR="00B86386" w:rsidRPr="005D4876" w:rsidRDefault="00B86386" w:rsidP="00B86386">
            <w:pPr>
              <w:pStyle w:val="a9"/>
              <w:ind w:firstLine="0"/>
              <w:jc w:val="center"/>
              <w:rPr>
                <w:sz w:val="20"/>
                <w:szCs w:val="20"/>
              </w:rPr>
            </w:pPr>
            <w:r>
              <w:rPr>
                <w:sz w:val="20"/>
                <w:szCs w:val="20"/>
              </w:rPr>
              <w:t>ДОХОД деятельнос</w:t>
            </w:r>
            <w:r w:rsidRPr="005D4876">
              <w:rPr>
                <w:sz w:val="20"/>
                <w:szCs w:val="20"/>
              </w:rPr>
              <w:t>ти, всего</w:t>
            </w:r>
          </w:p>
        </w:tc>
      </w:tr>
      <w:tr w:rsidR="00B86386" w:rsidTr="00B86386">
        <w:trPr>
          <w:trHeight w:hRule="exact" w:val="224"/>
        </w:trPr>
        <w:tc>
          <w:tcPr>
            <w:tcW w:w="2189"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t>1</w:t>
            </w:r>
          </w:p>
        </w:tc>
        <w:tc>
          <w:tcPr>
            <w:tcW w:w="621"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2</w:t>
            </w:r>
          </w:p>
        </w:tc>
        <w:tc>
          <w:tcPr>
            <w:tcW w:w="618" w:type="dxa"/>
            <w:tcBorders>
              <w:top w:val="single" w:sz="4" w:space="0" w:color="auto"/>
              <w:left w:val="single" w:sz="4" w:space="0" w:color="auto"/>
            </w:tcBorders>
            <w:shd w:val="clear" w:color="auto" w:fill="FFFFFF"/>
            <w:vAlign w:val="bottom"/>
          </w:tcPr>
          <w:p w:rsidR="00B86386" w:rsidRDefault="00B86386" w:rsidP="00B86386">
            <w:pPr>
              <w:pStyle w:val="a9"/>
              <w:ind w:firstLine="300"/>
            </w:pPr>
            <w:r>
              <w:t>3</w:t>
            </w:r>
          </w:p>
        </w:tc>
        <w:tc>
          <w:tcPr>
            <w:tcW w:w="1250"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4</w:t>
            </w:r>
          </w:p>
        </w:tc>
        <w:tc>
          <w:tcPr>
            <w:tcW w:w="567"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5</w:t>
            </w:r>
          </w:p>
        </w:tc>
        <w:tc>
          <w:tcPr>
            <w:tcW w:w="992"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t>6</w:t>
            </w:r>
          </w:p>
        </w:tc>
        <w:tc>
          <w:tcPr>
            <w:tcW w:w="709"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7</w:t>
            </w:r>
          </w:p>
        </w:tc>
        <w:tc>
          <w:tcPr>
            <w:tcW w:w="567"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8</w:t>
            </w:r>
          </w:p>
        </w:tc>
        <w:tc>
          <w:tcPr>
            <w:tcW w:w="1134"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9</w:t>
            </w:r>
          </w:p>
        </w:tc>
        <w:tc>
          <w:tcPr>
            <w:tcW w:w="1134"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10</w:t>
            </w:r>
          </w:p>
        </w:tc>
        <w:tc>
          <w:tcPr>
            <w:tcW w:w="850"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11</w:t>
            </w:r>
          </w:p>
        </w:tc>
        <w:tc>
          <w:tcPr>
            <w:tcW w:w="1418"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12</w:t>
            </w:r>
          </w:p>
        </w:tc>
        <w:tc>
          <w:tcPr>
            <w:tcW w:w="1134"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13</w:t>
            </w:r>
          </w:p>
        </w:tc>
        <w:tc>
          <w:tcPr>
            <w:tcW w:w="1559"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pPr>
            <w:r>
              <w:rPr>
                <w:color w:val="000000"/>
              </w:rPr>
              <w:t>14</w:t>
            </w:r>
          </w:p>
        </w:tc>
        <w:tc>
          <w:tcPr>
            <w:tcW w:w="1129" w:type="dxa"/>
            <w:tcBorders>
              <w:top w:val="single" w:sz="4" w:space="0" w:color="auto"/>
              <w:left w:val="single" w:sz="4" w:space="0" w:color="auto"/>
              <w:right w:val="single" w:sz="4" w:space="0" w:color="auto"/>
            </w:tcBorders>
            <w:shd w:val="clear" w:color="auto" w:fill="FFFFFF"/>
            <w:vAlign w:val="bottom"/>
          </w:tcPr>
          <w:p w:rsidR="00B86386" w:rsidRDefault="00B86386" w:rsidP="00B86386">
            <w:pPr>
              <w:pStyle w:val="a9"/>
              <w:ind w:firstLine="0"/>
              <w:jc w:val="center"/>
            </w:pPr>
            <w:r>
              <w:rPr>
                <w:color w:val="000000"/>
              </w:rPr>
              <w:t>15</w:t>
            </w:r>
          </w:p>
        </w:tc>
      </w:tr>
      <w:tr w:rsidR="00B86386" w:rsidTr="00B86386">
        <w:trPr>
          <w:trHeight w:hRule="exact" w:val="797"/>
        </w:trPr>
        <w:tc>
          <w:tcPr>
            <w:tcW w:w="2189" w:type="dxa"/>
            <w:tcBorders>
              <w:top w:val="single" w:sz="4" w:space="0" w:color="auto"/>
              <w:left w:val="single" w:sz="4" w:space="0" w:color="auto"/>
            </w:tcBorders>
            <w:shd w:val="clear" w:color="auto" w:fill="FFFFFF"/>
          </w:tcPr>
          <w:p w:rsidR="00B86386" w:rsidRDefault="00B86386" w:rsidP="00B86386">
            <w:pPr>
              <w:pStyle w:val="a9"/>
              <w:ind w:firstLine="0"/>
            </w:pPr>
            <w:r>
              <w:rPr>
                <w:b/>
                <w:bCs/>
              </w:rPr>
              <w:t>Остаток средств на начало текущего финансового года &lt;5&gt;</w:t>
            </w:r>
          </w:p>
        </w:tc>
        <w:tc>
          <w:tcPr>
            <w:tcW w:w="621" w:type="dxa"/>
            <w:tcBorders>
              <w:top w:val="single" w:sz="4" w:space="0" w:color="auto"/>
              <w:left w:val="single" w:sz="4" w:space="0" w:color="auto"/>
            </w:tcBorders>
            <w:shd w:val="clear" w:color="auto" w:fill="FFFFFF"/>
            <w:vAlign w:val="bottom"/>
          </w:tcPr>
          <w:p w:rsidR="00B86386" w:rsidRDefault="00B86386" w:rsidP="00B86386">
            <w:pPr>
              <w:pStyle w:val="a9"/>
              <w:ind w:firstLine="0"/>
            </w:pPr>
            <w:r>
              <w:rPr>
                <w:b/>
                <w:bCs/>
                <w:color w:val="000000"/>
              </w:rPr>
              <w:t>0001</w:t>
            </w:r>
          </w:p>
        </w:tc>
        <w:tc>
          <w:tcPr>
            <w:tcW w:w="618" w:type="dxa"/>
            <w:tcBorders>
              <w:top w:val="single" w:sz="4" w:space="0" w:color="auto"/>
              <w:left w:val="single" w:sz="4" w:space="0" w:color="auto"/>
            </w:tcBorders>
            <w:shd w:val="clear" w:color="auto" w:fill="FFFFFF"/>
            <w:vAlign w:val="bottom"/>
          </w:tcPr>
          <w:p w:rsidR="00B86386" w:rsidRDefault="00B86386" w:rsidP="00B86386">
            <w:pPr>
              <w:pStyle w:val="a9"/>
              <w:ind w:firstLine="300"/>
              <w:rPr>
                <w:sz w:val="16"/>
                <w:szCs w:val="16"/>
              </w:rPr>
            </w:pPr>
            <w:r>
              <w:rPr>
                <w:b/>
                <w:bCs/>
                <w:sz w:val="16"/>
                <w:szCs w:val="16"/>
              </w:rPr>
              <w:t>X</w:t>
            </w:r>
          </w:p>
        </w:tc>
        <w:tc>
          <w:tcPr>
            <w:tcW w:w="1250" w:type="dxa"/>
            <w:tcBorders>
              <w:top w:val="single" w:sz="4" w:space="0" w:color="auto"/>
              <w:left w:val="single" w:sz="4" w:space="0" w:color="auto"/>
            </w:tcBorders>
            <w:shd w:val="clear" w:color="auto" w:fill="FFFFFF"/>
            <w:vAlign w:val="bottom"/>
          </w:tcPr>
          <w:p w:rsidR="00B86386" w:rsidRDefault="00B86386" w:rsidP="00B86386">
            <w:pPr>
              <w:pStyle w:val="a9"/>
              <w:ind w:firstLine="0"/>
              <w:jc w:val="center"/>
              <w:rPr>
                <w:sz w:val="16"/>
                <w:szCs w:val="16"/>
              </w:rPr>
            </w:pPr>
            <w:r>
              <w:rPr>
                <w:b/>
                <w:bCs/>
                <w:sz w:val="16"/>
                <w:szCs w:val="16"/>
              </w:rPr>
              <w:t>X</w:t>
            </w:r>
          </w:p>
        </w:tc>
        <w:tc>
          <w:tcPr>
            <w:tcW w:w="56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0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56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13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13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0"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13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5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129"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2432"/>
        </w:trPr>
        <w:tc>
          <w:tcPr>
            <w:tcW w:w="2189" w:type="dxa"/>
            <w:tcBorders>
              <w:top w:val="single" w:sz="4" w:space="0" w:color="auto"/>
              <w:left w:val="single" w:sz="4" w:space="0" w:color="auto"/>
              <w:bottom w:val="single" w:sz="4" w:space="0" w:color="auto"/>
            </w:tcBorders>
            <w:shd w:val="clear" w:color="auto" w:fill="FFFFFF"/>
          </w:tcPr>
          <w:p w:rsidR="00B86386" w:rsidRDefault="00B86386" w:rsidP="00B86386">
            <w:pPr>
              <w:pStyle w:val="a9"/>
              <w:ind w:firstLine="0"/>
            </w:pPr>
            <w:r>
              <w:rPr>
                <w:b/>
                <w:bCs/>
              </w:rPr>
              <w:t xml:space="preserve">Остаток средств на конец текущего финансового года </w:t>
            </w:r>
            <w:r>
              <w:rPr>
                <w:b/>
                <w:bCs/>
                <w:color w:val="353535"/>
              </w:rPr>
              <w:t>&lt;5&gt;</w:t>
            </w:r>
          </w:p>
        </w:tc>
        <w:tc>
          <w:tcPr>
            <w:tcW w:w="621" w:type="dxa"/>
            <w:tcBorders>
              <w:top w:val="single" w:sz="4" w:space="0" w:color="auto"/>
              <w:left w:val="single" w:sz="4" w:space="0" w:color="auto"/>
              <w:bottom w:val="single" w:sz="4" w:space="0" w:color="auto"/>
            </w:tcBorders>
            <w:shd w:val="clear" w:color="auto" w:fill="FFFFFF"/>
            <w:vAlign w:val="bottom"/>
          </w:tcPr>
          <w:p w:rsidR="00B86386" w:rsidRDefault="00B86386" w:rsidP="00B86386">
            <w:pPr>
              <w:pStyle w:val="a9"/>
              <w:ind w:firstLine="0"/>
            </w:pPr>
            <w:r>
              <w:rPr>
                <w:b/>
                <w:bCs/>
                <w:color w:val="000000"/>
              </w:rPr>
              <w:t>0002</w:t>
            </w:r>
          </w:p>
        </w:tc>
        <w:tc>
          <w:tcPr>
            <w:tcW w:w="618" w:type="dxa"/>
            <w:tcBorders>
              <w:top w:val="single" w:sz="4" w:space="0" w:color="auto"/>
              <w:left w:val="single" w:sz="4" w:space="0" w:color="auto"/>
              <w:bottom w:val="single" w:sz="4" w:space="0" w:color="auto"/>
            </w:tcBorders>
            <w:shd w:val="clear" w:color="auto" w:fill="FFFFFF"/>
            <w:vAlign w:val="bottom"/>
          </w:tcPr>
          <w:p w:rsidR="00B86386" w:rsidRDefault="00B86386" w:rsidP="00B86386">
            <w:pPr>
              <w:pStyle w:val="a9"/>
              <w:ind w:firstLine="300"/>
              <w:rPr>
                <w:sz w:val="16"/>
                <w:szCs w:val="16"/>
              </w:rPr>
            </w:pPr>
            <w:r>
              <w:rPr>
                <w:b/>
                <w:bCs/>
                <w:color w:val="000000"/>
                <w:sz w:val="16"/>
                <w:szCs w:val="16"/>
              </w:rPr>
              <w:t>X</w:t>
            </w:r>
          </w:p>
        </w:tc>
        <w:tc>
          <w:tcPr>
            <w:tcW w:w="1250" w:type="dxa"/>
            <w:tcBorders>
              <w:top w:val="single" w:sz="4" w:space="0" w:color="auto"/>
              <w:left w:val="single" w:sz="4" w:space="0" w:color="auto"/>
              <w:bottom w:val="single" w:sz="4" w:space="0" w:color="auto"/>
            </w:tcBorders>
            <w:shd w:val="clear" w:color="auto" w:fill="FFFFFF"/>
            <w:vAlign w:val="bottom"/>
          </w:tcPr>
          <w:p w:rsidR="00B86386" w:rsidRDefault="00B86386" w:rsidP="00B86386">
            <w:pPr>
              <w:pStyle w:val="a9"/>
              <w:ind w:firstLine="0"/>
              <w:jc w:val="center"/>
              <w:rPr>
                <w:sz w:val="16"/>
                <w:szCs w:val="16"/>
              </w:rPr>
            </w:pPr>
            <w:r>
              <w:rPr>
                <w:b/>
                <w:bCs/>
                <w:color w:val="000000"/>
                <w:sz w:val="16"/>
                <w:szCs w:val="16"/>
              </w:rPr>
              <w:t>X</w:t>
            </w:r>
          </w:p>
        </w:tc>
        <w:tc>
          <w:tcPr>
            <w:tcW w:w="567"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418"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559"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86386" w:rsidRDefault="00B86386" w:rsidP="00B86386">
            <w:pPr>
              <w:rPr>
                <w:sz w:val="10"/>
                <w:szCs w:val="10"/>
              </w:rPr>
            </w:pPr>
          </w:p>
        </w:tc>
      </w:tr>
    </w:tbl>
    <w:p w:rsidR="005D4876" w:rsidRPr="00E657A0" w:rsidRDefault="005D4876" w:rsidP="00E657A0">
      <w:pPr>
        <w:tabs>
          <w:tab w:val="left" w:pos="1544"/>
        </w:tabs>
        <w:rPr>
          <w:rFonts w:ascii="Times New Roman" w:hAnsi="Times New Roman" w:cs="Times New Roman"/>
          <w:sz w:val="22"/>
        </w:rPr>
        <w:sectPr w:rsidR="005D4876" w:rsidRPr="00E657A0">
          <w:pgSz w:w="16840" w:h="11900" w:orient="landscape"/>
          <w:pgMar w:top="1659" w:right="142" w:bottom="881" w:left="906" w:header="1231" w:footer="453" w:gutter="0"/>
          <w:pgNumType w:start="12"/>
          <w:cols w:space="720"/>
          <w:noEndnote/>
          <w:docGrid w:linePitch="360"/>
        </w:sectPr>
      </w:pPr>
    </w:p>
    <w:tbl>
      <w:tblPr>
        <w:tblpPr w:leftFromText="180" w:rightFromText="180" w:vertAnchor="page" w:horzAnchor="margin" w:tblpXSpec="center" w:tblpY="714"/>
        <w:tblOverlap w:val="never"/>
        <w:tblW w:w="16297" w:type="dxa"/>
        <w:tblLayout w:type="fixed"/>
        <w:tblCellMar>
          <w:left w:w="10" w:type="dxa"/>
          <w:right w:w="10" w:type="dxa"/>
        </w:tblCellMar>
        <w:tblLook w:val="0000" w:firstRow="0" w:lastRow="0" w:firstColumn="0" w:lastColumn="0" w:noHBand="0" w:noVBand="0"/>
      </w:tblPr>
      <w:tblGrid>
        <w:gridCol w:w="2582"/>
        <w:gridCol w:w="854"/>
        <w:gridCol w:w="845"/>
        <w:gridCol w:w="701"/>
        <w:gridCol w:w="898"/>
        <w:gridCol w:w="1003"/>
        <w:gridCol w:w="619"/>
        <w:gridCol w:w="749"/>
        <w:gridCol w:w="1032"/>
        <w:gridCol w:w="918"/>
        <w:gridCol w:w="851"/>
        <w:gridCol w:w="1417"/>
        <w:gridCol w:w="1244"/>
        <w:gridCol w:w="1591"/>
        <w:gridCol w:w="993"/>
      </w:tblGrid>
      <w:tr w:rsidR="00B86386" w:rsidTr="007664E2">
        <w:trPr>
          <w:trHeight w:hRule="exact" w:val="355"/>
        </w:trPr>
        <w:tc>
          <w:tcPr>
            <w:tcW w:w="2582" w:type="dxa"/>
            <w:tcBorders>
              <w:top w:val="single" w:sz="4" w:space="0" w:color="auto"/>
              <w:left w:val="single" w:sz="4" w:space="0" w:color="auto"/>
            </w:tcBorders>
            <w:shd w:val="clear" w:color="auto" w:fill="FFFFFF"/>
            <w:vAlign w:val="bottom"/>
          </w:tcPr>
          <w:p w:rsidR="00B86386" w:rsidRDefault="00B86386" w:rsidP="00B86386">
            <w:pPr>
              <w:pStyle w:val="a9"/>
              <w:ind w:firstLine="0"/>
            </w:pPr>
            <w:r>
              <w:rPr>
                <w:b/>
                <w:bCs/>
                <w:color w:val="464646"/>
              </w:rPr>
              <w:t>Доходы, всего</w:t>
            </w:r>
          </w:p>
        </w:tc>
        <w:tc>
          <w:tcPr>
            <w:tcW w:w="854" w:type="dxa"/>
            <w:tcBorders>
              <w:top w:val="single" w:sz="4" w:space="0" w:color="auto"/>
              <w:left w:val="single" w:sz="4" w:space="0" w:color="auto"/>
            </w:tcBorders>
            <w:shd w:val="clear" w:color="auto" w:fill="FFFFFF"/>
            <w:vAlign w:val="bottom"/>
          </w:tcPr>
          <w:p w:rsidR="00B86386" w:rsidRDefault="00B86386" w:rsidP="00B86386">
            <w:pPr>
              <w:pStyle w:val="a9"/>
              <w:ind w:firstLine="180"/>
            </w:pPr>
            <w:r>
              <w:rPr>
                <w:b/>
                <w:bCs/>
                <w:color w:val="464646"/>
              </w:rPr>
              <w:t>1000</w:t>
            </w:r>
          </w:p>
        </w:tc>
        <w:tc>
          <w:tcPr>
            <w:tcW w:w="845"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322"/>
        </w:trPr>
        <w:tc>
          <w:tcPr>
            <w:tcW w:w="2582" w:type="dxa"/>
            <w:tcBorders>
              <w:top w:val="single" w:sz="4" w:space="0" w:color="auto"/>
              <w:left w:val="single" w:sz="4" w:space="0" w:color="auto"/>
            </w:tcBorders>
            <w:shd w:val="clear" w:color="auto" w:fill="FFFFFF"/>
          </w:tcPr>
          <w:p w:rsidR="00B86386" w:rsidRDefault="00B86386" w:rsidP="00B86386">
            <w:pPr>
              <w:pStyle w:val="a9"/>
              <w:ind w:left="1080" w:firstLine="0"/>
            </w:pPr>
            <w:r>
              <w:rPr>
                <w:color w:val="353535"/>
              </w:rPr>
              <w:t>в том числе:</w:t>
            </w:r>
          </w:p>
        </w:tc>
        <w:tc>
          <w:tcPr>
            <w:tcW w:w="85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45"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562"/>
        </w:trPr>
        <w:tc>
          <w:tcPr>
            <w:tcW w:w="2582" w:type="dxa"/>
            <w:tcBorders>
              <w:top w:val="single" w:sz="4" w:space="0" w:color="auto"/>
              <w:left w:val="single" w:sz="4" w:space="0" w:color="auto"/>
            </w:tcBorders>
            <w:shd w:val="clear" w:color="auto" w:fill="FFFFFF"/>
            <w:vAlign w:val="bottom"/>
          </w:tcPr>
          <w:p w:rsidR="00B86386" w:rsidRDefault="00B86386" w:rsidP="00B86386">
            <w:pPr>
              <w:pStyle w:val="a9"/>
              <w:ind w:firstLine="0"/>
            </w:pPr>
            <w:r>
              <w:t>доходы от</w:t>
            </w:r>
          </w:p>
          <w:p w:rsidR="00B86386" w:rsidRDefault="005F55EF" w:rsidP="00B86386">
            <w:pPr>
              <w:pStyle w:val="a9"/>
              <w:ind w:firstLine="0"/>
            </w:pPr>
            <w:r>
              <w:t xml:space="preserve">собственности, </w:t>
            </w:r>
            <w:r w:rsidR="00B86386">
              <w:t>всего</w:t>
            </w:r>
          </w:p>
        </w:tc>
        <w:tc>
          <w:tcPr>
            <w:tcW w:w="854" w:type="dxa"/>
            <w:tcBorders>
              <w:top w:val="single" w:sz="4" w:space="0" w:color="auto"/>
              <w:left w:val="single" w:sz="4" w:space="0" w:color="auto"/>
            </w:tcBorders>
            <w:shd w:val="clear" w:color="auto" w:fill="FFFFFF"/>
            <w:vAlign w:val="center"/>
          </w:tcPr>
          <w:p w:rsidR="00B86386" w:rsidRDefault="00B86386" w:rsidP="00B86386">
            <w:pPr>
              <w:pStyle w:val="a9"/>
              <w:ind w:firstLine="180"/>
            </w:pPr>
            <w:r>
              <w:rPr>
                <w:color w:val="353535"/>
              </w:rPr>
              <w:t>1100</w:t>
            </w:r>
          </w:p>
        </w:tc>
        <w:tc>
          <w:tcPr>
            <w:tcW w:w="845" w:type="dxa"/>
            <w:tcBorders>
              <w:top w:val="single" w:sz="4" w:space="0" w:color="auto"/>
              <w:left w:val="single" w:sz="4" w:space="0" w:color="auto"/>
            </w:tcBorders>
            <w:shd w:val="clear" w:color="auto" w:fill="FFFFFF"/>
          </w:tcPr>
          <w:p w:rsidR="00B86386" w:rsidRDefault="00B86386" w:rsidP="00B86386">
            <w:pPr>
              <w:pStyle w:val="a9"/>
              <w:ind w:firstLine="240"/>
            </w:pPr>
            <w:r>
              <w:rPr>
                <w:color w:val="353535"/>
              </w:rPr>
              <w:t>120</w:t>
            </w: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326"/>
        </w:trPr>
        <w:tc>
          <w:tcPr>
            <w:tcW w:w="2582" w:type="dxa"/>
            <w:tcBorders>
              <w:top w:val="single" w:sz="4" w:space="0" w:color="auto"/>
              <w:left w:val="single" w:sz="4" w:space="0" w:color="auto"/>
            </w:tcBorders>
            <w:shd w:val="clear" w:color="auto" w:fill="FFFFFF"/>
          </w:tcPr>
          <w:p w:rsidR="00B86386" w:rsidRDefault="00B86386" w:rsidP="00B86386">
            <w:pPr>
              <w:pStyle w:val="a9"/>
              <w:ind w:left="1080" w:firstLine="0"/>
            </w:pPr>
            <w:r>
              <w:rPr>
                <w:color w:val="353535"/>
              </w:rPr>
              <w:t>в том числе:</w:t>
            </w:r>
          </w:p>
        </w:tc>
        <w:tc>
          <w:tcPr>
            <w:tcW w:w="854" w:type="dxa"/>
            <w:tcBorders>
              <w:top w:val="single" w:sz="4" w:space="0" w:color="auto"/>
              <w:left w:val="single" w:sz="4" w:space="0" w:color="auto"/>
            </w:tcBorders>
            <w:shd w:val="clear" w:color="auto" w:fill="FFFFFF"/>
          </w:tcPr>
          <w:p w:rsidR="00B86386" w:rsidRDefault="00B86386" w:rsidP="00B86386">
            <w:pPr>
              <w:pStyle w:val="a9"/>
              <w:ind w:firstLine="180"/>
            </w:pPr>
            <w:r>
              <w:rPr>
                <w:color w:val="353535"/>
              </w:rPr>
              <w:t>1110</w:t>
            </w:r>
          </w:p>
        </w:tc>
        <w:tc>
          <w:tcPr>
            <w:tcW w:w="845"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326"/>
        </w:trPr>
        <w:tc>
          <w:tcPr>
            <w:tcW w:w="258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45"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1123"/>
        </w:trPr>
        <w:tc>
          <w:tcPr>
            <w:tcW w:w="2582" w:type="dxa"/>
            <w:tcBorders>
              <w:top w:val="single" w:sz="4" w:space="0" w:color="auto"/>
              <w:left w:val="single" w:sz="4" w:space="0" w:color="auto"/>
            </w:tcBorders>
            <w:shd w:val="clear" w:color="auto" w:fill="FFFFFF"/>
            <w:vAlign w:val="bottom"/>
          </w:tcPr>
          <w:p w:rsidR="00B86386" w:rsidRDefault="00B86386" w:rsidP="00B86386">
            <w:pPr>
              <w:pStyle w:val="a9"/>
              <w:ind w:firstLine="0"/>
            </w:pPr>
            <w:r>
              <w:t>доходы от оказания услуг, работ, компенсации затрат учреждений, всего</w:t>
            </w:r>
          </w:p>
        </w:tc>
        <w:tc>
          <w:tcPr>
            <w:tcW w:w="854" w:type="dxa"/>
            <w:tcBorders>
              <w:top w:val="single" w:sz="4" w:space="0" w:color="auto"/>
              <w:left w:val="single" w:sz="4" w:space="0" w:color="auto"/>
            </w:tcBorders>
            <w:shd w:val="clear" w:color="auto" w:fill="FFFFFF"/>
            <w:vAlign w:val="bottom"/>
          </w:tcPr>
          <w:p w:rsidR="00B86386" w:rsidRDefault="00B86386" w:rsidP="00B86386">
            <w:pPr>
              <w:pStyle w:val="a9"/>
              <w:ind w:firstLine="180"/>
            </w:pPr>
            <w:r>
              <w:t>1200</w:t>
            </w:r>
          </w:p>
        </w:tc>
        <w:tc>
          <w:tcPr>
            <w:tcW w:w="845" w:type="dxa"/>
            <w:tcBorders>
              <w:top w:val="single" w:sz="4" w:space="0" w:color="auto"/>
              <w:left w:val="single" w:sz="4" w:space="0" w:color="auto"/>
            </w:tcBorders>
            <w:shd w:val="clear" w:color="auto" w:fill="FFFFFF"/>
            <w:vAlign w:val="bottom"/>
          </w:tcPr>
          <w:p w:rsidR="00B86386" w:rsidRDefault="00B86386" w:rsidP="00B86386">
            <w:pPr>
              <w:pStyle w:val="a9"/>
              <w:ind w:firstLine="240"/>
            </w:pPr>
            <w:r>
              <w:t>130</w:t>
            </w: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ind w:left="309"/>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547"/>
        </w:trPr>
        <w:tc>
          <w:tcPr>
            <w:tcW w:w="2582" w:type="dxa"/>
            <w:tcBorders>
              <w:top w:val="single" w:sz="4" w:space="0" w:color="auto"/>
              <w:left w:val="single" w:sz="4" w:space="0" w:color="auto"/>
            </w:tcBorders>
            <w:shd w:val="clear" w:color="auto" w:fill="FFFFFF"/>
          </w:tcPr>
          <w:p w:rsidR="00B86386" w:rsidRDefault="00B86386" w:rsidP="00B86386">
            <w:pPr>
              <w:pStyle w:val="a9"/>
              <w:ind w:left="1080" w:firstLine="0"/>
            </w:pPr>
            <w:r>
              <w:rPr>
                <w:color w:val="000000"/>
              </w:rPr>
              <w:t>в том числе:</w:t>
            </w:r>
          </w:p>
        </w:tc>
        <w:tc>
          <w:tcPr>
            <w:tcW w:w="85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45"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3043"/>
        </w:trPr>
        <w:tc>
          <w:tcPr>
            <w:tcW w:w="2582" w:type="dxa"/>
            <w:tcBorders>
              <w:top w:val="single" w:sz="4" w:space="0" w:color="auto"/>
              <w:left w:val="single" w:sz="4" w:space="0" w:color="auto"/>
            </w:tcBorders>
            <w:shd w:val="clear" w:color="auto" w:fill="FFFFFF"/>
          </w:tcPr>
          <w:p w:rsidR="00B86386" w:rsidRDefault="00B86386" w:rsidP="00B86386">
            <w:pPr>
              <w:pStyle w:val="a9"/>
              <w:ind w:firstLine="0"/>
            </w:pPr>
            <w:r>
              <w:t>субсидии на финансовое обеспечение</w:t>
            </w:r>
          </w:p>
          <w:p w:rsidR="00B86386" w:rsidRDefault="00B86386" w:rsidP="00B86386">
            <w:pPr>
              <w:pStyle w:val="a9"/>
              <w:ind w:firstLine="0"/>
            </w:pPr>
            <w:r>
              <w:t>выполнения муниципального задания за счет средств бюджета публично-правового образования, создавшего учреждение, всего</w:t>
            </w:r>
          </w:p>
        </w:tc>
        <w:tc>
          <w:tcPr>
            <w:tcW w:w="854" w:type="dxa"/>
            <w:tcBorders>
              <w:top w:val="single" w:sz="4" w:space="0" w:color="auto"/>
              <w:left w:val="single" w:sz="4" w:space="0" w:color="auto"/>
            </w:tcBorders>
            <w:shd w:val="clear" w:color="auto" w:fill="FFFFFF"/>
            <w:vAlign w:val="bottom"/>
          </w:tcPr>
          <w:p w:rsidR="00B86386" w:rsidRDefault="00B86386" w:rsidP="00B86386">
            <w:pPr>
              <w:pStyle w:val="a9"/>
              <w:ind w:firstLine="180"/>
            </w:pPr>
            <w:r>
              <w:rPr>
                <w:color w:val="000000"/>
              </w:rPr>
              <w:t>1210</w:t>
            </w:r>
          </w:p>
        </w:tc>
        <w:tc>
          <w:tcPr>
            <w:tcW w:w="845" w:type="dxa"/>
            <w:tcBorders>
              <w:top w:val="single" w:sz="4" w:space="0" w:color="auto"/>
              <w:left w:val="single" w:sz="4" w:space="0" w:color="auto"/>
            </w:tcBorders>
            <w:shd w:val="clear" w:color="auto" w:fill="FFFFFF"/>
            <w:vAlign w:val="bottom"/>
          </w:tcPr>
          <w:p w:rsidR="00B86386" w:rsidRDefault="00B86386" w:rsidP="00B86386">
            <w:pPr>
              <w:pStyle w:val="a9"/>
              <w:ind w:firstLine="240"/>
            </w:pPr>
            <w:r>
              <w:rPr>
                <w:color w:val="000000"/>
              </w:rPr>
              <w:t>130</w:t>
            </w: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326"/>
        </w:trPr>
        <w:tc>
          <w:tcPr>
            <w:tcW w:w="2582" w:type="dxa"/>
            <w:tcBorders>
              <w:top w:val="single" w:sz="4" w:space="0" w:color="auto"/>
              <w:left w:val="single" w:sz="4" w:space="0" w:color="auto"/>
            </w:tcBorders>
            <w:shd w:val="clear" w:color="auto" w:fill="FFFFFF"/>
          </w:tcPr>
          <w:p w:rsidR="00B86386" w:rsidRDefault="00B86386" w:rsidP="00B86386">
            <w:pPr>
              <w:pStyle w:val="a9"/>
              <w:ind w:left="1080" w:firstLine="0"/>
            </w:pPr>
            <w:r>
              <w:rPr>
                <w:color w:val="000000"/>
              </w:rPr>
              <w:t>в том числе:</w:t>
            </w:r>
          </w:p>
        </w:tc>
        <w:tc>
          <w:tcPr>
            <w:tcW w:w="85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45"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0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B86386" w:rsidRDefault="00B86386" w:rsidP="00B86386">
            <w:pPr>
              <w:rPr>
                <w:sz w:val="10"/>
                <w:szCs w:val="10"/>
              </w:rPr>
            </w:pPr>
          </w:p>
        </w:tc>
      </w:tr>
      <w:tr w:rsidR="00B86386" w:rsidTr="00B86386">
        <w:trPr>
          <w:trHeight w:hRule="exact" w:val="2088"/>
        </w:trPr>
        <w:tc>
          <w:tcPr>
            <w:tcW w:w="2582" w:type="dxa"/>
            <w:tcBorders>
              <w:top w:val="single" w:sz="4" w:space="0" w:color="auto"/>
              <w:left w:val="single" w:sz="4" w:space="0" w:color="auto"/>
              <w:bottom w:val="single" w:sz="4" w:space="0" w:color="auto"/>
            </w:tcBorders>
            <w:shd w:val="clear" w:color="auto" w:fill="FFFFFF"/>
          </w:tcPr>
          <w:p w:rsidR="00B86386" w:rsidRDefault="00B86386" w:rsidP="00B86386">
            <w:pPr>
              <w:pStyle w:val="a9"/>
              <w:ind w:firstLine="0"/>
            </w:pPr>
            <w:r>
              <w:t>субсидии на финансовое обеспечение</w:t>
            </w:r>
          </w:p>
          <w:p w:rsidR="00B86386" w:rsidRDefault="00B86386" w:rsidP="00B86386">
            <w:pPr>
              <w:pStyle w:val="a9"/>
              <w:ind w:firstLine="0"/>
            </w:pPr>
            <w:r>
              <w:t>выполнения муниципального задания за счет средств бюджета Федерального фонда обязательного</w:t>
            </w:r>
          </w:p>
        </w:tc>
        <w:tc>
          <w:tcPr>
            <w:tcW w:w="854" w:type="dxa"/>
            <w:tcBorders>
              <w:top w:val="single" w:sz="4" w:space="0" w:color="auto"/>
              <w:left w:val="single" w:sz="4" w:space="0" w:color="auto"/>
              <w:bottom w:val="single" w:sz="4" w:space="0" w:color="auto"/>
            </w:tcBorders>
            <w:shd w:val="clear" w:color="auto" w:fill="FFFFFF"/>
            <w:vAlign w:val="bottom"/>
          </w:tcPr>
          <w:p w:rsidR="00B86386" w:rsidRDefault="00B86386" w:rsidP="00B86386">
            <w:pPr>
              <w:pStyle w:val="a9"/>
              <w:ind w:firstLine="180"/>
            </w:pPr>
            <w:r>
              <w:rPr>
                <w:color w:val="000000"/>
              </w:rPr>
              <w:t>1220</w:t>
            </w:r>
          </w:p>
        </w:tc>
        <w:tc>
          <w:tcPr>
            <w:tcW w:w="845" w:type="dxa"/>
            <w:tcBorders>
              <w:top w:val="single" w:sz="4" w:space="0" w:color="auto"/>
              <w:left w:val="single" w:sz="4" w:space="0" w:color="auto"/>
              <w:bottom w:val="single" w:sz="4" w:space="0" w:color="auto"/>
            </w:tcBorders>
            <w:shd w:val="clear" w:color="auto" w:fill="FFFFFF"/>
            <w:vAlign w:val="bottom"/>
          </w:tcPr>
          <w:p w:rsidR="00B86386" w:rsidRDefault="00B86386" w:rsidP="00B86386">
            <w:pPr>
              <w:pStyle w:val="a9"/>
              <w:ind w:firstLine="240"/>
            </w:pPr>
            <w:r>
              <w:rPr>
                <w:color w:val="000000"/>
              </w:rPr>
              <w:t>130</w:t>
            </w:r>
          </w:p>
        </w:tc>
        <w:tc>
          <w:tcPr>
            <w:tcW w:w="701"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898"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918"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417"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244"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1591" w:type="dxa"/>
            <w:tcBorders>
              <w:top w:val="single" w:sz="4" w:space="0" w:color="auto"/>
              <w:left w:val="single" w:sz="4" w:space="0" w:color="auto"/>
              <w:bottom w:val="single" w:sz="4" w:space="0" w:color="auto"/>
            </w:tcBorders>
            <w:shd w:val="clear" w:color="auto" w:fill="FFFFFF"/>
          </w:tcPr>
          <w:p w:rsidR="00B86386" w:rsidRDefault="00B86386" w:rsidP="00B86386">
            <w:pPr>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86386" w:rsidRDefault="00B86386" w:rsidP="00B86386">
            <w:pPr>
              <w:rPr>
                <w:sz w:val="10"/>
                <w:szCs w:val="10"/>
              </w:rPr>
            </w:pPr>
          </w:p>
        </w:tc>
      </w:tr>
    </w:tbl>
    <w:p w:rsidR="00B86386" w:rsidRDefault="00B86386" w:rsidP="00B86386">
      <w:pPr>
        <w:spacing w:line="1" w:lineRule="exact"/>
      </w:pPr>
      <w:r>
        <w:br w:type="page"/>
      </w:r>
    </w:p>
    <w:tbl>
      <w:tblPr>
        <w:tblOverlap w:val="never"/>
        <w:tblW w:w="15778" w:type="dxa"/>
        <w:jc w:val="center"/>
        <w:tblLayout w:type="fixed"/>
        <w:tblCellMar>
          <w:left w:w="10" w:type="dxa"/>
          <w:right w:w="10" w:type="dxa"/>
        </w:tblCellMar>
        <w:tblLook w:val="0000" w:firstRow="0" w:lastRow="0" w:firstColumn="0" w:lastColumn="0" w:noHBand="0" w:noVBand="0"/>
      </w:tblPr>
      <w:tblGrid>
        <w:gridCol w:w="2586"/>
        <w:gridCol w:w="854"/>
        <w:gridCol w:w="850"/>
        <w:gridCol w:w="707"/>
        <w:gridCol w:w="893"/>
        <w:gridCol w:w="994"/>
        <w:gridCol w:w="619"/>
        <w:gridCol w:w="754"/>
        <w:gridCol w:w="1032"/>
        <w:gridCol w:w="1320"/>
        <w:gridCol w:w="989"/>
        <w:gridCol w:w="1267"/>
        <w:gridCol w:w="845"/>
        <w:gridCol w:w="1190"/>
        <w:gridCol w:w="878"/>
      </w:tblGrid>
      <w:tr w:rsidR="00B86386" w:rsidTr="007664E2">
        <w:trPr>
          <w:trHeight w:hRule="exact" w:val="1066"/>
          <w:jc w:val="center"/>
        </w:trPr>
        <w:tc>
          <w:tcPr>
            <w:tcW w:w="2586" w:type="dxa"/>
            <w:tcBorders>
              <w:top w:val="single" w:sz="4" w:space="0" w:color="auto"/>
              <w:left w:val="single" w:sz="4" w:space="0" w:color="auto"/>
            </w:tcBorders>
            <w:shd w:val="clear" w:color="auto" w:fill="FFFFFF"/>
          </w:tcPr>
          <w:p w:rsidR="00B86386" w:rsidRDefault="00B86386" w:rsidP="00F7031E">
            <w:pPr>
              <w:pStyle w:val="a9"/>
              <w:ind w:firstLine="0"/>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6"/>
          <w:jc w:val="center"/>
        </w:trPr>
        <w:tc>
          <w:tcPr>
            <w:tcW w:w="2586" w:type="dxa"/>
            <w:tcBorders>
              <w:top w:val="single" w:sz="4" w:space="0" w:color="auto"/>
              <w:left w:val="single" w:sz="4" w:space="0" w:color="auto"/>
            </w:tcBorders>
            <w:shd w:val="clear" w:color="auto" w:fill="FFFFFF"/>
          </w:tcPr>
          <w:p w:rsidR="00B86386" w:rsidRDefault="00B86386" w:rsidP="00F7031E">
            <w:pPr>
              <w:pStyle w:val="a9"/>
              <w:ind w:left="1060" w:firstLine="0"/>
            </w:pPr>
            <w:r>
              <w:rPr>
                <w:color w:val="353535"/>
              </w:rPr>
              <w:t>в том числе:</w:t>
            </w: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1402"/>
          <w:jc w:val="center"/>
        </w:trPr>
        <w:tc>
          <w:tcPr>
            <w:tcW w:w="2586" w:type="dxa"/>
            <w:tcBorders>
              <w:top w:val="single" w:sz="4" w:space="0" w:color="auto"/>
              <w:left w:val="single" w:sz="4" w:space="0" w:color="auto"/>
            </w:tcBorders>
            <w:shd w:val="clear" w:color="auto" w:fill="FFFFFF"/>
            <w:vAlign w:val="bottom"/>
          </w:tcPr>
          <w:p w:rsidR="00B86386" w:rsidRDefault="00B86386" w:rsidP="00F7031E">
            <w:pPr>
              <w:pStyle w:val="a9"/>
              <w:ind w:firstLine="0"/>
            </w:pPr>
            <w:r>
              <w:t>доходы от оказания платных услуг (работ) потребителям соответствующих услуг (работ), всего</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60"/>
            </w:pPr>
            <w:r>
              <w:t>1230</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220"/>
              <w:jc w:val="both"/>
            </w:pPr>
            <w:r>
              <w:t>130</w:t>
            </w: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6"/>
          <w:jc w:val="center"/>
        </w:trPr>
        <w:tc>
          <w:tcPr>
            <w:tcW w:w="2586" w:type="dxa"/>
            <w:tcBorders>
              <w:top w:val="single" w:sz="4" w:space="0" w:color="auto"/>
              <w:left w:val="single" w:sz="4" w:space="0" w:color="auto"/>
            </w:tcBorders>
            <w:shd w:val="clear" w:color="auto" w:fill="FFFFFF"/>
          </w:tcPr>
          <w:p w:rsidR="00B86386" w:rsidRDefault="00B86386" w:rsidP="00F7031E">
            <w:pPr>
              <w:pStyle w:val="a9"/>
              <w:ind w:left="1060" w:firstLine="0"/>
              <w:jc w:val="both"/>
            </w:pPr>
            <w:r>
              <w:rPr>
                <w:color w:val="000000"/>
              </w:rPr>
              <w:t>в том числе:</w:t>
            </w: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2"/>
          <w:jc w:val="center"/>
        </w:trPr>
        <w:tc>
          <w:tcPr>
            <w:tcW w:w="25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1114"/>
          <w:jc w:val="center"/>
        </w:trPr>
        <w:tc>
          <w:tcPr>
            <w:tcW w:w="2586" w:type="dxa"/>
            <w:tcBorders>
              <w:top w:val="single" w:sz="4" w:space="0" w:color="auto"/>
              <w:left w:val="single" w:sz="4" w:space="0" w:color="auto"/>
            </w:tcBorders>
            <w:shd w:val="clear" w:color="auto" w:fill="FFFFFF"/>
          </w:tcPr>
          <w:p w:rsidR="00B86386" w:rsidRDefault="00B86386" w:rsidP="00F7031E">
            <w:pPr>
              <w:pStyle w:val="a9"/>
              <w:ind w:firstLine="0"/>
            </w:pPr>
            <w:r>
              <w:t>доходы от штрафов, пеней, иных сумм принудительного изъятия, всего</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60"/>
            </w:pPr>
            <w:r>
              <w:rPr>
                <w:color w:val="000000"/>
              </w:rPr>
              <w:t>1300</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220"/>
            </w:pPr>
            <w:r>
              <w:rPr>
                <w:color w:val="000000"/>
              </w:rPr>
              <w:t>140</w:t>
            </w: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6"/>
          <w:jc w:val="center"/>
        </w:trPr>
        <w:tc>
          <w:tcPr>
            <w:tcW w:w="2586" w:type="dxa"/>
            <w:tcBorders>
              <w:top w:val="single" w:sz="4" w:space="0" w:color="auto"/>
              <w:left w:val="single" w:sz="4" w:space="0" w:color="auto"/>
            </w:tcBorders>
            <w:shd w:val="clear" w:color="auto" w:fill="FFFFFF"/>
            <w:vAlign w:val="bottom"/>
          </w:tcPr>
          <w:p w:rsidR="00B86386" w:rsidRDefault="00B86386" w:rsidP="00F7031E">
            <w:pPr>
              <w:pStyle w:val="a9"/>
              <w:ind w:left="1060" w:firstLine="0"/>
              <w:jc w:val="both"/>
            </w:pPr>
            <w:r>
              <w:t>в том числе:</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60"/>
            </w:pPr>
            <w:r>
              <w:rPr>
                <w:color w:val="000000"/>
              </w:rPr>
              <w:t>1310</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220"/>
            </w:pPr>
            <w:r>
              <w:rPr>
                <w:color w:val="000000"/>
              </w:rPr>
              <w:t>140</w:t>
            </w: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2"/>
          <w:jc w:val="center"/>
        </w:trPr>
        <w:tc>
          <w:tcPr>
            <w:tcW w:w="25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840"/>
          <w:jc w:val="center"/>
        </w:trPr>
        <w:tc>
          <w:tcPr>
            <w:tcW w:w="2586" w:type="dxa"/>
            <w:tcBorders>
              <w:top w:val="single" w:sz="4" w:space="0" w:color="auto"/>
              <w:left w:val="single" w:sz="4" w:space="0" w:color="auto"/>
            </w:tcBorders>
            <w:shd w:val="clear" w:color="auto" w:fill="FFFFFF"/>
          </w:tcPr>
          <w:p w:rsidR="00B86386" w:rsidRDefault="00B86386" w:rsidP="00F7031E">
            <w:pPr>
              <w:pStyle w:val="a9"/>
              <w:ind w:firstLine="0"/>
            </w:pPr>
            <w:r>
              <w:t>безвозмездные денежные поступления, всего</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60"/>
            </w:pPr>
            <w:r>
              <w:rPr>
                <w:color w:val="000000"/>
              </w:rPr>
              <w:t>1400</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220"/>
            </w:pPr>
            <w:r>
              <w:rPr>
                <w:color w:val="000000"/>
              </w:rPr>
              <w:t>150</w:t>
            </w: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6"/>
          <w:jc w:val="center"/>
        </w:trPr>
        <w:tc>
          <w:tcPr>
            <w:tcW w:w="2586" w:type="dxa"/>
            <w:tcBorders>
              <w:top w:val="single" w:sz="4" w:space="0" w:color="auto"/>
              <w:left w:val="single" w:sz="4" w:space="0" w:color="auto"/>
            </w:tcBorders>
            <w:shd w:val="clear" w:color="auto" w:fill="FFFFFF"/>
            <w:vAlign w:val="bottom"/>
          </w:tcPr>
          <w:p w:rsidR="00B86386" w:rsidRDefault="00B86386" w:rsidP="00F7031E">
            <w:pPr>
              <w:pStyle w:val="a9"/>
              <w:ind w:left="1060" w:firstLine="0"/>
              <w:jc w:val="both"/>
            </w:pPr>
            <w:r>
              <w:t>в том числе:</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60"/>
            </w:pPr>
            <w:r>
              <w:t>1410</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220"/>
            </w:pPr>
            <w:r>
              <w:rPr>
                <w:color w:val="000000"/>
              </w:rPr>
              <w:t>150</w:t>
            </w: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2"/>
          <w:jc w:val="center"/>
        </w:trPr>
        <w:tc>
          <w:tcPr>
            <w:tcW w:w="25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6"/>
          <w:jc w:val="center"/>
        </w:trPr>
        <w:tc>
          <w:tcPr>
            <w:tcW w:w="2586" w:type="dxa"/>
            <w:tcBorders>
              <w:top w:val="single" w:sz="4" w:space="0" w:color="auto"/>
              <w:left w:val="single" w:sz="4" w:space="0" w:color="auto"/>
            </w:tcBorders>
            <w:shd w:val="clear" w:color="auto" w:fill="FFFFFF"/>
            <w:vAlign w:val="bottom"/>
          </w:tcPr>
          <w:p w:rsidR="00B86386" w:rsidRDefault="00B86386" w:rsidP="00F7031E">
            <w:pPr>
              <w:pStyle w:val="a9"/>
              <w:ind w:firstLine="0"/>
              <w:jc w:val="both"/>
            </w:pPr>
            <w:r>
              <w:rPr>
                <w:color w:val="000000"/>
              </w:rPr>
              <w:t>прочие доходы, всего</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60"/>
            </w:pPr>
            <w:r>
              <w:rPr>
                <w:color w:val="000000"/>
              </w:rPr>
              <w:t>1500</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220"/>
            </w:pPr>
            <w:r>
              <w:rPr>
                <w:color w:val="000000"/>
              </w:rPr>
              <w:t>180</w:t>
            </w: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26"/>
          <w:jc w:val="center"/>
        </w:trPr>
        <w:tc>
          <w:tcPr>
            <w:tcW w:w="2586" w:type="dxa"/>
            <w:tcBorders>
              <w:top w:val="single" w:sz="4" w:space="0" w:color="auto"/>
              <w:left w:val="single" w:sz="4" w:space="0" w:color="auto"/>
            </w:tcBorders>
            <w:shd w:val="clear" w:color="auto" w:fill="FFFFFF"/>
            <w:vAlign w:val="bottom"/>
          </w:tcPr>
          <w:p w:rsidR="00B86386" w:rsidRDefault="00B86386" w:rsidP="00F7031E">
            <w:pPr>
              <w:pStyle w:val="a9"/>
              <w:ind w:left="1060" w:firstLine="0"/>
              <w:jc w:val="both"/>
            </w:pPr>
            <w:r>
              <w:rPr>
                <w:color w:val="000000"/>
              </w:rPr>
              <w:t>в том числе:</w:t>
            </w: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562"/>
          <w:jc w:val="center"/>
        </w:trPr>
        <w:tc>
          <w:tcPr>
            <w:tcW w:w="2586" w:type="dxa"/>
            <w:tcBorders>
              <w:top w:val="single" w:sz="4" w:space="0" w:color="auto"/>
              <w:left w:val="single" w:sz="4" w:space="0" w:color="auto"/>
              <w:bottom w:val="single" w:sz="4" w:space="0" w:color="auto"/>
            </w:tcBorders>
            <w:shd w:val="clear" w:color="auto" w:fill="FFFFFF"/>
          </w:tcPr>
          <w:p w:rsidR="00B86386" w:rsidRDefault="00B86386" w:rsidP="00F7031E">
            <w:pPr>
              <w:pStyle w:val="a9"/>
              <w:ind w:firstLine="0"/>
            </w:pPr>
            <w:r>
              <w:t>целевые субсидии, всего</w:t>
            </w:r>
          </w:p>
        </w:tc>
        <w:tc>
          <w:tcPr>
            <w:tcW w:w="854"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160"/>
            </w:pPr>
            <w:r>
              <w:rPr>
                <w:color w:val="000000"/>
              </w:rPr>
              <w:t>1510</w:t>
            </w:r>
          </w:p>
        </w:tc>
        <w:tc>
          <w:tcPr>
            <w:tcW w:w="850"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220"/>
            </w:pPr>
            <w:r>
              <w:rPr>
                <w:color w:val="000000"/>
              </w:rPr>
              <w:t>180</w:t>
            </w:r>
          </w:p>
        </w:tc>
        <w:tc>
          <w:tcPr>
            <w:tcW w:w="70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341"/>
          <w:jc w:val="center"/>
        </w:trPr>
        <w:tc>
          <w:tcPr>
            <w:tcW w:w="2586" w:type="dxa"/>
            <w:tcBorders>
              <w:top w:val="single" w:sz="4" w:space="0" w:color="auto"/>
              <w:left w:val="single" w:sz="4" w:space="0" w:color="auto"/>
              <w:bottom w:val="single" w:sz="4" w:space="0" w:color="auto"/>
            </w:tcBorders>
            <w:shd w:val="clear" w:color="auto" w:fill="FFFFFF"/>
          </w:tcPr>
          <w:p w:rsidR="00B86386" w:rsidRDefault="00B86386" w:rsidP="00F7031E">
            <w:pPr>
              <w:pStyle w:val="a9"/>
              <w:ind w:left="1060" w:firstLine="0"/>
            </w:pPr>
            <w:r>
              <w:rPr>
                <w:color w:val="000000"/>
              </w:rPr>
              <w:t>в том числе:</w:t>
            </w:r>
          </w:p>
        </w:tc>
        <w:tc>
          <w:tcPr>
            <w:tcW w:w="85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70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1133"/>
          <w:jc w:val="center"/>
        </w:trPr>
        <w:tc>
          <w:tcPr>
            <w:tcW w:w="2586" w:type="dxa"/>
            <w:tcBorders>
              <w:top w:val="single" w:sz="4" w:space="0" w:color="auto"/>
              <w:left w:val="single" w:sz="4" w:space="0" w:color="auto"/>
              <w:bottom w:val="single" w:sz="4" w:space="0" w:color="auto"/>
            </w:tcBorders>
            <w:shd w:val="clear" w:color="auto" w:fill="FFFFFF"/>
          </w:tcPr>
          <w:p w:rsidR="00B86386" w:rsidRDefault="00B86386" w:rsidP="00F7031E">
            <w:pPr>
              <w:pStyle w:val="a9"/>
              <w:ind w:firstLine="0"/>
            </w:pPr>
            <w:r>
              <w:t>субсидии на осуществление капитальных вложений, всего</w:t>
            </w:r>
          </w:p>
        </w:tc>
        <w:tc>
          <w:tcPr>
            <w:tcW w:w="854"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160"/>
            </w:pPr>
            <w:r>
              <w:rPr>
                <w:color w:val="000000"/>
              </w:rPr>
              <w:t>1520</w:t>
            </w:r>
          </w:p>
        </w:tc>
        <w:tc>
          <w:tcPr>
            <w:tcW w:w="850"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220"/>
            </w:pPr>
            <w:r>
              <w:rPr>
                <w:color w:val="000000"/>
              </w:rPr>
              <w:t>180</w:t>
            </w:r>
          </w:p>
        </w:tc>
        <w:tc>
          <w:tcPr>
            <w:tcW w:w="70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93"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32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45"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86386" w:rsidRDefault="00B86386" w:rsidP="00F7031E">
            <w:pPr>
              <w:rPr>
                <w:sz w:val="10"/>
                <w:szCs w:val="10"/>
              </w:rPr>
            </w:pPr>
          </w:p>
        </w:tc>
      </w:tr>
    </w:tbl>
    <w:p w:rsidR="00B86386" w:rsidRDefault="00B86386" w:rsidP="00B8638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850"/>
        <w:gridCol w:w="854"/>
        <w:gridCol w:w="701"/>
        <w:gridCol w:w="898"/>
        <w:gridCol w:w="989"/>
        <w:gridCol w:w="629"/>
        <w:gridCol w:w="754"/>
        <w:gridCol w:w="1027"/>
        <w:gridCol w:w="1325"/>
        <w:gridCol w:w="984"/>
        <w:gridCol w:w="1282"/>
        <w:gridCol w:w="840"/>
        <w:gridCol w:w="1186"/>
        <w:gridCol w:w="888"/>
      </w:tblGrid>
      <w:tr w:rsidR="00B86386" w:rsidTr="00B86386">
        <w:trPr>
          <w:trHeight w:hRule="exact" w:val="355"/>
          <w:jc w:val="center"/>
        </w:trPr>
        <w:tc>
          <w:tcPr>
            <w:tcW w:w="2578" w:type="dxa"/>
            <w:tcBorders>
              <w:top w:val="single" w:sz="4" w:space="0" w:color="auto"/>
              <w:left w:val="single" w:sz="4" w:space="0" w:color="auto"/>
            </w:tcBorders>
            <w:shd w:val="clear" w:color="auto" w:fill="FFFFFF"/>
            <w:vAlign w:val="center"/>
          </w:tcPr>
          <w:p w:rsidR="00B86386" w:rsidRDefault="00B86386" w:rsidP="00F7031E">
            <w:pPr>
              <w:pStyle w:val="a9"/>
              <w:ind w:left="1080" w:firstLine="0"/>
            </w:pPr>
            <w:r>
              <w:rPr>
                <w:color w:val="353535"/>
              </w:rPr>
              <w:t>в том числе:</w:t>
            </w: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2"/>
          <w:jc w:val="center"/>
        </w:trPr>
        <w:tc>
          <w:tcPr>
            <w:tcW w:w="257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566"/>
          <w:jc w:val="center"/>
        </w:trPr>
        <w:tc>
          <w:tcPr>
            <w:tcW w:w="2578" w:type="dxa"/>
            <w:tcBorders>
              <w:top w:val="single" w:sz="4" w:space="0" w:color="auto"/>
              <w:left w:val="single" w:sz="4" w:space="0" w:color="auto"/>
            </w:tcBorders>
            <w:shd w:val="clear" w:color="auto" w:fill="FFFFFF"/>
            <w:vAlign w:val="bottom"/>
          </w:tcPr>
          <w:p w:rsidR="00B86386" w:rsidRDefault="00B86386" w:rsidP="00F7031E">
            <w:pPr>
              <w:pStyle w:val="a9"/>
              <w:ind w:firstLine="0"/>
            </w:pPr>
            <w:r>
              <w:rPr>
                <w:color w:val="353535"/>
              </w:rPr>
              <w:t>доходы от операций с активами, всего</w:t>
            </w:r>
          </w:p>
        </w:tc>
        <w:tc>
          <w:tcPr>
            <w:tcW w:w="850" w:type="dxa"/>
            <w:tcBorders>
              <w:top w:val="single" w:sz="4" w:space="0" w:color="auto"/>
              <w:left w:val="single" w:sz="4" w:space="0" w:color="auto"/>
            </w:tcBorders>
            <w:shd w:val="clear" w:color="auto" w:fill="FFFFFF"/>
            <w:vAlign w:val="center"/>
          </w:tcPr>
          <w:p w:rsidR="00B86386" w:rsidRDefault="00B86386" w:rsidP="00F7031E">
            <w:pPr>
              <w:pStyle w:val="a9"/>
              <w:ind w:firstLine="140"/>
            </w:pPr>
            <w:r>
              <w:rPr>
                <w:color w:val="353535"/>
              </w:rPr>
              <w:t>1900</w:t>
            </w: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6"/>
          <w:jc w:val="center"/>
        </w:trPr>
        <w:tc>
          <w:tcPr>
            <w:tcW w:w="2578" w:type="dxa"/>
            <w:tcBorders>
              <w:top w:val="single" w:sz="4" w:space="0" w:color="auto"/>
              <w:left w:val="single" w:sz="4" w:space="0" w:color="auto"/>
            </w:tcBorders>
            <w:shd w:val="clear" w:color="auto" w:fill="FFFFFF"/>
          </w:tcPr>
          <w:p w:rsidR="00B86386" w:rsidRDefault="00B86386" w:rsidP="00F7031E">
            <w:pPr>
              <w:pStyle w:val="a9"/>
              <w:ind w:left="1080" w:firstLine="0"/>
            </w:pPr>
            <w:r>
              <w:rPr>
                <w:color w:val="353535"/>
              </w:rPr>
              <w:t>в том числе:</w:t>
            </w: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2"/>
          <w:jc w:val="center"/>
        </w:trPr>
        <w:tc>
          <w:tcPr>
            <w:tcW w:w="257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571"/>
          <w:jc w:val="center"/>
        </w:trPr>
        <w:tc>
          <w:tcPr>
            <w:tcW w:w="2578" w:type="dxa"/>
            <w:tcBorders>
              <w:top w:val="single" w:sz="4" w:space="0" w:color="auto"/>
              <w:left w:val="single" w:sz="4" w:space="0" w:color="auto"/>
            </w:tcBorders>
            <w:shd w:val="clear" w:color="auto" w:fill="FFFFFF"/>
            <w:vAlign w:val="bottom"/>
          </w:tcPr>
          <w:p w:rsidR="00B86386" w:rsidRDefault="00B86386" w:rsidP="00F7031E">
            <w:pPr>
              <w:pStyle w:val="a9"/>
              <w:ind w:firstLine="0"/>
            </w:pPr>
            <w:r>
              <w:t xml:space="preserve">прочие поступления, всего </w:t>
            </w:r>
            <w:r>
              <w:rPr>
                <w:color w:val="636363"/>
              </w:rPr>
              <w:t>&lt;б&gt;</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140"/>
            </w:pPr>
            <w:r>
              <w:t>1980</w:t>
            </w:r>
          </w:p>
        </w:tc>
        <w:tc>
          <w:tcPr>
            <w:tcW w:w="854" w:type="dxa"/>
            <w:tcBorders>
              <w:top w:val="single" w:sz="4" w:space="0" w:color="auto"/>
              <w:left w:val="single" w:sz="4" w:space="0" w:color="auto"/>
            </w:tcBorders>
            <w:shd w:val="clear" w:color="auto" w:fill="FFFFFF"/>
          </w:tcPr>
          <w:p w:rsidR="00B86386" w:rsidRDefault="00B86386" w:rsidP="00F7031E">
            <w:pPr>
              <w:pStyle w:val="a9"/>
              <w:ind w:firstLine="360"/>
              <w:rPr>
                <w:sz w:val="16"/>
                <w:szCs w:val="16"/>
              </w:rPr>
            </w:pPr>
            <w:r>
              <w:rPr>
                <w:b/>
                <w:bCs/>
                <w:sz w:val="16"/>
                <w:szCs w:val="16"/>
              </w:rPr>
              <w:t>X</w:t>
            </w: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6"/>
          <w:jc w:val="center"/>
        </w:trPr>
        <w:tc>
          <w:tcPr>
            <w:tcW w:w="2578" w:type="dxa"/>
            <w:tcBorders>
              <w:top w:val="single" w:sz="4" w:space="0" w:color="auto"/>
              <w:left w:val="single" w:sz="4" w:space="0" w:color="auto"/>
            </w:tcBorders>
            <w:shd w:val="clear" w:color="auto" w:fill="FFFFFF"/>
          </w:tcPr>
          <w:p w:rsidR="00B86386" w:rsidRDefault="00B86386" w:rsidP="00F7031E">
            <w:pPr>
              <w:pStyle w:val="a9"/>
              <w:ind w:left="1080" w:firstLine="0"/>
            </w:pPr>
            <w:r>
              <w:t>в том числе:</w:t>
            </w: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1666"/>
          <w:jc w:val="center"/>
        </w:trPr>
        <w:tc>
          <w:tcPr>
            <w:tcW w:w="2578" w:type="dxa"/>
            <w:tcBorders>
              <w:top w:val="single" w:sz="4" w:space="0" w:color="auto"/>
              <w:left w:val="single" w:sz="4" w:space="0" w:color="auto"/>
            </w:tcBorders>
            <w:shd w:val="clear" w:color="auto" w:fill="FFFFFF"/>
            <w:vAlign w:val="bottom"/>
          </w:tcPr>
          <w:p w:rsidR="00B86386" w:rsidRDefault="00B86386" w:rsidP="00F7031E">
            <w:pPr>
              <w:pStyle w:val="a9"/>
              <w:ind w:firstLine="0"/>
            </w:pPr>
            <w:r>
              <w:t>увеличение остатков денежных средств за счет возврата дебиторской задолженности прошлых лет</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0"/>
              <w:jc w:val="center"/>
            </w:pPr>
            <w:r>
              <w:rPr>
                <w:color w:val="000000"/>
              </w:rPr>
              <w:t>1981</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240"/>
            </w:pPr>
            <w:r>
              <w:rPr>
                <w:color w:val="000000"/>
              </w:rPr>
              <w:t>510</w:t>
            </w: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2"/>
          <w:jc w:val="center"/>
        </w:trPr>
        <w:tc>
          <w:tcPr>
            <w:tcW w:w="257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6"/>
          <w:jc w:val="center"/>
        </w:trPr>
        <w:tc>
          <w:tcPr>
            <w:tcW w:w="2578" w:type="dxa"/>
            <w:tcBorders>
              <w:top w:val="single" w:sz="4" w:space="0" w:color="auto"/>
              <w:left w:val="single" w:sz="4" w:space="0" w:color="auto"/>
            </w:tcBorders>
            <w:shd w:val="clear" w:color="auto" w:fill="FFFFFF"/>
          </w:tcPr>
          <w:p w:rsidR="00B86386" w:rsidRDefault="00B86386" w:rsidP="00F7031E">
            <w:pPr>
              <w:pStyle w:val="a9"/>
              <w:ind w:firstLine="0"/>
            </w:pPr>
            <w:r>
              <w:rPr>
                <w:b/>
                <w:bCs/>
              </w:rPr>
              <w:t>Расходы, всего</w:t>
            </w:r>
          </w:p>
        </w:tc>
        <w:tc>
          <w:tcPr>
            <w:tcW w:w="850" w:type="dxa"/>
            <w:tcBorders>
              <w:top w:val="single" w:sz="4" w:space="0" w:color="auto"/>
              <w:left w:val="single" w:sz="4" w:space="0" w:color="auto"/>
            </w:tcBorders>
            <w:shd w:val="clear" w:color="auto" w:fill="FFFFFF"/>
          </w:tcPr>
          <w:p w:rsidR="00B86386" w:rsidRDefault="00B86386" w:rsidP="00F7031E">
            <w:pPr>
              <w:pStyle w:val="a9"/>
              <w:ind w:firstLine="140"/>
            </w:pPr>
            <w:r>
              <w:rPr>
                <w:b/>
                <w:bCs/>
              </w:rPr>
              <w:t>2000</w:t>
            </w:r>
          </w:p>
        </w:tc>
        <w:tc>
          <w:tcPr>
            <w:tcW w:w="854" w:type="dxa"/>
            <w:tcBorders>
              <w:top w:val="single" w:sz="4" w:space="0" w:color="auto"/>
              <w:left w:val="single" w:sz="4" w:space="0" w:color="auto"/>
            </w:tcBorders>
            <w:shd w:val="clear" w:color="auto" w:fill="FFFFFF"/>
          </w:tcPr>
          <w:p w:rsidR="00B86386" w:rsidRDefault="00B86386" w:rsidP="00F7031E">
            <w:pPr>
              <w:pStyle w:val="a9"/>
              <w:ind w:firstLine="0"/>
              <w:jc w:val="center"/>
              <w:rPr>
                <w:sz w:val="16"/>
                <w:szCs w:val="16"/>
              </w:rPr>
            </w:pPr>
            <w:r>
              <w:rPr>
                <w:b/>
                <w:bCs/>
                <w:color w:val="000000"/>
                <w:sz w:val="16"/>
                <w:szCs w:val="16"/>
              </w:rPr>
              <w:t>X</w:t>
            </w: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2"/>
          <w:jc w:val="center"/>
        </w:trPr>
        <w:tc>
          <w:tcPr>
            <w:tcW w:w="2578" w:type="dxa"/>
            <w:tcBorders>
              <w:top w:val="single" w:sz="4" w:space="0" w:color="auto"/>
              <w:left w:val="single" w:sz="4" w:space="0" w:color="auto"/>
            </w:tcBorders>
            <w:shd w:val="clear" w:color="auto" w:fill="FFFFFF"/>
          </w:tcPr>
          <w:p w:rsidR="00B86386" w:rsidRDefault="00B86386" w:rsidP="00F7031E">
            <w:pPr>
              <w:pStyle w:val="a9"/>
              <w:ind w:left="1080" w:firstLine="0"/>
            </w:pPr>
            <w:r>
              <w:rPr>
                <w:color w:val="000000"/>
              </w:rPr>
              <w:t>в том числе:</w:t>
            </w: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562"/>
          <w:jc w:val="center"/>
        </w:trPr>
        <w:tc>
          <w:tcPr>
            <w:tcW w:w="2578" w:type="dxa"/>
            <w:tcBorders>
              <w:top w:val="single" w:sz="4" w:space="0" w:color="auto"/>
              <w:left w:val="single" w:sz="4" w:space="0" w:color="auto"/>
            </w:tcBorders>
            <w:shd w:val="clear" w:color="auto" w:fill="FFFFFF"/>
            <w:vAlign w:val="bottom"/>
          </w:tcPr>
          <w:p w:rsidR="00B86386" w:rsidRDefault="00B86386" w:rsidP="00F7031E">
            <w:pPr>
              <w:pStyle w:val="a9"/>
              <w:ind w:firstLine="0"/>
            </w:pPr>
            <w:r>
              <w:rPr>
                <w:b/>
                <w:bCs/>
                <w:color w:val="000000"/>
              </w:rPr>
              <w:t>на: выплаты персоналу всего:</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0"/>
              <w:jc w:val="center"/>
            </w:pPr>
            <w:r>
              <w:rPr>
                <w:b/>
                <w:bCs/>
                <w:color w:val="000000"/>
              </w:rPr>
              <w:t>2100</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0"/>
              <w:jc w:val="center"/>
              <w:rPr>
                <w:sz w:val="16"/>
                <w:szCs w:val="16"/>
              </w:rPr>
            </w:pPr>
            <w:r>
              <w:rPr>
                <w:b/>
                <w:bCs/>
                <w:sz w:val="16"/>
                <w:szCs w:val="16"/>
              </w:rPr>
              <w:t>X</w:t>
            </w: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31"/>
          <w:jc w:val="center"/>
        </w:trPr>
        <w:tc>
          <w:tcPr>
            <w:tcW w:w="2578" w:type="dxa"/>
            <w:tcBorders>
              <w:top w:val="single" w:sz="4" w:space="0" w:color="auto"/>
              <w:left w:val="single" w:sz="4" w:space="0" w:color="auto"/>
            </w:tcBorders>
            <w:shd w:val="clear" w:color="auto" w:fill="FFFFFF"/>
            <w:vAlign w:val="bottom"/>
          </w:tcPr>
          <w:p w:rsidR="00B86386" w:rsidRDefault="00B86386" w:rsidP="00F7031E">
            <w:pPr>
              <w:pStyle w:val="a9"/>
              <w:ind w:firstLine="0"/>
              <w:jc w:val="center"/>
            </w:pPr>
            <w:r>
              <w:t>из них:</w:t>
            </w: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2"/>
          <w:jc w:val="center"/>
        </w:trPr>
        <w:tc>
          <w:tcPr>
            <w:tcW w:w="2578" w:type="dxa"/>
            <w:tcBorders>
              <w:top w:val="single" w:sz="4" w:space="0" w:color="auto"/>
              <w:left w:val="single" w:sz="4" w:space="0" w:color="auto"/>
            </w:tcBorders>
            <w:shd w:val="clear" w:color="auto" w:fill="FFFFFF"/>
            <w:vAlign w:val="bottom"/>
          </w:tcPr>
          <w:p w:rsidR="00B86386" w:rsidRDefault="00B86386" w:rsidP="00F7031E">
            <w:pPr>
              <w:pStyle w:val="a9"/>
              <w:ind w:firstLine="0"/>
            </w:pPr>
            <w:r>
              <w:rPr>
                <w:color w:val="000000"/>
              </w:rPr>
              <w:t>оплата труда</w:t>
            </w:r>
          </w:p>
        </w:tc>
        <w:tc>
          <w:tcPr>
            <w:tcW w:w="850" w:type="dxa"/>
            <w:tcBorders>
              <w:top w:val="single" w:sz="4" w:space="0" w:color="auto"/>
              <w:left w:val="single" w:sz="4" w:space="0" w:color="auto"/>
            </w:tcBorders>
            <w:shd w:val="clear" w:color="auto" w:fill="FFFFFF"/>
            <w:vAlign w:val="bottom"/>
          </w:tcPr>
          <w:p w:rsidR="00B86386" w:rsidRDefault="00B86386" w:rsidP="00F7031E">
            <w:pPr>
              <w:pStyle w:val="a9"/>
              <w:ind w:firstLine="140"/>
            </w:pPr>
            <w:r>
              <w:rPr>
                <w:color w:val="000000"/>
              </w:rPr>
              <w:t>2110</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240"/>
            </w:pPr>
            <w:r>
              <w:rPr>
                <w:color w:val="000000"/>
              </w:rPr>
              <w:t>111</w:t>
            </w: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1392"/>
          <w:jc w:val="center"/>
        </w:trPr>
        <w:tc>
          <w:tcPr>
            <w:tcW w:w="2578" w:type="dxa"/>
            <w:tcBorders>
              <w:top w:val="single" w:sz="4" w:space="0" w:color="auto"/>
              <w:left w:val="single" w:sz="4" w:space="0" w:color="auto"/>
            </w:tcBorders>
            <w:shd w:val="clear" w:color="auto" w:fill="FFFFFF"/>
            <w:vAlign w:val="bottom"/>
          </w:tcPr>
          <w:p w:rsidR="00B86386" w:rsidRDefault="00B86386" w:rsidP="00F7031E">
            <w:pPr>
              <w:pStyle w:val="a9"/>
              <w:ind w:firstLine="0"/>
            </w:pPr>
            <w:r>
              <w:t>прочие выплаты персоналу, в том числе</w:t>
            </w:r>
          </w:p>
          <w:p w:rsidR="00B86386" w:rsidRDefault="005F55EF" w:rsidP="00F7031E">
            <w:pPr>
              <w:pStyle w:val="a9"/>
              <w:ind w:firstLine="0"/>
            </w:pPr>
            <w:r>
              <w:t>компенсационно</w:t>
            </w:r>
            <w:r w:rsidR="00B86386">
              <w:t>го характера</w:t>
            </w:r>
          </w:p>
        </w:tc>
        <w:tc>
          <w:tcPr>
            <w:tcW w:w="850" w:type="dxa"/>
            <w:tcBorders>
              <w:top w:val="single" w:sz="4" w:space="0" w:color="auto"/>
              <w:left w:val="single" w:sz="4" w:space="0" w:color="auto"/>
            </w:tcBorders>
            <w:shd w:val="clear" w:color="auto" w:fill="FFFFFF"/>
            <w:vAlign w:val="bottom"/>
          </w:tcPr>
          <w:p w:rsidR="00B86386" w:rsidRPr="00B86386" w:rsidRDefault="00B86386" w:rsidP="00F7031E">
            <w:pPr>
              <w:pStyle w:val="a9"/>
              <w:spacing w:line="62" w:lineRule="exact"/>
              <w:ind w:left="140" w:firstLine="20"/>
              <w:rPr>
                <w:sz w:val="20"/>
                <w:szCs w:val="20"/>
              </w:rPr>
            </w:pPr>
          </w:p>
        </w:tc>
        <w:tc>
          <w:tcPr>
            <w:tcW w:w="854" w:type="dxa"/>
            <w:tcBorders>
              <w:top w:val="single" w:sz="4" w:space="0" w:color="auto"/>
              <w:left w:val="single" w:sz="4" w:space="0" w:color="auto"/>
            </w:tcBorders>
            <w:shd w:val="clear" w:color="auto" w:fill="FFFFFF"/>
            <w:vAlign w:val="bottom"/>
          </w:tcPr>
          <w:p w:rsidR="00B86386" w:rsidRPr="00B86386" w:rsidRDefault="00B86386" w:rsidP="00F7031E">
            <w:pPr>
              <w:pStyle w:val="a9"/>
              <w:spacing w:line="127" w:lineRule="auto"/>
              <w:ind w:firstLine="0"/>
              <w:jc w:val="center"/>
              <w:rPr>
                <w:sz w:val="20"/>
                <w:szCs w:val="20"/>
              </w:rPr>
            </w:pPr>
            <w:r w:rsidRPr="00B86386">
              <w:rPr>
                <w:rFonts w:eastAsia="Courier New"/>
                <w:bCs/>
                <w:sz w:val="20"/>
                <w:szCs w:val="20"/>
              </w:rPr>
              <w:t>.</w:t>
            </w:r>
          </w:p>
        </w:tc>
        <w:tc>
          <w:tcPr>
            <w:tcW w:w="701"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B86386">
        <w:trPr>
          <w:trHeight w:hRule="exact" w:val="1192"/>
          <w:jc w:val="center"/>
        </w:trPr>
        <w:tc>
          <w:tcPr>
            <w:tcW w:w="2578"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0"/>
            </w:pPr>
            <w:r>
              <w:t>иные выплаты, за исключением фонда оплаты труда учреждения, для</w:t>
            </w:r>
          </w:p>
        </w:tc>
        <w:tc>
          <w:tcPr>
            <w:tcW w:w="850"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0"/>
              <w:jc w:val="center"/>
            </w:pPr>
          </w:p>
        </w:tc>
        <w:tc>
          <w:tcPr>
            <w:tcW w:w="854"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240"/>
            </w:pPr>
          </w:p>
        </w:tc>
        <w:tc>
          <w:tcPr>
            <w:tcW w:w="701"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98"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02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325"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B86386" w:rsidRDefault="00B86386" w:rsidP="00F7031E">
            <w:pPr>
              <w:rPr>
                <w:sz w:val="10"/>
                <w:szCs w:val="10"/>
              </w:rPr>
            </w:pPr>
          </w:p>
        </w:tc>
      </w:tr>
    </w:tbl>
    <w:p w:rsidR="00B86386" w:rsidRDefault="00B86386" w:rsidP="00B8638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854"/>
        <w:gridCol w:w="854"/>
        <w:gridCol w:w="706"/>
        <w:gridCol w:w="888"/>
        <w:gridCol w:w="994"/>
        <w:gridCol w:w="629"/>
        <w:gridCol w:w="754"/>
        <w:gridCol w:w="1032"/>
        <w:gridCol w:w="1306"/>
        <w:gridCol w:w="994"/>
        <w:gridCol w:w="1277"/>
        <w:gridCol w:w="850"/>
        <w:gridCol w:w="1190"/>
        <w:gridCol w:w="888"/>
      </w:tblGrid>
      <w:tr w:rsidR="00B86386" w:rsidTr="00B86386">
        <w:trPr>
          <w:trHeight w:hRule="exact" w:val="864"/>
          <w:jc w:val="center"/>
        </w:trPr>
        <w:tc>
          <w:tcPr>
            <w:tcW w:w="2573" w:type="dxa"/>
            <w:tcBorders>
              <w:top w:val="single" w:sz="4" w:space="0" w:color="auto"/>
              <w:left w:val="single" w:sz="4" w:space="0" w:color="auto"/>
            </w:tcBorders>
            <w:shd w:val="clear" w:color="auto" w:fill="FFFFFF"/>
            <w:vAlign w:val="bottom"/>
          </w:tcPr>
          <w:p w:rsidR="00B86386" w:rsidRDefault="00B86386" w:rsidP="00F7031E">
            <w:pPr>
              <w:pStyle w:val="a9"/>
              <w:ind w:firstLine="0"/>
            </w:pPr>
            <w:r>
              <w:rPr>
                <w:color w:val="353535"/>
              </w:rPr>
              <w:t>выполнения отдельных полномочий</w:t>
            </w: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2506"/>
          <w:jc w:val="center"/>
        </w:trPr>
        <w:tc>
          <w:tcPr>
            <w:tcW w:w="2573" w:type="dxa"/>
            <w:tcBorders>
              <w:top w:val="single" w:sz="4" w:space="0" w:color="auto"/>
              <w:left w:val="single" w:sz="4" w:space="0" w:color="auto"/>
            </w:tcBorders>
            <w:shd w:val="clear" w:color="auto" w:fill="FFFFFF"/>
            <w:vAlign w:val="bottom"/>
          </w:tcPr>
          <w:p w:rsidR="00B86386" w:rsidRDefault="00B86386" w:rsidP="00F7031E">
            <w:pPr>
              <w:pStyle w:val="a9"/>
              <w:ind w:firstLine="0"/>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40"/>
            </w:pPr>
            <w:r>
              <w:rPr>
                <w:color w:val="000000"/>
              </w:rPr>
              <w:t>2140</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240"/>
            </w:pPr>
            <w:r>
              <w:t>119</w:t>
            </w:r>
          </w:p>
        </w:tc>
        <w:tc>
          <w:tcPr>
            <w:tcW w:w="7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326"/>
          <w:jc w:val="center"/>
        </w:trPr>
        <w:tc>
          <w:tcPr>
            <w:tcW w:w="2573" w:type="dxa"/>
            <w:tcBorders>
              <w:top w:val="single" w:sz="4" w:space="0" w:color="auto"/>
              <w:left w:val="single" w:sz="4" w:space="0" w:color="auto"/>
            </w:tcBorders>
            <w:shd w:val="clear" w:color="auto" w:fill="FFFFFF"/>
          </w:tcPr>
          <w:p w:rsidR="00B86386" w:rsidRDefault="00B86386" w:rsidP="00F7031E">
            <w:pPr>
              <w:pStyle w:val="a9"/>
              <w:ind w:left="1080" w:firstLine="0"/>
            </w:pPr>
            <w:r>
              <w:t>в том числе:</w:t>
            </w: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835"/>
          <w:jc w:val="center"/>
        </w:trPr>
        <w:tc>
          <w:tcPr>
            <w:tcW w:w="2573" w:type="dxa"/>
            <w:tcBorders>
              <w:top w:val="single" w:sz="4" w:space="0" w:color="auto"/>
              <w:left w:val="single" w:sz="4" w:space="0" w:color="auto"/>
            </w:tcBorders>
            <w:shd w:val="clear" w:color="auto" w:fill="FFFFFF"/>
            <w:vAlign w:val="bottom"/>
          </w:tcPr>
          <w:p w:rsidR="00B86386" w:rsidRDefault="00B86386" w:rsidP="00F7031E">
            <w:pPr>
              <w:pStyle w:val="a9"/>
              <w:ind w:left="2040" w:firstLine="0"/>
            </w:pPr>
            <w:r>
              <w:t>на</w:t>
            </w:r>
          </w:p>
          <w:p w:rsidR="00B86386" w:rsidRDefault="00B86386" w:rsidP="00F7031E">
            <w:pPr>
              <w:pStyle w:val="a9"/>
              <w:ind w:firstLine="0"/>
            </w:pPr>
            <w:r>
              <w:t>выплаты по оплате труда</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40"/>
            </w:pPr>
            <w:r>
              <w:t>2141</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240"/>
            </w:pPr>
            <w:r>
              <w:rPr>
                <w:color w:val="000000"/>
              </w:rPr>
              <w:t>119</w:t>
            </w:r>
          </w:p>
        </w:tc>
        <w:tc>
          <w:tcPr>
            <w:tcW w:w="7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835"/>
          <w:jc w:val="center"/>
        </w:trPr>
        <w:tc>
          <w:tcPr>
            <w:tcW w:w="2573" w:type="dxa"/>
            <w:tcBorders>
              <w:top w:val="single" w:sz="4" w:space="0" w:color="auto"/>
              <w:left w:val="single" w:sz="4" w:space="0" w:color="auto"/>
            </w:tcBorders>
            <w:shd w:val="clear" w:color="auto" w:fill="FFFFFF"/>
            <w:vAlign w:val="bottom"/>
          </w:tcPr>
          <w:p w:rsidR="00B86386" w:rsidRDefault="00B86386" w:rsidP="00F7031E">
            <w:pPr>
              <w:pStyle w:val="a9"/>
              <w:ind w:left="2040" w:firstLine="0"/>
            </w:pPr>
            <w:r>
              <w:t>на</w:t>
            </w:r>
          </w:p>
          <w:p w:rsidR="00B86386" w:rsidRDefault="00B86386" w:rsidP="00F7031E">
            <w:pPr>
              <w:pStyle w:val="a9"/>
              <w:spacing w:line="233" w:lineRule="auto"/>
              <w:ind w:firstLine="0"/>
            </w:pPr>
            <w:r>
              <w:t>иные выплаты</w:t>
            </w:r>
          </w:p>
          <w:p w:rsidR="00B86386" w:rsidRDefault="00B86386" w:rsidP="00F7031E">
            <w:pPr>
              <w:pStyle w:val="a9"/>
              <w:ind w:firstLine="0"/>
            </w:pPr>
            <w:r>
              <w:t>работникам</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40"/>
            </w:pPr>
            <w:r>
              <w:rPr>
                <w:color w:val="000000"/>
              </w:rPr>
              <w:t>2142</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240"/>
            </w:pPr>
            <w:r>
              <w:rPr>
                <w:color w:val="000000"/>
              </w:rPr>
              <w:t>119</w:t>
            </w:r>
          </w:p>
        </w:tc>
        <w:tc>
          <w:tcPr>
            <w:tcW w:w="7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1397"/>
          <w:jc w:val="center"/>
        </w:trPr>
        <w:tc>
          <w:tcPr>
            <w:tcW w:w="2573" w:type="dxa"/>
            <w:tcBorders>
              <w:top w:val="single" w:sz="4" w:space="0" w:color="auto"/>
              <w:left w:val="single" w:sz="4" w:space="0" w:color="auto"/>
            </w:tcBorders>
            <w:shd w:val="clear" w:color="auto" w:fill="FFFFFF"/>
            <w:vAlign w:val="bottom"/>
          </w:tcPr>
          <w:p w:rsidR="00B86386" w:rsidRDefault="00B86386" w:rsidP="00F7031E">
            <w:pPr>
              <w:pStyle w:val="a9"/>
              <w:ind w:firstLine="0"/>
            </w:pPr>
            <w:r>
              <w:rPr>
                <w:color w:val="000000"/>
              </w:rPr>
              <w:t>денежное довольствие военнослужащих и сотрудников, имеющих специальные звания</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40"/>
            </w:pPr>
            <w:r>
              <w:rPr>
                <w:color w:val="000000"/>
              </w:rPr>
              <w:t>2150</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240"/>
            </w:pPr>
            <w:r>
              <w:rPr>
                <w:color w:val="000000"/>
              </w:rPr>
              <w:t>131</w:t>
            </w:r>
          </w:p>
        </w:tc>
        <w:tc>
          <w:tcPr>
            <w:tcW w:w="7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1387"/>
          <w:jc w:val="center"/>
        </w:trPr>
        <w:tc>
          <w:tcPr>
            <w:tcW w:w="2573" w:type="dxa"/>
            <w:tcBorders>
              <w:top w:val="single" w:sz="4" w:space="0" w:color="auto"/>
              <w:left w:val="single" w:sz="4" w:space="0" w:color="auto"/>
            </w:tcBorders>
            <w:shd w:val="clear" w:color="auto" w:fill="FFFFFF"/>
            <w:vAlign w:val="bottom"/>
          </w:tcPr>
          <w:p w:rsidR="00B86386" w:rsidRDefault="00B86386" w:rsidP="00F7031E">
            <w:pPr>
              <w:pStyle w:val="a9"/>
              <w:ind w:firstLine="0"/>
            </w:pPr>
            <w:r>
              <w:t>иные выплаты военнослужащим и сотрудникам, имеющим специальные звания</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140"/>
            </w:pPr>
            <w:r>
              <w:rPr>
                <w:color w:val="000000"/>
              </w:rPr>
              <w:t>2160</w:t>
            </w:r>
          </w:p>
        </w:tc>
        <w:tc>
          <w:tcPr>
            <w:tcW w:w="854" w:type="dxa"/>
            <w:tcBorders>
              <w:top w:val="single" w:sz="4" w:space="0" w:color="auto"/>
              <w:left w:val="single" w:sz="4" w:space="0" w:color="auto"/>
            </w:tcBorders>
            <w:shd w:val="clear" w:color="auto" w:fill="FFFFFF"/>
            <w:vAlign w:val="bottom"/>
          </w:tcPr>
          <w:p w:rsidR="00B86386" w:rsidRDefault="00B86386" w:rsidP="00F7031E">
            <w:pPr>
              <w:pStyle w:val="a9"/>
              <w:ind w:firstLine="240"/>
            </w:pPr>
            <w:r>
              <w:rPr>
                <w:color w:val="000000"/>
              </w:rPr>
              <w:t>134</w:t>
            </w:r>
          </w:p>
        </w:tc>
        <w:tc>
          <w:tcPr>
            <w:tcW w:w="7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B86386" w:rsidRDefault="00B86386" w:rsidP="00F7031E">
            <w:pPr>
              <w:rPr>
                <w:sz w:val="10"/>
                <w:szCs w:val="10"/>
              </w:rPr>
            </w:pPr>
          </w:p>
        </w:tc>
      </w:tr>
      <w:tr w:rsidR="00B86386" w:rsidTr="00F7031E">
        <w:trPr>
          <w:trHeight w:hRule="exact" w:val="1123"/>
          <w:jc w:val="center"/>
        </w:trPr>
        <w:tc>
          <w:tcPr>
            <w:tcW w:w="2573"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0"/>
            </w:pPr>
            <w:r>
              <w:t>страховые взносы на обязательное</w:t>
            </w:r>
          </w:p>
          <w:p w:rsidR="00B86386" w:rsidRDefault="00B86386" w:rsidP="00F7031E">
            <w:pPr>
              <w:pStyle w:val="a9"/>
              <w:ind w:firstLine="0"/>
            </w:pPr>
            <w:r>
              <w:t>социальное</w:t>
            </w:r>
          </w:p>
          <w:p w:rsidR="00B86386" w:rsidRDefault="00B86386" w:rsidP="00F7031E">
            <w:pPr>
              <w:pStyle w:val="a9"/>
              <w:ind w:firstLine="0"/>
            </w:pPr>
            <w:r>
              <w:t>страхование в части</w:t>
            </w:r>
          </w:p>
        </w:tc>
        <w:tc>
          <w:tcPr>
            <w:tcW w:w="854"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140"/>
            </w:pPr>
            <w:r>
              <w:rPr>
                <w:color w:val="000000"/>
              </w:rPr>
              <w:t>2170</w:t>
            </w:r>
          </w:p>
        </w:tc>
        <w:tc>
          <w:tcPr>
            <w:tcW w:w="854" w:type="dxa"/>
            <w:tcBorders>
              <w:top w:val="single" w:sz="4" w:space="0" w:color="auto"/>
              <w:left w:val="single" w:sz="4" w:space="0" w:color="auto"/>
              <w:bottom w:val="single" w:sz="4" w:space="0" w:color="auto"/>
            </w:tcBorders>
            <w:shd w:val="clear" w:color="auto" w:fill="FFFFFF"/>
            <w:vAlign w:val="bottom"/>
          </w:tcPr>
          <w:p w:rsidR="00B86386" w:rsidRDefault="00B86386" w:rsidP="00F7031E">
            <w:pPr>
              <w:pStyle w:val="a9"/>
              <w:ind w:firstLine="240"/>
            </w:pPr>
            <w:r>
              <w:rPr>
                <w:color w:val="000000"/>
              </w:rPr>
              <w:t>139</w:t>
            </w:r>
          </w:p>
        </w:tc>
        <w:tc>
          <w:tcPr>
            <w:tcW w:w="706"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629"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306"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B86386" w:rsidRDefault="00B86386" w:rsidP="00F7031E">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B86386" w:rsidRDefault="00B86386" w:rsidP="00F7031E">
            <w:pPr>
              <w:rPr>
                <w:sz w:val="10"/>
                <w:szCs w:val="10"/>
              </w:rPr>
            </w:pPr>
          </w:p>
        </w:tc>
      </w:tr>
    </w:tbl>
    <w:p w:rsidR="00B86386" w:rsidRDefault="00B86386" w:rsidP="00B86386">
      <w:pPr>
        <w:spacing w:line="1" w:lineRule="exact"/>
      </w:pPr>
      <w:r>
        <w:br w:type="page"/>
      </w:r>
    </w:p>
    <w:tbl>
      <w:tblPr>
        <w:tblOverlap w:val="never"/>
        <w:tblW w:w="13320" w:type="dxa"/>
        <w:jc w:val="center"/>
        <w:tblLayout w:type="fixed"/>
        <w:tblCellMar>
          <w:left w:w="10" w:type="dxa"/>
          <w:right w:w="10" w:type="dxa"/>
        </w:tblCellMar>
        <w:tblLook w:val="0000" w:firstRow="0" w:lastRow="0" w:firstColumn="0" w:lastColumn="0" w:noHBand="0" w:noVBand="0"/>
      </w:tblPr>
      <w:tblGrid>
        <w:gridCol w:w="2725"/>
        <w:gridCol w:w="10"/>
        <w:gridCol w:w="840"/>
        <w:gridCol w:w="19"/>
        <w:gridCol w:w="831"/>
        <w:gridCol w:w="19"/>
        <w:gridCol w:w="682"/>
        <w:gridCol w:w="14"/>
        <w:gridCol w:w="879"/>
        <w:gridCol w:w="14"/>
        <w:gridCol w:w="984"/>
        <w:gridCol w:w="10"/>
        <w:gridCol w:w="999"/>
        <w:gridCol w:w="25"/>
        <w:gridCol w:w="1292"/>
        <w:gridCol w:w="8"/>
        <w:gridCol w:w="932"/>
        <w:gridCol w:w="55"/>
        <w:gridCol w:w="1058"/>
        <w:gridCol w:w="85"/>
        <w:gridCol w:w="980"/>
        <w:gridCol w:w="19"/>
        <w:gridCol w:w="840"/>
      </w:tblGrid>
      <w:tr w:rsidR="005F55EF" w:rsidTr="005F55EF">
        <w:trPr>
          <w:trHeight w:hRule="exact" w:val="1133"/>
          <w:jc w:val="center"/>
        </w:trPr>
        <w:tc>
          <w:tcPr>
            <w:tcW w:w="2735"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0"/>
            </w:pPr>
            <w:r>
              <w:rPr>
                <w:color w:val="353535"/>
              </w:rPr>
              <w:t>выплат персоналу, подлежащих обложению</w:t>
            </w:r>
          </w:p>
          <w:p w:rsidR="005F55EF" w:rsidRDefault="005F55EF" w:rsidP="00F7031E">
            <w:pPr>
              <w:pStyle w:val="a9"/>
              <w:ind w:firstLine="0"/>
            </w:pPr>
            <w:r>
              <w:rPr>
                <w:color w:val="353535"/>
              </w:rPr>
              <w:t>страховыми взносами</w:t>
            </w:r>
          </w:p>
        </w:tc>
        <w:tc>
          <w:tcPr>
            <w:tcW w:w="859"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50"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322"/>
          <w:jc w:val="center"/>
        </w:trPr>
        <w:tc>
          <w:tcPr>
            <w:tcW w:w="2735" w:type="dxa"/>
            <w:gridSpan w:val="2"/>
            <w:tcBorders>
              <w:top w:val="single" w:sz="4" w:space="0" w:color="auto"/>
              <w:left w:val="single" w:sz="4" w:space="0" w:color="auto"/>
            </w:tcBorders>
            <w:shd w:val="clear" w:color="auto" w:fill="FFFFFF"/>
          </w:tcPr>
          <w:p w:rsidR="005F55EF" w:rsidRDefault="005F55EF" w:rsidP="00F7031E">
            <w:pPr>
              <w:pStyle w:val="a9"/>
              <w:ind w:left="1080" w:firstLine="0"/>
            </w:pPr>
            <w:r>
              <w:rPr>
                <w:color w:val="353535"/>
              </w:rPr>
              <w:t>в том числе:</w:t>
            </w:r>
          </w:p>
        </w:tc>
        <w:tc>
          <w:tcPr>
            <w:tcW w:w="859"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50"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566"/>
          <w:jc w:val="center"/>
        </w:trPr>
        <w:tc>
          <w:tcPr>
            <w:tcW w:w="2735"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0"/>
            </w:pPr>
            <w:r>
              <w:t>на оплату труда стажеров</w:t>
            </w:r>
          </w:p>
        </w:tc>
        <w:tc>
          <w:tcPr>
            <w:tcW w:w="859"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140"/>
            </w:pPr>
            <w:r>
              <w:t>2171</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200"/>
            </w:pPr>
            <w:r>
              <w:rPr>
                <w:color w:val="353535"/>
              </w:rPr>
              <w:t>139</w:t>
            </w: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1123"/>
          <w:jc w:val="center"/>
        </w:trPr>
        <w:tc>
          <w:tcPr>
            <w:tcW w:w="2735"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0"/>
            </w:pPr>
            <w:r>
              <w:t>на иные выплаты гражданским лицам (денежное содержание)</w:t>
            </w:r>
          </w:p>
        </w:tc>
        <w:tc>
          <w:tcPr>
            <w:tcW w:w="859"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140"/>
            </w:pPr>
            <w:r>
              <w:t>2172</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200"/>
            </w:pPr>
            <w:r>
              <w:t>139</w:t>
            </w: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835"/>
          <w:jc w:val="center"/>
        </w:trPr>
        <w:tc>
          <w:tcPr>
            <w:tcW w:w="2735"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0"/>
            </w:pPr>
            <w:r>
              <w:rPr>
                <w:b/>
                <w:bCs/>
              </w:rPr>
              <w:t>социальные и иные выплаты населению, всего</w:t>
            </w:r>
          </w:p>
        </w:tc>
        <w:tc>
          <w:tcPr>
            <w:tcW w:w="859"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140"/>
            </w:pPr>
            <w:r>
              <w:rPr>
                <w:b/>
                <w:bCs/>
                <w:color w:val="000000"/>
              </w:rPr>
              <w:t>2200</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200"/>
            </w:pPr>
            <w:r>
              <w:rPr>
                <w:b/>
                <w:bCs/>
                <w:color w:val="000000"/>
              </w:rPr>
              <w:t>300</w:t>
            </w: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326"/>
          <w:jc w:val="center"/>
        </w:trPr>
        <w:tc>
          <w:tcPr>
            <w:tcW w:w="2735" w:type="dxa"/>
            <w:gridSpan w:val="2"/>
            <w:tcBorders>
              <w:top w:val="single" w:sz="4" w:space="0" w:color="auto"/>
              <w:left w:val="single" w:sz="4" w:space="0" w:color="auto"/>
            </w:tcBorders>
            <w:shd w:val="clear" w:color="auto" w:fill="FFFFFF"/>
          </w:tcPr>
          <w:p w:rsidR="005F55EF" w:rsidRDefault="005F55EF" w:rsidP="00F7031E">
            <w:pPr>
              <w:pStyle w:val="a9"/>
              <w:ind w:left="1080" w:firstLine="0"/>
            </w:pPr>
            <w:r>
              <w:t>в том числе:</w:t>
            </w:r>
          </w:p>
        </w:tc>
        <w:tc>
          <w:tcPr>
            <w:tcW w:w="859"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50"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1387"/>
          <w:jc w:val="center"/>
        </w:trPr>
        <w:tc>
          <w:tcPr>
            <w:tcW w:w="2735"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0"/>
            </w:pPr>
            <w:r>
              <w:t>социальные выплаты гражданам, кроме публичных нормативных социальных выплат</w:t>
            </w:r>
          </w:p>
        </w:tc>
        <w:tc>
          <w:tcPr>
            <w:tcW w:w="859"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140"/>
            </w:pPr>
            <w:r>
              <w:rPr>
                <w:color w:val="000000"/>
              </w:rPr>
              <w:t>2210</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200"/>
            </w:pPr>
            <w:r>
              <w:rPr>
                <w:color w:val="000000"/>
              </w:rPr>
              <w:t>320</w:t>
            </w: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326"/>
          <w:jc w:val="center"/>
        </w:trPr>
        <w:tc>
          <w:tcPr>
            <w:tcW w:w="2735" w:type="dxa"/>
            <w:gridSpan w:val="2"/>
            <w:tcBorders>
              <w:top w:val="single" w:sz="4" w:space="0" w:color="auto"/>
              <w:left w:val="single" w:sz="4" w:space="0" w:color="auto"/>
            </w:tcBorders>
            <w:shd w:val="clear" w:color="auto" w:fill="FFFFFF"/>
          </w:tcPr>
          <w:p w:rsidR="005F55EF" w:rsidRDefault="005F55EF" w:rsidP="00F7031E">
            <w:pPr>
              <w:pStyle w:val="a9"/>
              <w:ind w:firstLine="0"/>
            </w:pPr>
            <w:r>
              <w:t>из них:</w:t>
            </w:r>
          </w:p>
        </w:tc>
        <w:tc>
          <w:tcPr>
            <w:tcW w:w="859"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50"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1666"/>
          <w:jc w:val="center"/>
        </w:trPr>
        <w:tc>
          <w:tcPr>
            <w:tcW w:w="2735" w:type="dxa"/>
            <w:gridSpan w:val="2"/>
            <w:tcBorders>
              <w:top w:val="single" w:sz="4" w:space="0" w:color="auto"/>
              <w:left w:val="single" w:sz="4" w:space="0" w:color="auto"/>
            </w:tcBorders>
            <w:shd w:val="clear" w:color="auto" w:fill="FFFFFF"/>
          </w:tcPr>
          <w:p w:rsidR="005F55EF" w:rsidRDefault="005F55EF" w:rsidP="00F7031E">
            <w:pPr>
              <w:pStyle w:val="a9"/>
              <w:ind w:firstLine="0"/>
            </w:pPr>
            <w:r>
              <w:t>пособия, компенсации и иные социальные выплаты гражданам, кроме публичных нормативных обязательств</w:t>
            </w:r>
          </w:p>
        </w:tc>
        <w:tc>
          <w:tcPr>
            <w:tcW w:w="859"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140"/>
            </w:pPr>
            <w:r>
              <w:rPr>
                <w:color w:val="000000"/>
              </w:rPr>
              <w:t>2211</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200"/>
            </w:pPr>
            <w:r>
              <w:rPr>
                <w:color w:val="000000"/>
              </w:rPr>
              <w:t>321</w:t>
            </w: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326"/>
          <w:jc w:val="center"/>
        </w:trPr>
        <w:tc>
          <w:tcPr>
            <w:tcW w:w="2735"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50"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696"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1123"/>
          <w:jc w:val="center"/>
        </w:trPr>
        <w:tc>
          <w:tcPr>
            <w:tcW w:w="2735" w:type="dxa"/>
            <w:gridSpan w:val="2"/>
            <w:tcBorders>
              <w:top w:val="single" w:sz="4" w:space="0" w:color="auto"/>
              <w:left w:val="single" w:sz="4" w:space="0" w:color="auto"/>
              <w:bottom w:val="single" w:sz="4" w:space="0" w:color="auto"/>
            </w:tcBorders>
            <w:shd w:val="clear" w:color="auto" w:fill="FFFFFF"/>
          </w:tcPr>
          <w:p w:rsidR="005F55EF" w:rsidRDefault="005F55EF" w:rsidP="00F7031E">
            <w:pPr>
              <w:pStyle w:val="a9"/>
              <w:ind w:firstLine="0"/>
            </w:pPr>
            <w:r>
              <w:t>выплата стипендий, осуществление иных расходов на социальную</w:t>
            </w:r>
          </w:p>
        </w:tc>
        <w:tc>
          <w:tcPr>
            <w:tcW w:w="859" w:type="dxa"/>
            <w:gridSpan w:val="2"/>
            <w:tcBorders>
              <w:top w:val="single" w:sz="4" w:space="0" w:color="auto"/>
              <w:left w:val="single" w:sz="4" w:space="0" w:color="auto"/>
              <w:bottom w:val="single" w:sz="4" w:space="0" w:color="auto"/>
            </w:tcBorders>
            <w:shd w:val="clear" w:color="auto" w:fill="FFFFFF"/>
            <w:vAlign w:val="bottom"/>
          </w:tcPr>
          <w:p w:rsidR="005F55EF" w:rsidRDefault="005F55EF" w:rsidP="00F7031E">
            <w:pPr>
              <w:pStyle w:val="a9"/>
              <w:ind w:firstLine="140"/>
            </w:pPr>
            <w:r>
              <w:t>2220</w:t>
            </w:r>
          </w:p>
        </w:tc>
        <w:tc>
          <w:tcPr>
            <w:tcW w:w="850" w:type="dxa"/>
            <w:gridSpan w:val="2"/>
            <w:tcBorders>
              <w:top w:val="single" w:sz="4" w:space="0" w:color="auto"/>
              <w:left w:val="single" w:sz="4" w:space="0" w:color="auto"/>
              <w:bottom w:val="single" w:sz="4" w:space="0" w:color="auto"/>
            </w:tcBorders>
            <w:shd w:val="clear" w:color="auto" w:fill="FFFFFF"/>
            <w:vAlign w:val="bottom"/>
          </w:tcPr>
          <w:p w:rsidR="005F55EF" w:rsidRDefault="005F55EF" w:rsidP="00F7031E">
            <w:pPr>
              <w:pStyle w:val="a9"/>
              <w:ind w:firstLine="200"/>
            </w:pPr>
            <w:r>
              <w:t>340</w:t>
            </w:r>
          </w:p>
        </w:tc>
        <w:tc>
          <w:tcPr>
            <w:tcW w:w="696" w:type="dxa"/>
            <w:gridSpan w:val="2"/>
            <w:tcBorders>
              <w:top w:val="single" w:sz="4" w:space="0" w:color="auto"/>
              <w:left w:val="single" w:sz="4" w:space="0" w:color="auto"/>
              <w:bottom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bottom w:val="single" w:sz="4" w:space="0" w:color="auto"/>
            </w:tcBorders>
            <w:shd w:val="clear" w:color="auto" w:fill="FFFFFF"/>
          </w:tcPr>
          <w:p w:rsidR="005F55EF" w:rsidRDefault="005F55EF" w:rsidP="00F7031E">
            <w:pPr>
              <w:rPr>
                <w:sz w:val="10"/>
                <w:szCs w:val="10"/>
              </w:rPr>
            </w:pPr>
          </w:p>
        </w:tc>
        <w:tc>
          <w:tcPr>
            <w:tcW w:w="994" w:type="dxa"/>
            <w:gridSpan w:val="2"/>
            <w:tcBorders>
              <w:top w:val="single" w:sz="4" w:space="0" w:color="auto"/>
              <w:left w:val="single" w:sz="4" w:space="0" w:color="auto"/>
              <w:bottom w:val="single" w:sz="4" w:space="0" w:color="auto"/>
            </w:tcBorders>
            <w:shd w:val="clear" w:color="auto" w:fill="FFFFFF"/>
          </w:tcPr>
          <w:p w:rsidR="005F55EF" w:rsidRDefault="005F55EF" w:rsidP="00F7031E">
            <w:pPr>
              <w:rPr>
                <w:sz w:val="10"/>
                <w:szCs w:val="10"/>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1416"/>
          <w:jc w:val="center"/>
        </w:trPr>
        <w:tc>
          <w:tcPr>
            <w:tcW w:w="2725" w:type="dxa"/>
            <w:tcBorders>
              <w:top w:val="single" w:sz="4" w:space="0" w:color="auto"/>
              <w:left w:val="single" w:sz="4" w:space="0" w:color="auto"/>
            </w:tcBorders>
            <w:shd w:val="clear" w:color="auto" w:fill="FFFFFF"/>
            <w:vAlign w:val="bottom"/>
          </w:tcPr>
          <w:p w:rsidR="005F55EF" w:rsidRDefault="005F55EF" w:rsidP="00F7031E">
            <w:pPr>
              <w:pStyle w:val="a9"/>
              <w:ind w:firstLine="0"/>
            </w:pPr>
            <w:r>
              <w:rPr>
                <w:color w:val="353535"/>
              </w:rPr>
              <w:t>поддержку обучающихся за счет средств стипендиального фонда</w:t>
            </w:r>
          </w:p>
        </w:tc>
        <w:tc>
          <w:tcPr>
            <w:tcW w:w="850"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50"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701"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8"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0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32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3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1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084"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4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3053"/>
          <w:jc w:val="center"/>
        </w:trPr>
        <w:tc>
          <w:tcPr>
            <w:tcW w:w="2725" w:type="dxa"/>
            <w:tcBorders>
              <w:top w:val="single" w:sz="4" w:space="0" w:color="auto"/>
              <w:left w:val="single" w:sz="4" w:space="0" w:color="auto"/>
            </w:tcBorders>
            <w:shd w:val="clear" w:color="auto" w:fill="FFFFFF"/>
            <w:vAlign w:val="bottom"/>
          </w:tcPr>
          <w:p w:rsidR="005F55EF" w:rsidRDefault="005F55EF" w:rsidP="00F7031E">
            <w:pPr>
              <w:pStyle w:val="a9"/>
              <w:ind w:firstLine="0"/>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140"/>
            </w:pPr>
            <w:r>
              <w:rPr>
                <w:color w:val="000000"/>
              </w:rPr>
              <w:t>2230</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0"/>
              <w:jc w:val="center"/>
            </w:pPr>
            <w:r>
              <w:rPr>
                <w:color w:val="000000"/>
              </w:rPr>
              <w:t>350</w:t>
            </w:r>
          </w:p>
        </w:tc>
        <w:tc>
          <w:tcPr>
            <w:tcW w:w="701"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8"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0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32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3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1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084"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4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1387"/>
          <w:jc w:val="center"/>
        </w:trPr>
        <w:tc>
          <w:tcPr>
            <w:tcW w:w="2725" w:type="dxa"/>
            <w:tcBorders>
              <w:top w:val="single" w:sz="4" w:space="0" w:color="auto"/>
              <w:left w:val="single" w:sz="4" w:space="0" w:color="auto"/>
            </w:tcBorders>
            <w:shd w:val="clear" w:color="auto" w:fill="FFFFFF"/>
            <w:vAlign w:val="bottom"/>
          </w:tcPr>
          <w:p w:rsidR="005F55EF" w:rsidRDefault="005F55EF" w:rsidP="00F7031E">
            <w:pPr>
              <w:pStyle w:val="a9"/>
              <w:ind w:firstLine="0"/>
            </w:pPr>
            <w:r>
              <w:t>социальное обеспечение детей- сирот и детей, оставшихся без попечения родителей</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140"/>
            </w:pPr>
            <w:r>
              <w:rPr>
                <w:color w:val="000000"/>
              </w:rPr>
              <w:t>2240</w:t>
            </w:r>
          </w:p>
        </w:tc>
        <w:tc>
          <w:tcPr>
            <w:tcW w:w="850" w:type="dxa"/>
            <w:gridSpan w:val="2"/>
            <w:tcBorders>
              <w:top w:val="single" w:sz="4" w:space="0" w:color="auto"/>
              <w:left w:val="single" w:sz="4" w:space="0" w:color="auto"/>
            </w:tcBorders>
            <w:shd w:val="clear" w:color="auto" w:fill="FFFFFF"/>
            <w:vAlign w:val="bottom"/>
          </w:tcPr>
          <w:p w:rsidR="005F55EF" w:rsidRDefault="005F55EF" w:rsidP="00F7031E">
            <w:pPr>
              <w:pStyle w:val="a9"/>
              <w:ind w:firstLine="0"/>
              <w:jc w:val="center"/>
            </w:pPr>
            <w:r>
              <w:rPr>
                <w:color w:val="000000"/>
              </w:rPr>
              <w:t>360</w:t>
            </w:r>
          </w:p>
        </w:tc>
        <w:tc>
          <w:tcPr>
            <w:tcW w:w="701"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998" w:type="dxa"/>
            <w:gridSpan w:val="2"/>
            <w:tcBorders>
              <w:top w:val="single" w:sz="4" w:space="0" w:color="auto"/>
              <w:left w:val="single" w:sz="4" w:space="0" w:color="auto"/>
            </w:tcBorders>
            <w:shd w:val="clear" w:color="auto" w:fill="FFFFFF"/>
          </w:tcPr>
          <w:p w:rsidR="005F55EF" w:rsidRDefault="005F55EF" w:rsidP="00F7031E">
            <w:pPr>
              <w:rPr>
                <w:sz w:val="10"/>
                <w:szCs w:val="10"/>
              </w:rPr>
            </w:pPr>
          </w:p>
        </w:tc>
        <w:tc>
          <w:tcPr>
            <w:tcW w:w="1009"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325"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932"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113" w:type="dxa"/>
            <w:gridSpan w:val="2"/>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1084" w:type="dxa"/>
            <w:gridSpan w:val="3"/>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c>
          <w:tcPr>
            <w:tcW w:w="840" w:type="dxa"/>
            <w:tcBorders>
              <w:top w:val="single" w:sz="4" w:space="0" w:color="auto"/>
              <w:left w:val="single" w:sz="4" w:space="0" w:color="auto"/>
              <w:right w:val="single" w:sz="4" w:space="0" w:color="auto"/>
            </w:tcBorders>
            <w:shd w:val="clear" w:color="auto" w:fill="FFFFFF"/>
          </w:tcPr>
          <w:p w:rsidR="005F55EF" w:rsidRDefault="005F55EF" w:rsidP="00F7031E">
            <w:pPr>
              <w:rPr>
                <w:sz w:val="10"/>
                <w:szCs w:val="10"/>
              </w:rPr>
            </w:pPr>
          </w:p>
        </w:tc>
      </w:tr>
      <w:tr w:rsidR="005F55EF" w:rsidTr="005F55EF">
        <w:trPr>
          <w:trHeight w:hRule="exact" w:val="840"/>
          <w:jc w:val="center"/>
        </w:trPr>
        <w:tc>
          <w:tcPr>
            <w:tcW w:w="2725" w:type="dxa"/>
            <w:tcBorders>
              <w:top w:val="single" w:sz="4" w:space="0" w:color="auto"/>
              <w:left w:val="single" w:sz="4" w:space="0" w:color="auto"/>
              <w:bottom w:val="single" w:sz="4" w:space="0" w:color="auto"/>
            </w:tcBorders>
            <w:shd w:val="clear" w:color="auto" w:fill="FFFFFF"/>
            <w:vAlign w:val="bottom"/>
          </w:tcPr>
          <w:p w:rsidR="005F55EF" w:rsidRDefault="005F55EF" w:rsidP="00F7031E">
            <w:pPr>
              <w:pStyle w:val="a9"/>
              <w:ind w:firstLine="0"/>
            </w:pPr>
            <w:r>
              <w:rPr>
                <w:b/>
                <w:bCs/>
                <w:color w:val="000000"/>
              </w:rPr>
              <w:t>уплата налогов, сборов и иных платежей, всего</w:t>
            </w:r>
          </w:p>
        </w:tc>
        <w:tc>
          <w:tcPr>
            <w:tcW w:w="850" w:type="dxa"/>
            <w:gridSpan w:val="2"/>
            <w:tcBorders>
              <w:top w:val="single" w:sz="4" w:space="0" w:color="auto"/>
              <w:left w:val="single" w:sz="4" w:space="0" w:color="auto"/>
              <w:bottom w:val="single" w:sz="4" w:space="0" w:color="auto"/>
            </w:tcBorders>
            <w:shd w:val="clear" w:color="auto" w:fill="FFFFFF"/>
            <w:vAlign w:val="bottom"/>
          </w:tcPr>
          <w:p w:rsidR="005F55EF" w:rsidRDefault="005F55EF" w:rsidP="00F7031E">
            <w:pPr>
              <w:pStyle w:val="a9"/>
              <w:ind w:firstLine="140"/>
            </w:pPr>
            <w:r>
              <w:rPr>
                <w:b/>
                <w:bCs/>
                <w:color w:val="000000"/>
              </w:rPr>
              <w:t>2300</w:t>
            </w:r>
          </w:p>
        </w:tc>
        <w:tc>
          <w:tcPr>
            <w:tcW w:w="850" w:type="dxa"/>
            <w:gridSpan w:val="2"/>
            <w:tcBorders>
              <w:top w:val="single" w:sz="4" w:space="0" w:color="auto"/>
              <w:left w:val="single" w:sz="4" w:space="0" w:color="auto"/>
              <w:bottom w:val="single" w:sz="4" w:space="0" w:color="auto"/>
            </w:tcBorders>
            <w:shd w:val="clear" w:color="auto" w:fill="FFFFFF"/>
            <w:vAlign w:val="bottom"/>
          </w:tcPr>
          <w:p w:rsidR="005F55EF" w:rsidRDefault="005F55EF" w:rsidP="00F7031E">
            <w:pPr>
              <w:pStyle w:val="a9"/>
              <w:ind w:firstLine="0"/>
              <w:jc w:val="center"/>
            </w:pPr>
            <w:r>
              <w:rPr>
                <w:b/>
                <w:bCs/>
                <w:color w:val="000000"/>
              </w:rPr>
              <w:t>850</w:t>
            </w:r>
          </w:p>
        </w:tc>
        <w:tc>
          <w:tcPr>
            <w:tcW w:w="701" w:type="dxa"/>
            <w:gridSpan w:val="2"/>
            <w:tcBorders>
              <w:top w:val="single" w:sz="4" w:space="0" w:color="auto"/>
              <w:left w:val="single" w:sz="4" w:space="0" w:color="auto"/>
              <w:bottom w:val="single" w:sz="4" w:space="0" w:color="auto"/>
            </w:tcBorders>
            <w:shd w:val="clear" w:color="auto" w:fill="FFFFFF"/>
          </w:tcPr>
          <w:p w:rsidR="005F55EF" w:rsidRDefault="005F55EF" w:rsidP="00F7031E">
            <w:pPr>
              <w:rPr>
                <w:sz w:val="10"/>
                <w:szCs w:val="10"/>
              </w:rPr>
            </w:pPr>
          </w:p>
        </w:tc>
        <w:tc>
          <w:tcPr>
            <w:tcW w:w="893" w:type="dxa"/>
            <w:gridSpan w:val="2"/>
            <w:tcBorders>
              <w:top w:val="single" w:sz="4" w:space="0" w:color="auto"/>
              <w:left w:val="single" w:sz="4" w:space="0" w:color="auto"/>
              <w:bottom w:val="single" w:sz="4" w:space="0" w:color="auto"/>
            </w:tcBorders>
            <w:shd w:val="clear" w:color="auto" w:fill="FFFFFF"/>
          </w:tcPr>
          <w:p w:rsidR="005F55EF" w:rsidRDefault="005F55EF" w:rsidP="00F7031E">
            <w:pPr>
              <w:rPr>
                <w:sz w:val="10"/>
                <w:szCs w:val="10"/>
              </w:rPr>
            </w:pPr>
          </w:p>
        </w:tc>
        <w:tc>
          <w:tcPr>
            <w:tcW w:w="998" w:type="dxa"/>
            <w:gridSpan w:val="2"/>
            <w:tcBorders>
              <w:top w:val="single" w:sz="4" w:space="0" w:color="auto"/>
              <w:left w:val="single" w:sz="4" w:space="0" w:color="auto"/>
              <w:bottom w:val="single" w:sz="4" w:space="0" w:color="auto"/>
            </w:tcBorders>
            <w:shd w:val="clear" w:color="auto" w:fill="FFFFFF"/>
          </w:tcPr>
          <w:p w:rsidR="005F55EF" w:rsidRDefault="005F55EF" w:rsidP="00F7031E">
            <w:pPr>
              <w:rPr>
                <w:sz w:val="10"/>
                <w:szCs w:val="10"/>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1325" w:type="dxa"/>
            <w:gridSpan w:val="3"/>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1084" w:type="dxa"/>
            <w:gridSpan w:val="3"/>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5F55EF" w:rsidRDefault="005F55EF" w:rsidP="00F7031E">
            <w:pPr>
              <w:rPr>
                <w:sz w:val="10"/>
                <w:szCs w:val="10"/>
              </w:rPr>
            </w:pPr>
          </w:p>
        </w:tc>
      </w:tr>
    </w:tbl>
    <w:tbl>
      <w:tblPr>
        <w:tblpPr w:leftFromText="180" w:rightFromText="180" w:vertAnchor="text" w:horzAnchor="page" w:tblpX="1708" w:tblpY="-18"/>
        <w:tblOverlap w:val="never"/>
        <w:tblW w:w="13462" w:type="dxa"/>
        <w:tblLayout w:type="fixed"/>
        <w:tblCellMar>
          <w:left w:w="10" w:type="dxa"/>
          <w:right w:w="10" w:type="dxa"/>
        </w:tblCellMar>
        <w:tblLook w:val="0000" w:firstRow="0" w:lastRow="0" w:firstColumn="0" w:lastColumn="0" w:noHBand="0" w:noVBand="0"/>
      </w:tblPr>
      <w:tblGrid>
        <w:gridCol w:w="2578"/>
        <w:gridCol w:w="850"/>
        <w:gridCol w:w="850"/>
        <w:gridCol w:w="701"/>
        <w:gridCol w:w="893"/>
        <w:gridCol w:w="1173"/>
        <w:gridCol w:w="1321"/>
        <w:gridCol w:w="980"/>
        <w:gridCol w:w="876"/>
        <w:gridCol w:w="980"/>
        <w:gridCol w:w="1039"/>
        <w:gridCol w:w="1221"/>
      </w:tblGrid>
      <w:tr w:rsidR="00C75337" w:rsidTr="00C75337">
        <w:trPr>
          <w:trHeight w:hRule="exact" w:val="1114"/>
        </w:trPr>
        <w:tc>
          <w:tcPr>
            <w:tcW w:w="2578" w:type="dxa"/>
            <w:tcBorders>
              <w:top w:val="single" w:sz="4" w:space="0" w:color="auto"/>
              <w:left w:val="single" w:sz="4" w:space="0" w:color="auto"/>
            </w:tcBorders>
            <w:shd w:val="clear" w:color="auto" w:fill="FFFFFF"/>
            <w:vAlign w:val="bottom"/>
          </w:tcPr>
          <w:p w:rsidR="00C75337" w:rsidRDefault="00C75337" w:rsidP="005F55EF">
            <w:pPr>
              <w:pStyle w:val="a9"/>
              <w:ind w:firstLine="0"/>
            </w:pPr>
            <w:r>
              <w:t>налог на имущество организаций и земельный налог, всего, в том числе</w:t>
            </w:r>
          </w:p>
        </w:tc>
        <w:tc>
          <w:tcPr>
            <w:tcW w:w="850" w:type="dxa"/>
            <w:tcBorders>
              <w:top w:val="single" w:sz="4" w:space="0" w:color="auto"/>
              <w:left w:val="single" w:sz="4" w:space="0" w:color="auto"/>
            </w:tcBorders>
            <w:shd w:val="clear" w:color="auto" w:fill="FFFFFF"/>
            <w:vAlign w:val="bottom"/>
          </w:tcPr>
          <w:p w:rsidR="00C75337" w:rsidRDefault="00C75337" w:rsidP="005F55EF">
            <w:pPr>
              <w:pStyle w:val="a9"/>
              <w:ind w:firstLine="140"/>
            </w:pPr>
            <w:r>
              <w:rPr>
                <w:color w:val="000000"/>
              </w:rPr>
              <w:t>2310</w:t>
            </w:r>
          </w:p>
        </w:tc>
        <w:tc>
          <w:tcPr>
            <w:tcW w:w="850" w:type="dxa"/>
            <w:tcBorders>
              <w:top w:val="single" w:sz="4" w:space="0" w:color="auto"/>
              <w:left w:val="single" w:sz="4" w:space="0" w:color="auto"/>
            </w:tcBorders>
            <w:shd w:val="clear" w:color="auto" w:fill="FFFFFF"/>
            <w:vAlign w:val="bottom"/>
          </w:tcPr>
          <w:p w:rsidR="00C75337" w:rsidRDefault="00C75337" w:rsidP="005F55EF">
            <w:pPr>
              <w:pStyle w:val="a9"/>
              <w:ind w:firstLine="220"/>
            </w:pPr>
            <w:r>
              <w:rPr>
                <w:color w:val="000000"/>
              </w:rPr>
              <w:t>851</w:t>
            </w:r>
          </w:p>
        </w:tc>
        <w:tc>
          <w:tcPr>
            <w:tcW w:w="701" w:type="dxa"/>
            <w:tcBorders>
              <w:top w:val="single" w:sz="4" w:space="0" w:color="auto"/>
              <w:left w:val="single" w:sz="4" w:space="0" w:color="auto"/>
            </w:tcBorders>
            <w:shd w:val="clear" w:color="auto" w:fill="FFFFFF"/>
          </w:tcPr>
          <w:p w:rsidR="00C75337" w:rsidRDefault="00C75337" w:rsidP="005F55EF">
            <w:pPr>
              <w:rPr>
                <w:sz w:val="10"/>
                <w:szCs w:val="10"/>
              </w:rPr>
            </w:pPr>
          </w:p>
        </w:tc>
        <w:tc>
          <w:tcPr>
            <w:tcW w:w="893" w:type="dxa"/>
            <w:tcBorders>
              <w:top w:val="single" w:sz="4" w:space="0" w:color="auto"/>
              <w:left w:val="single" w:sz="4" w:space="0" w:color="auto"/>
            </w:tcBorders>
            <w:shd w:val="clear" w:color="auto" w:fill="FFFFFF"/>
          </w:tcPr>
          <w:p w:rsidR="00C75337" w:rsidRDefault="00C75337" w:rsidP="005F55EF">
            <w:pPr>
              <w:rPr>
                <w:sz w:val="10"/>
                <w:szCs w:val="10"/>
              </w:rPr>
            </w:pPr>
          </w:p>
        </w:tc>
        <w:tc>
          <w:tcPr>
            <w:tcW w:w="1173" w:type="dxa"/>
            <w:tcBorders>
              <w:top w:val="single" w:sz="4" w:space="0" w:color="auto"/>
              <w:left w:val="single" w:sz="4" w:space="0" w:color="auto"/>
              <w:right w:val="single" w:sz="4" w:space="0" w:color="auto"/>
            </w:tcBorders>
            <w:shd w:val="clear" w:color="auto" w:fill="FFFFFF"/>
          </w:tcPr>
          <w:p w:rsidR="00C75337" w:rsidRDefault="00C75337" w:rsidP="005F55EF">
            <w:pPr>
              <w:rPr>
                <w:sz w:val="10"/>
                <w:szCs w:val="10"/>
              </w:rPr>
            </w:pPr>
          </w:p>
        </w:tc>
        <w:tc>
          <w:tcPr>
            <w:tcW w:w="1321" w:type="dxa"/>
            <w:tcBorders>
              <w:top w:val="single" w:sz="4" w:space="0" w:color="auto"/>
              <w:left w:val="single" w:sz="4" w:space="0" w:color="auto"/>
              <w:right w:val="single" w:sz="4" w:space="0" w:color="auto"/>
            </w:tcBorders>
            <w:shd w:val="clear" w:color="auto" w:fill="FFFFFF"/>
          </w:tcPr>
          <w:p w:rsidR="00C75337" w:rsidRDefault="00C75337" w:rsidP="005F55EF">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C75337" w:rsidRDefault="00C75337" w:rsidP="005F55EF">
            <w:pPr>
              <w:rPr>
                <w:sz w:val="10"/>
                <w:szCs w:val="10"/>
              </w:rPr>
            </w:pPr>
          </w:p>
        </w:tc>
        <w:tc>
          <w:tcPr>
            <w:tcW w:w="876" w:type="dxa"/>
            <w:tcBorders>
              <w:top w:val="single" w:sz="4" w:space="0" w:color="auto"/>
              <w:left w:val="single" w:sz="4" w:space="0" w:color="auto"/>
              <w:right w:val="single" w:sz="4" w:space="0" w:color="auto"/>
            </w:tcBorders>
            <w:shd w:val="clear" w:color="auto" w:fill="FFFFFF"/>
          </w:tcPr>
          <w:p w:rsidR="00C75337" w:rsidRDefault="00C75337" w:rsidP="005F55EF">
            <w:pPr>
              <w:rPr>
                <w:sz w:val="10"/>
                <w:szCs w:val="10"/>
              </w:rPr>
            </w:pPr>
          </w:p>
        </w:tc>
        <w:tc>
          <w:tcPr>
            <w:tcW w:w="980" w:type="dxa"/>
            <w:tcBorders>
              <w:top w:val="single" w:sz="4" w:space="0" w:color="auto"/>
              <w:left w:val="single" w:sz="4" w:space="0" w:color="auto"/>
              <w:right w:val="single" w:sz="4" w:space="0" w:color="auto"/>
            </w:tcBorders>
            <w:shd w:val="clear" w:color="auto" w:fill="FFFFFF"/>
          </w:tcPr>
          <w:p w:rsidR="00C75337" w:rsidRDefault="00C75337" w:rsidP="005F55EF">
            <w:pPr>
              <w:rPr>
                <w:sz w:val="10"/>
                <w:szCs w:val="10"/>
              </w:rPr>
            </w:pPr>
          </w:p>
        </w:tc>
        <w:tc>
          <w:tcPr>
            <w:tcW w:w="1039" w:type="dxa"/>
            <w:tcBorders>
              <w:top w:val="single" w:sz="4" w:space="0" w:color="auto"/>
              <w:left w:val="single" w:sz="4" w:space="0" w:color="auto"/>
              <w:right w:val="single" w:sz="4" w:space="0" w:color="auto"/>
            </w:tcBorders>
            <w:shd w:val="clear" w:color="auto" w:fill="FFFFFF"/>
          </w:tcPr>
          <w:p w:rsidR="00C75337" w:rsidRDefault="00C75337" w:rsidP="005F55EF">
            <w:pPr>
              <w:rPr>
                <w:sz w:val="10"/>
                <w:szCs w:val="10"/>
              </w:rPr>
            </w:pPr>
          </w:p>
        </w:tc>
        <w:tc>
          <w:tcPr>
            <w:tcW w:w="1221" w:type="dxa"/>
            <w:tcBorders>
              <w:top w:val="single" w:sz="4" w:space="0" w:color="auto"/>
              <w:left w:val="single" w:sz="4" w:space="0" w:color="auto"/>
              <w:right w:val="single" w:sz="4" w:space="0" w:color="auto"/>
            </w:tcBorders>
            <w:shd w:val="clear" w:color="auto" w:fill="FFFFFF"/>
          </w:tcPr>
          <w:p w:rsidR="00C75337" w:rsidRDefault="00C75337" w:rsidP="005F55EF">
            <w:pPr>
              <w:rPr>
                <w:sz w:val="10"/>
                <w:szCs w:val="10"/>
              </w:rPr>
            </w:pPr>
          </w:p>
        </w:tc>
      </w:tr>
      <w:tr w:rsidR="00C75337" w:rsidTr="00C75337">
        <w:trPr>
          <w:trHeight w:hRule="exact" w:val="1128"/>
        </w:trPr>
        <w:tc>
          <w:tcPr>
            <w:tcW w:w="2578" w:type="dxa"/>
            <w:tcBorders>
              <w:top w:val="single" w:sz="4" w:space="0" w:color="auto"/>
              <w:left w:val="single" w:sz="4" w:space="0" w:color="auto"/>
              <w:bottom w:val="single" w:sz="4" w:space="0" w:color="auto"/>
            </w:tcBorders>
            <w:shd w:val="clear" w:color="auto" w:fill="FFFFFF"/>
            <w:vAlign w:val="bottom"/>
          </w:tcPr>
          <w:p w:rsidR="00C75337" w:rsidRDefault="00C75337" w:rsidP="005F55EF">
            <w:pPr>
              <w:pStyle w:val="a9"/>
              <w:ind w:firstLine="0"/>
            </w:pPr>
            <w:r>
              <w:t>иные налоги</w:t>
            </w:r>
          </w:p>
          <w:p w:rsidR="00C75337" w:rsidRDefault="00C75337" w:rsidP="005F55EF">
            <w:pPr>
              <w:pStyle w:val="a9"/>
              <w:ind w:firstLine="0"/>
            </w:pPr>
            <w:r>
              <w:t>(включаемые в состав расходов) в бюджеты бюджетной системы</w:t>
            </w:r>
          </w:p>
          <w:p w:rsidR="00C75337" w:rsidRDefault="00C75337" w:rsidP="005F55EF">
            <w:pPr>
              <w:pStyle w:val="a9"/>
              <w:ind w:firstLine="0"/>
            </w:pPr>
          </w:p>
        </w:tc>
        <w:tc>
          <w:tcPr>
            <w:tcW w:w="850" w:type="dxa"/>
            <w:tcBorders>
              <w:top w:val="single" w:sz="4" w:space="0" w:color="auto"/>
              <w:left w:val="single" w:sz="4" w:space="0" w:color="auto"/>
              <w:bottom w:val="single" w:sz="4" w:space="0" w:color="auto"/>
            </w:tcBorders>
            <w:shd w:val="clear" w:color="auto" w:fill="FFFFFF"/>
            <w:vAlign w:val="bottom"/>
          </w:tcPr>
          <w:p w:rsidR="00C75337" w:rsidRDefault="00C75337" w:rsidP="005F55EF">
            <w:pPr>
              <w:pStyle w:val="a9"/>
              <w:ind w:firstLine="140"/>
            </w:pPr>
            <w:r>
              <w:rPr>
                <w:color w:val="000000"/>
              </w:rPr>
              <w:t>2320</w:t>
            </w:r>
          </w:p>
        </w:tc>
        <w:tc>
          <w:tcPr>
            <w:tcW w:w="850" w:type="dxa"/>
            <w:tcBorders>
              <w:top w:val="single" w:sz="4" w:space="0" w:color="auto"/>
              <w:left w:val="single" w:sz="4" w:space="0" w:color="auto"/>
              <w:bottom w:val="single" w:sz="4" w:space="0" w:color="auto"/>
            </w:tcBorders>
            <w:shd w:val="clear" w:color="auto" w:fill="FFFFFF"/>
            <w:vAlign w:val="bottom"/>
          </w:tcPr>
          <w:p w:rsidR="00C75337" w:rsidRDefault="00C75337" w:rsidP="005F55EF">
            <w:pPr>
              <w:pStyle w:val="a9"/>
              <w:ind w:firstLine="220"/>
            </w:pPr>
            <w:r>
              <w:rPr>
                <w:color w:val="000000"/>
              </w:rPr>
              <w:t>852</w:t>
            </w:r>
          </w:p>
        </w:tc>
        <w:tc>
          <w:tcPr>
            <w:tcW w:w="701" w:type="dxa"/>
            <w:tcBorders>
              <w:top w:val="single" w:sz="4" w:space="0" w:color="auto"/>
              <w:left w:val="single" w:sz="4" w:space="0" w:color="auto"/>
              <w:bottom w:val="single" w:sz="4" w:space="0" w:color="auto"/>
            </w:tcBorders>
            <w:shd w:val="clear" w:color="auto" w:fill="FFFFFF"/>
          </w:tcPr>
          <w:p w:rsidR="00C75337" w:rsidRDefault="00C75337" w:rsidP="005F55EF">
            <w:pPr>
              <w:rPr>
                <w:sz w:val="10"/>
                <w:szCs w:val="10"/>
              </w:rPr>
            </w:pPr>
          </w:p>
        </w:tc>
        <w:tc>
          <w:tcPr>
            <w:tcW w:w="893" w:type="dxa"/>
            <w:tcBorders>
              <w:top w:val="single" w:sz="4" w:space="0" w:color="auto"/>
              <w:left w:val="single" w:sz="4" w:space="0" w:color="auto"/>
              <w:bottom w:val="single" w:sz="4" w:space="0" w:color="auto"/>
            </w:tcBorders>
            <w:shd w:val="clear" w:color="auto" w:fill="FFFFFF"/>
          </w:tcPr>
          <w:p w:rsidR="00C75337" w:rsidRDefault="00C75337" w:rsidP="005F55EF">
            <w:pPr>
              <w:rPr>
                <w:sz w:val="10"/>
                <w:szCs w:val="10"/>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5F55EF">
            <w:pPr>
              <w:rPr>
                <w:sz w:val="10"/>
                <w:szCs w:val="10"/>
              </w:rPr>
            </w:pP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5F55EF">
            <w:pPr>
              <w:rPr>
                <w:sz w:val="10"/>
                <w:szCs w:val="10"/>
              </w:rPr>
            </w:pP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5F55EF">
            <w:pPr>
              <w:rPr>
                <w:sz w:val="10"/>
                <w:szCs w:val="10"/>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5F55EF">
            <w:pPr>
              <w:rPr>
                <w:sz w:val="10"/>
                <w:szCs w:val="10"/>
              </w:rPr>
            </w:pP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5F55EF">
            <w:pPr>
              <w:rPr>
                <w:sz w:val="10"/>
                <w:szCs w:val="10"/>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5F55EF">
            <w:pPr>
              <w:rPr>
                <w:sz w:val="10"/>
                <w:szCs w:val="10"/>
              </w:rPr>
            </w:pP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5F55EF">
            <w:pPr>
              <w:rPr>
                <w:sz w:val="10"/>
                <w:szCs w:val="10"/>
              </w:rPr>
            </w:pPr>
          </w:p>
        </w:tc>
      </w:tr>
    </w:tbl>
    <w:p w:rsidR="005F55EF" w:rsidRDefault="005F55EF" w:rsidP="005D4876">
      <w:pPr>
        <w:tabs>
          <w:tab w:val="left" w:pos="3795"/>
        </w:tabs>
        <w:rPr>
          <w:rFonts w:ascii="Times New Roman" w:hAnsi="Times New Roman" w:cs="Times New Roman"/>
        </w:rPr>
      </w:pPr>
    </w:p>
    <w:p w:rsidR="00F7031E" w:rsidRPr="005F55EF" w:rsidRDefault="005F55EF" w:rsidP="005F55EF">
      <w:pPr>
        <w:tabs>
          <w:tab w:val="left" w:pos="1232"/>
        </w:tabs>
        <w:rPr>
          <w:rFonts w:ascii="Times New Roman" w:hAnsi="Times New Roman" w:cs="Times New Roman"/>
        </w:rPr>
      </w:pPr>
      <w:r>
        <w:rPr>
          <w:rFonts w:ascii="Times New Roman" w:hAnsi="Times New Roman" w:cs="Times New Roman"/>
        </w:rPr>
        <w:tab/>
      </w:r>
    </w:p>
    <w:tbl>
      <w:tblPr>
        <w:tblpPr w:leftFromText="180" w:rightFromText="180" w:horzAnchor="margin" w:tblpY="-460"/>
        <w:tblOverlap w:val="never"/>
        <w:tblW w:w="0" w:type="auto"/>
        <w:tblLayout w:type="fixed"/>
        <w:tblCellMar>
          <w:left w:w="10" w:type="dxa"/>
          <w:right w:w="10" w:type="dxa"/>
        </w:tblCellMar>
        <w:tblLook w:val="0000" w:firstRow="0" w:lastRow="0" w:firstColumn="0" w:lastColumn="0" w:noHBand="0" w:noVBand="0"/>
      </w:tblPr>
      <w:tblGrid>
        <w:gridCol w:w="2587"/>
        <w:gridCol w:w="830"/>
        <w:gridCol w:w="713"/>
        <w:gridCol w:w="668"/>
        <w:gridCol w:w="14"/>
        <w:gridCol w:w="1352"/>
        <w:gridCol w:w="1247"/>
        <w:gridCol w:w="1069"/>
        <w:gridCol w:w="1113"/>
        <w:gridCol w:w="1113"/>
        <w:gridCol w:w="1069"/>
        <w:gridCol w:w="1009"/>
        <w:gridCol w:w="1114"/>
        <w:gridCol w:w="30"/>
        <w:gridCol w:w="133"/>
      </w:tblGrid>
      <w:tr w:rsidR="00C75337" w:rsidTr="002A027E">
        <w:trPr>
          <w:gridAfter w:val="1"/>
          <w:wAfter w:w="133" w:type="dxa"/>
          <w:trHeight w:hRule="exact" w:val="1133"/>
        </w:trPr>
        <w:tc>
          <w:tcPr>
            <w:tcW w:w="2587" w:type="dxa"/>
            <w:tcBorders>
              <w:top w:val="single" w:sz="4" w:space="0" w:color="auto"/>
              <w:left w:val="single" w:sz="4" w:space="0" w:color="auto"/>
            </w:tcBorders>
            <w:shd w:val="clear" w:color="auto" w:fill="FFFFFF"/>
            <w:vAlign w:val="bottom"/>
          </w:tcPr>
          <w:p w:rsidR="00C75337" w:rsidRDefault="00C75337" w:rsidP="002A027E">
            <w:pPr>
              <w:pStyle w:val="a9"/>
              <w:ind w:firstLine="0"/>
            </w:pPr>
            <w:r>
              <w:rPr>
                <w:color w:val="353535"/>
              </w:rPr>
              <w:t>Российской</w:t>
            </w:r>
          </w:p>
          <w:p w:rsidR="00C75337" w:rsidRDefault="00C75337" w:rsidP="002A027E">
            <w:pPr>
              <w:pStyle w:val="a9"/>
              <w:ind w:firstLine="0"/>
            </w:pPr>
            <w:r>
              <w:rPr>
                <w:color w:val="353535"/>
              </w:rPr>
              <w:t>Федерации, а также государственная пошлина</w:t>
            </w:r>
          </w:p>
        </w:tc>
        <w:tc>
          <w:tcPr>
            <w:tcW w:w="830" w:type="dxa"/>
            <w:tcBorders>
              <w:top w:val="single" w:sz="4" w:space="0" w:color="auto"/>
              <w:left w:val="single" w:sz="4" w:space="0" w:color="auto"/>
              <w:right w:val="single" w:sz="4" w:space="0" w:color="auto"/>
            </w:tcBorders>
            <w:shd w:val="clear" w:color="auto" w:fill="FFFFFF"/>
          </w:tcPr>
          <w:p w:rsidR="00C75337" w:rsidRDefault="00C75337" w:rsidP="002A027E">
            <w:pPr>
              <w:rPr>
                <w:sz w:val="10"/>
                <w:szCs w:val="10"/>
              </w:rPr>
            </w:pPr>
          </w:p>
        </w:tc>
        <w:tc>
          <w:tcPr>
            <w:tcW w:w="7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68"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66" w:type="dxa"/>
            <w:gridSpan w:val="2"/>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44" w:type="dxa"/>
            <w:gridSpan w:val="2"/>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r>
      <w:tr w:rsidR="00C75337" w:rsidTr="002A027E">
        <w:trPr>
          <w:gridAfter w:val="1"/>
          <w:wAfter w:w="133" w:type="dxa"/>
          <w:trHeight w:hRule="exact" w:val="1123"/>
        </w:trPr>
        <w:tc>
          <w:tcPr>
            <w:tcW w:w="2587" w:type="dxa"/>
            <w:tcBorders>
              <w:top w:val="single" w:sz="4" w:space="0" w:color="auto"/>
              <w:left w:val="single" w:sz="4" w:space="0" w:color="auto"/>
            </w:tcBorders>
            <w:shd w:val="clear" w:color="auto" w:fill="FFFFFF"/>
            <w:vAlign w:val="bottom"/>
          </w:tcPr>
          <w:p w:rsidR="00C75337" w:rsidRDefault="00C75337" w:rsidP="002A027E">
            <w:pPr>
              <w:pStyle w:val="a9"/>
              <w:ind w:firstLine="0"/>
            </w:pPr>
            <w:r>
              <w:t>уплата штрафов (в том числе административных), пеней, иных платежей</w:t>
            </w:r>
          </w:p>
        </w:tc>
        <w:tc>
          <w:tcPr>
            <w:tcW w:w="830" w:type="dxa"/>
            <w:tcBorders>
              <w:top w:val="single" w:sz="4" w:space="0" w:color="auto"/>
              <w:left w:val="single" w:sz="4" w:space="0" w:color="auto"/>
              <w:right w:val="single" w:sz="4" w:space="0" w:color="auto"/>
            </w:tcBorders>
            <w:shd w:val="clear" w:color="auto" w:fill="FFFFFF"/>
            <w:vAlign w:val="bottom"/>
          </w:tcPr>
          <w:p w:rsidR="00C75337" w:rsidRDefault="00C75337" w:rsidP="002A027E">
            <w:pPr>
              <w:pStyle w:val="a9"/>
              <w:ind w:firstLine="160"/>
            </w:pPr>
            <w:r>
              <w:t>2330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r>
      <w:tr w:rsidR="00C75337" w:rsidTr="002A027E">
        <w:trPr>
          <w:gridAfter w:val="1"/>
          <w:wAfter w:w="133" w:type="dxa"/>
          <w:trHeight w:hRule="exact" w:val="1392"/>
        </w:trPr>
        <w:tc>
          <w:tcPr>
            <w:tcW w:w="2587" w:type="dxa"/>
            <w:tcBorders>
              <w:top w:val="single" w:sz="4" w:space="0" w:color="auto"/>
              <w:left w:val="single" w:sz="4" w:space="0" w:color="auto"/>
            </w:tcBorders>
            <w:shd w:val="clear" w:color="auto" w:fill="FFFFFF"/>
          </w:tcPr>
          <w:p w:rsidR="00C75337" w:rsidRDefault="00C75337" w:rsidP="002A027E">
            <w:pPr>
              <w:pStyle w:val="a9"/>
              <w:ind w:firstLine="0"/>
            </w:pPr>
            <w:r>
              <w:t>безвозмездные перечисления организациям и физическим лицам, всего</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C75337" w:rsidRDefault="00C75337" w:rsidP="002A027E">
            <w:pPr>
              <w:pStyle w:val="a9"/>
              <w:ind w:firstLine="160"/>
            </w:pPr>
            <w:r>
              <w:rPr>
                <w:color w:val="000000"/>
              </w:rPr>
              <w:t>2400</w:t>
            </w:r>
          </w:p>
        </w:tc>
        <w:tc>
          <w:tcPr>
            <w:tcW w:w="713"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82" w:type="dxa"/>
            <w:gridSpan w:val="2"/>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52"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44" w:type="dxa"/>
            <w:gridSpan w:val="2"/>
            <w:tcBorders>
              <w:bottom w:val="single" w:sz="4" w:space="0" w:color="auto"/>
              <w:right w:val="single" w:sz="4" w:space="0" w:color="auto"/>
            </w:tcBorders>
            <w:shd w:val="clear" w:color="auto" w:fill="auto"/>
          </w:tcPr>
          <w:p w:rsidR="00C75337" w:rsidRDefault="00C75337" w:rsidP="002A027E">
            <w:pPr>
              <w:widowControl/>
              <w:spacing w:after="160" w:line="259" w:lineRule="auto"/>
            </w:pPr>
          </w:p>
        </w:tc>
      </w:tr>
      <w:tr w:rsidR="002A027E" w:rsidTr="002A027E">
        <w:trPr>
          <w:trHeight w:hRule="exact" w:val="326"/>
        </w:trPr>
        <w:tc>
          <w:tcPr>
            <w:tcW w:w="2587" w:type="dxa"/>
            <w:tcBorders>
              <w:top w:val="single" w:sz="4" w:space="0" w:color="auto"/>
              <w:left w:val="single" w:sz="4" w:space="0" w:color="auto"/>
            </w:tcBorders>
            <w:shd w:val="clear" w:color="auto" w:fill="FFFFFF"/>
            <w:vAlign w:val="bottom"/>
          </w:tcPr>
          <w:p w:rsidR="00C75337" w:rsidRDefault="00C75337" w:rsidP="002A027E">
            <w:pPr>
              <w:pStyle w:val="a9"/>
              <w:ind w:left="1320" w:firstLine="0"/>
            </w:pPr>
            <w:r>
              <w:t>из них:</w:t>
            </w:r>
          </w:p>
        </w:tc>
        <w:tc>
          <w:tcPr>
            <w:tcW w:w="830" w:type="dxa"/>
            <w:tcBorders>
              <w:top w:val="single" w:sz="4" w:space="0" w:color="auto"/>
              <w:left w:val="single" w:sz="4" w:space="0" w:color="auto"/>
              <w:right w:val="single" w:sz="4" w:space="0" w:color="auto"/>
            </w:tcBorders>
            <w:shd w:val="clear" w:color="auto" w:fill="FFFFFF"/>
          </w:tcPr>
          <w:p w:rsidR="00C75337" w:rsidRDefault="00C75337" w:rsidP="002A027E">
            <w:pPr>
              <w:rPr>
                <w:sz w:val="10"/>
                <w:szCs w:val="10"/>
              </w:rPr>
            </w:pPr>
          </w:p>
        </w:tc>
        <w:tc>
          <w:tcPr>
            <w:tcW w:w="7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82" w:type="dxa"/>
            <w:gridSpan w:val="2"/>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52"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4"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63" w:type="dxa"/>
            <w:gridSpan w:val="2"/>
            <w:vMerge w:val="restart"/>
            <w:tcBorders>
              <w:top w:val="single" w:sz="4" w:space="0" w:color="auto"/>
            </w:tcBorders>
            <w:shd w:val="clear" w:color="auto" w:fill="auto"/>
          </w:tcPr>
          <w:p w:rsidR="00C75337" w:rsidRDefault="00C75337" w:rsidP="002A027E">
            <w:pPr>
              <w:widowControl/>
              <w:spacing w:after="160" w:line="259" w:lineRule="auto"/>
            </w:pPr>
          </w:p>
        </w:tc>
      </w:tr>
      <w:tr w:rsidR="002A027E" w:rsidTr="002A027E">
        <w:trPr>
          <w:trHeight w:hRule="exact" w:val="1114"/>
        </w:trPr>
        <w:tc>
          <w:tcPr>
            <w:tcW w:w="2587" w:type="dxa"/>
            <w:tcBorders>
              <w:top w:val="single" w:sz="4" w:space="0" w:color="auto"/>
              <w:left w:val="single" w:sz="4" w:space="0" w:color="auto"/>
            </w:tcBorders>
            <w:shd w:val="clear" w:color="auto" w:fill="FFFFFF"/>
            <w:vAlign w:val="bottom"/>
          </w:tcPr>
          <w:p w:rsidR="00C75337" w:rsidRDefault="00C75337" w:rsidP="002A027E">
            <w:pPr>
              <w:pStyle w:val="a9"/>
              <w:ind w:firstLine="0"/>
            </w:pPr>
            <w:r>
              <w:t>гранты, предоставляемые</w:t>
            </w:r>
          </w:p>
          <w:p w:rsidR="00C75337" w:rsidRDefault="00C75337" w:rsidP="002A027E">
            <w:pPr>
              <w:pStyle w:val="a9"/>
              <w:ind w:firstLine="0"/>
            </w:pPr>
            <w:r>
              <w:t>другим организациям</w:t>
            </w:r>
          </w:p>
          <w:p w:rsidR="00C75337" w:rsidRDefault="00C75337" w:rsidP="002A027E">
            <w:pPr>
              <w:pStyle w:val="a9"/>
              <w:ind w:firstLine="0"/>
            </w:pPr>
            <w:r>
              <w:t>и физическим лицам</w:t>
            </w:r>
          </w:p>
        </w:tc>
        <w:tc>
          <w:tcPr>
            <w:tcW w:w="830" w:type="dxa"/>
            <w:tcBorders>
              <w:top w:val="single" w:sz="4" w:space="0" w:color="auto"/>
              <w:left w:val="single" w:sz="4" w:space="0" w:color="auto"/>
              <w:right w:val="single" w:sz="4" w:space="0" w:color="auto"/>
            </w:tcBorders>
            <w:shd w:val="clear" w:color="auto" w:fill="FFFFFF"/>
            <w:vAlign w:val="bottom"/>
          </w:tcPr>
          <w:p w:rsidR="00C75337" w:rsidRDefault="00C75337" w:rsidP="002A027E">
            <w:pPr>
              <w:pStyle w:val="a9"/>
              <w:ind w:firstLine="160"/>
            </w:pPr>
            <w:r>
              <w:t>2410</w:t>
            </w:r>
          </w:p>
        </w:tc>
        <w:tc>
          <w:tcPr>
            <w:tcW w:w="7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82" w:type="dxa"/>
            <w:gridSpan w:val="2"/>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52"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4"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63" w:type="dxa"/>
            <w:gridSpan w:val="2"/>
            <w:vMerge/>
            <w:shd w:val="clear" w:color="auto" w:fill="auto"/>
          </w:tcPr>
          <w:p w:rsidR="00C75337" w:rsidRDefault="00C75337" w:rsidP="002A027E">
            <w:pPr>
              <w:widowControl/>
              <w:spacing w:after="160" w:line="259" w:lineRule="auto"/>
            </w:pPr>
          </w:p>
        </w:tc>
      </w:tr>
      <w:tr w:rsidR="002A027E" w:rsidTr="002A027E">
        <w:trPr>
          <w:trHeight w:hRule="exact" w:val="835"/>
        </w:trPr>
        <w:tc>
          <w:tcPr>
            <w:tcW w:w="2587" w:type="dxa"/>
            <w:tcBorders>
              <w:top w:val="single" w:sz="4" w:space="0" w:color="auto"/>
              <w:left w:val="single" w:sz="4" w:space="0" w:color="auto"/>
            </w:tcBorders>
            <w:shd w:val="clear" w:color="auto" w:fill="FFFFFF"/>
            <w:vAlign w:val="bottom"/>
          </w:tcPr>
          <w:p w:rsidR="00C75337" w:rsidRDefault="00C75337" w:rsidP="002A027E">
            <w:pPr>
              <w:pStyle w:val="a9"/>
              <w:ind w:firstLine="0"/>
            </w:pPr>
            <w:r>
              <w:rPr>
                <w:color w:val="000000"/>
              </w:rPr>
              <w:t>взносы в международные организации</w:t>
            </w:r>
          </w:p>
        </w:tc>
        <w:tc>
          <w:tcPr>
            <w:tcW w:w="830" w:type="dxa"/>
            <w:tcBorders>
              <w:top w:val="single" w:sz="4" w:space="0" w:color="auto"/>
              <w:left w:val="single" w:sz="4" w:space="0" w:color="auto"/>
              <w:right w:val="single" w:sz="4" w:space="0" w:color="auto"/>
            </w:tcBorders>
            <w:shd w:val="clear" w:color="auto" w:fill="FFFFFF"/>
            <w:vAlign w:val="bottom"/>
          </w:tcPr>
          <w:p w:rsidR="00C75337" w:rsidRDefault="00C75337" w:rsidP="002A027E">
            <w:pPr>
              <w:pStyle w:val="a9"/>
              <w:ind w:firstLine="160"/>
            </w:pPr>
            <w:r>
              <w:t>2420</w:t>
            </w:r>
          </w:p>
        </w:tc>
        <w:tc>
          <w:tcPr>
            <w:tcW w:w="7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82" w:type="dxa"/>
            <w:gridSpan w:val="2"/>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52"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4"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63" w:type="dxa"/>
            <w:gridSpan w:val="2"/>
            <w:vMerge/>
            <w:shd w:val="clear" w:color="auto" w:fill="auto"/>
          </w:tcPr>
          <w:p w:rsidR="00C75337" w:rsidRDefault="00C75337" w:rsidP="002A027E">
            <w:pPr>
              <w:widowControl/>
              <w:spacing w:after="160" w:line="259" w:lineRule="auto"/>
            </w:pPr>
          </w:p>
        </w:tc>
      </w:tr>
      <w:tr w:rsidR="002A027E" w:rsidTr="002A027E">
        <w:trPr>
          <w:trHeight w:hRule="exact" w:val="2496"/>
        </w:trPr>
        <w:tc>
          <w:tcPr>
            <w:tcW w:w="2587" w:type="dxa"/>
            <w:tcBorders>
              <w:top w:val="single" w:sz="4" w:space="0" w:color="auto"/>
              <w:left w:val="single" w:sz="4" w:space="0" w:color="auto"/>
            </w:tcBorders>
            <w:shd w:val="clear" w:color="auto" w:fill="FFFFFF"/>
            <w:vAlign w:val="bottom"/>
          </w:tcPr>
          <w:p w:rsidR="00C75337" w:rsidRDefault="00C75337" w:rsidP="002A027E">
            <w:pPr>
              <w:pStyle w:val="a9"/>
              <w:ind w:firstLine="0"/>
            </w:pPr>
            <w:r>
              <w:t>платежи в целях обеспечения</w:t>
            </w:r>
          </w:p>
          <w:p w:rsidR="00C75337" w:rsidRDefault="00C75337" w:rsidP="002A027E">
            <w:pPr>
              <w:pStyle w:val="a9"/>
              <w:ind w:firstLine="0"/>
            </w:pPr>
            <w:r>
              <w:t>реализации соглашений с</w:t>
            </w:r>
          </w:p>
          <w:p w:rsidR="00C75337" w:rsidRDefault="00C75337" w:rsidP="002A027E">
            <w:pPr>
              <w:pStyle w:val="a9"/>
              <w:ind w:firstLine="0"/>
            </w:pPr>
            <w:r>
              <w:t>правительствами иностранных государств и международными организациями</w:t>
            </w:r>
          </w:p>
        </w:tc>
        <w:tc>
          <w:tcPr>
            <w:tcW w:w="830" w:type="dxa"/>
            <w:tcBorders>
              <w:top w:val="single" w:sz="4" w:space="0" w:color="auto"/>
              <w:left w:val="single" w:sz="4" w:space="0" w:color="auto"/>
              <w:right w:val="single" w:sz="4" w:space="0" w:color="auto"/>
            </w:tcBorders>
            <w:shd w:val="clear" w:color="auto" w:fill="FFFFFF"/>
            <w:vAlign w:val="bottom"/>
          </w:tcPr>
          <w:p w:rsidR="00C75337" w:rsidRDefault="00C75337" w:rsidP="002A027E">
            <w:pPr>
              <w:pStyle w:val="a9"/>
              <w:ind w:firstLine="160"/>
            </w:pPr>
            <w:r>
              <w:rPr>
                <w:color w:val="000000"/>
              </w:rPr>
              <w:t>2430</w:t>
            </w:r>
          </w:p>
        </w:tc>
        <w:tc>
          <w:tcPr>
            <w:tcW w:w="7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82" w:type="dxa"/>
            <w:gridSpan w:val="2"/>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52"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4"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63" w:type="dxa"/>
            <w:gridSpan w:val="2"/>
            <w:vMerge/>
            <w:shd w:val="clear" w:color="auto" w:fill="auto"/>
          </w:tcPr>
          <w:p w:rsidR="00C75337" w:rsidRDefault="00C75337" w:rsidP="002A027E">
            <w:pPr>
              <w:widowControl/>
              <w:spacing w:after="160" w:line="259" w:lineRule="auto"/>
            </w:pPr>
          </w:p>
        </w:tc>
      </w:tr>
      <w:tr w:rsidR="002A027E" w:rsidTr="002A027E">
        <w:trPr>
          <w:trHeight w:hRule="exact" w:val="854"/>
        </w:trPr>
        <w:tc>
          <w:tcPr>
            <w:tcW w:w="2587" w:type="dxa"/>
            <w:tcBorders>
              <w:top w:val="single" w:sz="4" w:space="0" w:color="auto"/>
              <w:left w:val="single" w:sz="4" w:space="0" w:color="auto"/>
              <w:bottom w:val="single" w:sz="4" w:space="0" w:color="auto"/>
            </w:tcBorders>
            <w:shd w:val="clear" w:color="auto" w:fill="FFFFFF"/>
            <w:vAlign w:val="bottom"/>
          </w:tcPr>
          <w:p w:rsidR="00C75337" w:rsidRDefault="00C75337" w:rsidP="002A027E">
            <w:pPr>
              <w:pStyle w:val="a9"/>
              <w:ind w:firstLine="0"/>
            </w:pPr>
            <w:r>
              <w:t>прочие выплаты (кроме выплат на закупку товаров,</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C75337" w:rsidRDefault="00C75337" w:rsidP="002A027E">
            <w:pPr>
              <w:pStyle w:val="a9"/>
              <w:ind w:firstLine="160"/>
            </w:pPr>
            <w:r>
              <w:rPr>
                <w:color w:val="000000"/>
              </w:rPr>
              <w:t>2500</w:t>
            </w:r>
          </w:p>
        </w:tc>
        <w:tc>
          <w:tcPr>
            <w:tcW w:w="7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682" w:type="dxa"/>
            <w:gridSpan w:val="2"/>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352"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247"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3"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6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009"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114" w:type="dxa"/>
            <w:tcBorders>
              <w:top w:val="single" w:sz="4" w:space="0" w:color="auto"/>
              <w:bottom w:val="single" w:sz="4" w:space="0" w:color="auto"/>
              <w:right w:val="single" w:sz="4" w:space="0" w:color="auto"/>
            </w:tcBorders>
            <w:shd w:val="clear" w:color="auto" w:fill="auto"/>
          </w:tcPr>
          <w:p w:rsidR="00C75337" w:rsidRDefault="00C75337" w:rsidP="002A027E">
            <w:pPr>
              <w:widowControl/>
              <w:spacing w:after="160" w:line="259" w:lineRule="auto"/>
            </w:pPr>
          </w:p>
        </w:tc>
        <w:tc>
          <w:tcPr>
            <w:tcW w:w="163" w:type="dxa"/>
            <w:gridSpan w:val="2"/>
            <w:vMerge/>
            <w:tcBorders>
              <w:bottom w:val="single" w:sz="4" w:space="0" w:color="auto"/>
            </w:tcBorders>
            <w:shd w:val="clear" w:color="auto" w:fill="auto"/>
          </w:tcPr>
          <w:p w:rsidR="00C75337" w:rsidRDefault="00C75337" w:rsidP="002A027E">
            <w:pPr>
              <w:widowControl/>
              <w:spacing w:after="160" w:line="259" w:lineRule="auto"/>
            </w:pPr>
          </w:p>
        </w:tc>
      </w:tr>
    </w:tbl>
    <w:p w:rsidR="005F55EF" w:rsidRPr="005F55EF" w:rsidRDefault="005F55EF" w:rsidP="005F55EF">
      <w:pPr>
        <w:tabs>
          <w:tab w:val="left" w:pos="1232"/>
        </w:tabs>
        <w:rPr>
          <w:rFonts w:ascii="Times New Roman" w:hAnsi="Times New Roman" w:cs="Times New Roman"/>
        </w:rPr>
      </w:pPr>
    </w:p>
    <w:tbl>
      <w:tblPr>
        <w:tblOverlap w:val="never"/>
        <w:tblW w:w="15818" w:type="dxa"/>
        <w:jc w:val="center"/>
        <w:tblLayout w:type="fixed"/>
        <w:tblCellMar>
          <w:left w:w="10" w:type="dxa"/>
          <w:right w:w="10" w:type="dxa"/>
        </w:tblCellMar>
        <w:tblLook w:val="0000" w:firstRow="0" w:lastRow="0" w:firstColumn="0" w:lastColumn="0" w:noHBand="0" w:noVBand="0"/>
      </w:tblPr>
      <w:tblGrid>
        <w:gridCol w:w="15"/>
        <w:gridCol w:w="2575"/>
        <w:gridCol w:w="844"/>
        <w:gridCol w:w="14"/>
        <w:gridCol w:w="835"/>
        <w:gridCol w:w="9"/>
        <w:gridCol w:w="700"/>
        <w:gridCol w:w="892"/>
        <w:gridCol w:w="9"/>
        <w:gridCol w:w="988"/>
        <w:gridCol w:w="618"/>
        <w:gridCol w:w="10"/>
        <w:gridCol w:w="747"/>
        <w:gridCol w:w="1031"/>
        <w:gridCol w:w="1328"/>
        <w:gridCol w:w="988"/>
        <w:gridCol w:w="1275"/>
        <w:gridCol w:w="844"/>
        <w:gridCol w:w="1184"/>
        <w:gridCol w:w="9"/>
        <w:gridCol w:w="882"/>
        <w:gridCol w:w="21"/>
      </w:tblGrid>
      <w:tr w:rsidR="00C75337" w:rsidTr="00C75337">
        <w:trPr>
          <w:gridBefore w:val="1"/>
          <w:wBefore w:w="15" w:type="dxa"/>
          <w:trHeight w:hRule="exact" w:val="326"/>
          <w:jc w:val="center"/>
        </w:trPr>
        <w:tc>
          <w:tcPr>
            <w:tcW w:w="2575" w:type="dxa"/>
            <w:tcBorders>
              <w:top w:val="single" w:sz="4" w:space="0" w:color="auto"/>
              <w:left w:val="single" w:sz="4" w:space="0" w:color="auto"/>
            </w:tcBorders>
            <w:shd w:val="clear" w:color="auto" w:fill="FFFFFF"/>
          </w:tcPr>
          <w:p w:rsidR="00C75337" w:rsidRDefault="00C75337" w:rsidP="008B71B4">
            <w:pPr>
              <w:pStyle w:val="a9"/>
              <w:ind w:firstLine="0"/>
              <w:jc w:val="center"/>
            </w:pPr>
            <w:r>
              <w:rPr>
                <w:color w:val="353535"/>
              </w:rPr>
              <w:t>в том числе:</w:t>
            </w:r>
          </w:p>
        </w:tc>
        <w:tc>
          <w:tcPr>
            <w:tcW w:w="85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0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1"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47"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12" w:type="dxa"/>
            <w:gridSpan w:val="3"/>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Before w:val="1"/>
          <w:wBefore w:w="15" w:type="dxa"/>
          <w:trHeight w:hRule="exact" w:val="2506"/>
          <w:jc w:val="center"/>
        </w:trPr>
        <w:tc>
          <w:tcPr>
            <w:tcW w:w="2575" w:type="dxa"/>
            <w:tcBorders>
              <w:top w:val="single" w:sz="4" w:space="0" w:color="auto"/>
              <w:left w:val="single" w:sz="4" w:space="0" w:color="auto"/>
            </w:tcBorders>
            <w:shd w:val="clear" w:color="auto" w:fill="FFFFFF"/>
          </w:tcPr>
          <w:p w:rsidR="00C75337" w:rsidRDefault="00C75337" w:rsidP="008B71B4">
            <w:pPr>
              <w:pStyle w:val="a9"/>
              <w:ind w:firstLine="0"/>
            </w:pPr>
            <w:r>
              <w:t>исполнение судебных актов Российской</w:t>
            </w:r>
          </w:p>
          <w:p w:rsidR="00C75337" w:rsidRDefault="00C75337" w:rsidP="008B71B4">
            <w:pPr>
              <w:pStyle w:val="a9"/>
              <w:ind w:firstLine="0"/>
            </w:pPr>
            <w:r>
              <w:t>Федерации и мировых соглашений по возмещению вреда, причиненного в результате деятельности учреждения</w:t>
            </w:r>
          </w:p>
        </w:tc>
        <w:tc>
          <w:tcPr>
            <w:tcW w:w="858"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160"/>
            </w:pPr>
            <w:r>
              <w:rPr>
                <w:color w:val="000000"/>
              </w:rPr>
              <w:t>2520</w:t>
            </w:r>
          </w:p>
        </w:tc>
        <w:tc>
          <w:tcPr>
            <w:tcW w:w="844"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rPr>
                <w:color w:val="000000"/>
              </w:rPr>
              <w:t>831</w:t>
            </w:r>
          </w:p>
        </w:tc>
        <w:tc>
          <w:tcPr>
            <w:tcW w:w="70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1"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47"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12" w:type="dxa"/>
            <w:gridSpan w:val="3"/>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Before w:val="1"/>
          <w:wBefore w:w="15" w:type="dxa"/>
          <w:trHeight w:hRule="exact" w:val="835"/>
          <w:jc w:val="center"/>
        </w:trPr>
        <w:tc>
          <w:tcPr>
            <w:tcW w:w="2575" w:type="dxa"/>
            <w:tcBorders>
              <w:top w:val="single" w:sz="4" w:space="0" w:color="auto"/>
              <w:left w:val="single" w:sz="4" w:space="0" w:color="auto"/>
            </w:tcBorders>
            <w:shd w:val="clear" w:color="auto" w:fill="FFFFFF"/>
            <w:vAlign w:val="bottom"/>
          </w:tcPr>
          <w:p w:rsidR="00C75337" w:rsidRDefault="00C75337" w:rsidP="008B71B4">
            <w:pPr>
              <w:pStyle w:val="a9"/>
              <w:ind w:firstLine="0"/>
            </w:pPr>
            <w:r>
              <w:t>расходы на закупку товаров, работ, услуг, всего &lt;7&gt;</w:t>
            </w:r>
          </w:p>
        </w:tc>
        <w:tc>
          <w:tcPr>
            <w:tcW w:w="858"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160"/>
            </w:pPr>
            <w:r>
              <w:rPr>
                <w:color w:val="000000"/>
              </w:rPr>
              <w:t>2600</w:t>
            </w:r>
          </w:p>
        </w:tc>
        <w:tc>
          <w:tcPr>
            <w:tcW w:w="844"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0"/>
              <w:jc w:val="center"/>
              <w:rPr>
                <w:sz w:val="16"/>
                <w:szCs w:val="16"/>
              </w:rPr>
            </w:pPr>
            <w:r>
              <w:rPr>
                <w:b/>
                <w:bCs/>
                <w:sz w:val="16"/>
                <w:szCs w:val="16"/>
              </w:rPr>
              <w:t>X</w:t>
            </w:r>
          </w:p>
        </w:tc>
        <w:tc>
          <w:tcPr>
            <w:tcW w:w="70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1"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47"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12" w:type="dxa"/>
            <w:gridSpan w:val="3"/>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Before w:val="1"/>
          <w:wBefore w:w="15" w:type="dxa"/>
          <w:trHeight w:hRule="exact" w:val="562"/>
          <w:jc w:val="center"/>
        </w:trPr>
        <w:tc>
          <w:tcPr>
            <w:tcW w:w="2575" w:type="dxa"/>
            <w:tcBorders>
              <w:top w:val="single" w:sz="4" w:space="0" w:color="auto"/>
              <w:left w:val="single" w:sz="4" w:space="0" w:color="auto"/>
            </w:tcBorders>
            <w:shd w:val="clear" w:color="auto" w:fill="FFFFFF"/>
            <w:vAlign w:val="bottom"/>
          </w:tcPr>
          <w:p w:rsidR="00C75337" w:rsidRDefault="00C75337" w:rsidP="00C75337">
            <w:pPr>
              <w:pStyle w:val="a9"/>
              <w:ind w:firstLine="0"/>
            </w:pPr>
            <w:r>
              <w:rPr>
                <w:color w:val="000000"/>
              </w:rPr>
              <w:t>в том</w:t>
            </w:r>
          </w:p>
          <w:p w:rsidR="00C75337" w:rsidRDefault="00C75337" w:rsidP="008B71B4">
            <w:pPr>
              <w:pStyle w:val="a9"/>
              <w:ind w:firstLine="0"/>
            </w:pPr>
            <w:r>
              <w:rPr>
                <w:color w:val="000000"/>
              </w:rPr>
              <w:t>числе:</w:t>
            </w:r>
          </w:p>
        </w:tc>
        <w:tc>
          <w:tcPr>
            <w:tcW w:w="85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0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1"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47"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12" w:type="dxa"/>
            <w:gridSpan w:val="3"/>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Before w:val="1"/>
          <w:wBefore w:w="15" w:type="dxa"/>
          <w:trHeight w:hRule="exact" w:val="1392"/>
          <w:jc w:val="center"/>
        </w:trPr>
        <w:tc>
          <w:tcPr>
            <w:tcW w:w="2575" w:type="dxa"/>
            <w:tcBorders>
              <w:top w:val="single" w:sz="4" w:space="0" w:color="auto"/>
              <w:left w:val="single" w:sz="4" w:space="0" w:color="auto"/>
            </w:tcBorders>
            <w:shd w:val="clear" w:color="auto" w:fill="FFFFFF"/>
            <w:vAlign w:val="bottom"/>
          </w:tcPr>
          <w:p w:rsidR="00C75337" w:rsidRDefault="00C75337" w:rsidP="008B71B4">
            <w:pPr>
              <w:pStyle w:val="a9"/>
              <w:ind w:firstLine="0"/>
            </w:pPr>
            <w:r>
              <w:t>закупку научно-исследовательских и опытно</w:t>
            </w:r>
            <w:r>
              <w:softHyphen/>
              <w:t xml:space="preserve"> конструкторских работ</w:t>
            </w:r>
          </w:p>
        </w:tc>
        <w:tc>
          <w:tcPr>
            <w:tcW w:w="858"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160"/>
            </w:pPr>
            <w:r>
              <w:rPr>
                <w:color w:val="000000"/>
              </w:rPr>
              <w:t>2610</w:t>
            </w:r>
          </w:p>
        </w:tc>
        <w:tc>
          <w:tcPr>
            <w:tcW w:w="844"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rPr>
                <w:color w:val="000000"/>
              </w:rPr>
              <w:t>241</w:t>
            </w:r>
          </w:p>
        </w:tc>
        <w:tc>
          <w:tcPr>
            <w:tcW w:w="70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1"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47"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12" w:type="dxa"/>
            <w:gridSpan w:val="3"/>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Before w:val="1"/>
          <w:wBefore w:w="15" w:type="dxa"/>
          <w:trHeight w:hRule="exact" w:val="1392"/>
          <w:jc w:val="center"/>
        </w:trPr>
        <w:tc>
          <w:tcPr>
            <w:tcW w:w="2575" w:type="dxa"/>
            <w:tcBorders>
              <w:top w:val="single" w:sz="4" w:space="0" w:color="auto"/>
              <w:left w:val="single" w:sz="4" w:space="0" w:color="auto"/>
            </w:tcBorders>
            <w:shd w:val="clear" w:color="auto" w:fill="FFFFFF"/>
            <w:vAlign w:val="bottom"/>
          </w:tcPr>
          <w:p w:rsidR="00C75337" w:rsidRDefault="00C75337" w:rsidP="008B71B4">
            <w:pPr>
              <w:pStyle w:val="a9"/>
              <w:ind w:firstLine="0"/>
            </w:pPr>
            <w:r>
              <w:rPr>
                <w:color w:val="000000"/>
              </w:rPr>
              <w:t>закупку товаров, работ, услуг в сфере информационно- коммуникационных технологий</w:t>
            </w:r>
          </w:p>
        </w:tc>
        <w:tc>
          <w:tcPr>
            <w:tcW w:w="858"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160"/>
            </w:pPr>
            <w:r>
              <w:rPr>
                <w:color w:val="000000"/>
              </w:rPr>
              <w:t>2620</w:t>
            </w:r>
          </w:p>
        </w:tc>
        <w:tc>
          <w:tcPr>
            <w:tcW w:w="844"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t>242</w:t>
            </w:r>
          </w:p>
        </w:tc>
        <w:tc>
          <w:tcPr>
            <w:tcW w:w="70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1"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47"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12" w:type="dxa"/>
            <w:gridSpan w:val="3"/>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Before w:val="1"/>
          <w:wBefore w:w="15" w:type="dxa"/>
          <w:trHeight w:hRule="exact" w:val="1382"/>
          <w:jc w:val="center"/>
        </w:trPr>
        <w:tc>
          <w:tcPr>
            <w:tcW w:w="2575" w:type="dxa"/>
            <w:tcBorders>
              <w:top w:val="single" w:sz="4" w:space="0" w:color="auto"/>
              <w:left w:val="single" w:sz="4" w:space="0" w:color="auto"/>
            </w:tcBorders>
            <w:shd w:val="clear" w:color="auto" w:fill="FFFFFF"/>
            <w:vAlign w:val="bottom"/>
          </w:tcPr>
          <w:p w:rsidR="00C75337" w:rsidRDefault="00C75337" w:rsidP="008B71B4">
            <w:pPr>
              <w:pStyle w:val="a9"/>
              <w:ind w:firstLine="0"/>
            </w:pPr>
            <w:r>
              <w:t>закупку товаров, работ, услуг в целях капитального</w:t>
            </w:r>
          </w:p>
          <w:p w:rsidR="00C75337" w:rsidRDefault="00C75337" w:rsidP="008B71B4">
            <w:pPr>
              <w:pStyle w:val="a9"/>
              <w:ind w:firstLine="0"/>
            </w:pPr>
            <w:r>
              <w:t>ремонта муниципального имущества, всего</w:t>
            </w:r>
          </w:p>
        </w:tc>
        <w:tc>
          <w:tcPr>
            <w:tcW w:w="858"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160"/>
            </w:pPr>
            <w:r>
              <w:t>2630</w:t>
            </w:r>
          </w:p>
        </w:tc>
        <w:tc>
          <w:tcPr>
            <w:tcW w:w="844"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t>243</w:t>
            </w:r>
          </w:p>
        </w:tc>
        <w:tc>
          <w:tcPr>
            <w:tcW w:w="70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1"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8"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47"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12" w:type="dxa"/>
            <w:gridSpan w:val="3"/>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360"/>
          <w:jc w:val="center"/>
        </w:trPr>
        <w:tc>
          <w:tcPr>
            <w:tcW w:w="2590" w:type="dxa"/>
            <w:gridSpan w:val="2"/>
            <w:tcBorders>
              <w:left w:val="single" w:sz="4" w:space="0" w:color="auto"/>
            </w:tcBorders>
            <w:shd w:val="clear" w:color="auto" w:fill="FFFFFF"/>
            <w:vAlign w:val="center"/>
          </w:tcPr>
          <w:p w:rsidR="00C75337" w:rsidRDefault="00C75337" w:rsidP="008B71B4">
            <w:pPr>
              <w:pStyle w:val="a9"/>
              <w:ind w:firstLine="0"/>
            </w:pPr>
            <w:r>
              <w:rPr>
                <w:color w:val="353535"/>
              </w:rPr>
              <w:t>числе:</w:t>
            </w:r>
          </w:p>
        </w:tc>
        <w:tc>
          <w:tcPr>
            <w:tcW w:w="844" w:type="dxa"/>
            <w:tcBorders>
              <w:left w:val="single" w:sz="4" w:space="0" w:color="auto"/>
            </w:tcBorders>
            <w:shd w:val="clear" w:color="auto" w:fill="FFFFFF"/>
          </w:tcPr>
          <w:p w:rsidR="00C75337" w:rsidRDefault="00C75337" w:rsidP="008B71B4">
            <w:pPr>
              <w:rPr>
                <w:sz w:val="10"/>
                <w:szCs w:val="10"/>
              </w:rPr>
            </w:pPr>
          </w:p>
        </w:tc>
        <w:tc>
          <w:tcPr>
            <w:tcW w:w="849" w:type="dxa"/>
            <w:gridSpan w:val="2"/>
            <w:tcBorders>
              <w:left w:val="single" w:sz="4" w:space="0" w:color="auto"/>
            </w:tcBorders>
            <w:shd w:val="clear" w:color="auto" w:fill="FFFFFF"/>
          </w:tcPr>
          <w:p w:rsidR="00C75337" w:rsidRDefault="00C75337" w:rsidP="008B71B4">
            <w:pPr>
              <w:rPr>
                <w:sz w:val="10"/>
                <w:szCs w:val="10"/>
              </w:rPr>
            </w:pPr>
          </w:p>
        </w:tc>
        <w:tc>
          <w:tcPr>
            <w:tcW w:w="709" w:type="dxa"/>
            <w:gridSpan w:val="2"/>
            <w:tcBorders>
              <w:left w:val="single" w:sz="4" w:space="0" w:color="auto"/>
            </w:tcBorders>
            <w:shd w:val="clear" w:color="auto" w:fill="FFFFFF"/>
          </w:tcPr>
          <w:p w:rsidR="00C75337" w:rsidRDefault="00C75337" w:rsidP="008B71B4">
            <w:pPr>
              <w:rPr>
                <w:sz w:val="10"/>
                <w:szCs w:val="10"/>
              </w:rPr>
            </w:pPr>
          </w:p>
        </w:tc>
        <w:tc>
          <w:tcPr>
            <w:tcW w:w="892" w:type="dxa"/>
            <w:tcBorders>
              <w:left w:val="single" w:sz="4" w:space="0" w:color="auto"/>
            </w:tcBorders>
            <w:shd w:val="clear" w:color="auto" w:fill="FFFFFF"/>
          </w:tcPr>
          <w:p w:rsidR="00C75337" w:rsidRDefault="00C75337" w:rsidP="008B71B4">
            <w:pPr>
              <w:rPr>
                <w:sz w:val="10"/>
                <w:szCs w:val="10"/>
              </w:rPr>
            </w:pPr>
          </w:p>
        </w:tc>
        <w:tc>
          <w:tcPr>
            <w:tcW w:w="997" w:type="dxa"/>
            <w:gridSpan w:val="2"/>
            <w:tcBorders>
              <w:left w:val="single" w:sz="4" w:space="0" w:color="auto"/>
            </w:tcBorders>
            <w:shd w:val="clear" w:color="auto" w:fill="FFFFFF"/>
          </w:tcPr>
          <w:p w:rsidR="00C75337" w:rsidRDefault="00C75337" w:rsidP="008B71B4">
            <w:pPr>
              <w:rPr>
                <w:sz w:val="10"/>
                <w:szCs w:val="10"/>
              </w:rPr>
            </w:pPr>
          </w:p>
        </w:tc>
        <w:tc>
          <w:tcPr>
            <w:tcW w:w="618" w:type="dxa"/>
            <w:tcBorders>
              <w:left w:val="single" w:sz="4" w:space="0" w:color="auto"/>
            </w:tcBorders>
            <w:shd w:val="clear" w:color="auto" w:fill="FFFFFF"/>
          </w:tcPr>
          <w:p w:rsidR="00C75337" w:rsidRDefault="00C75337" w:rsidP="008B71B4">
            <w:pPr>
              <w:rPr>
                <w:sz w:val="10"/>
                <w:szCs w:val="10"/>
              </w:rPr>
            </w:pPr>
          </w:p>
        </w:tc>
        <w:tc>
          <w:tcPr>
            <w:tcW w:w="757" w:type="dxa"/>
            <w:gridSpan w:val="2"/>
            <w:tcBorders>
              <w:left w:val="single" w:sz="4" w:space="0" w:color="auto"/>
            </w:tcBorders>
            <w:shd w:val="clear" w:color="auto" w:fill="FFFFFF"/>
          </w:tcPr>
          <w:p w:rsidR="00C75337" w:rsidRDefault="00C75337" w:rsidP="008B71B4">
            <w:pPr>
              <w:rPr>
                <w:sz w:val="10"/>
                <w:szCs w:val="10"/>
              </w:rPr>
            </w:pPr>
          </w:p>
        </w:tc>
        <w:tc>
          <w:tcPr>
            <w:tcW w:w="1031" w:type="dxa"/>
            <w:tcBorders>
              <w:left w:val="single" w:sz="4" w:space="0" w:color="auto"/>
            </w:tcBorders>
            <w:shd w:val="clear" w:color="auto" w:fill="FFFFFF"/>
          </w:tcPr>
          <w:p w:rsidR="00C75337" w:rsidRDefault="00C75337" w:rsidP="008B71B4">
            <w:pPr>
              <w:rPr>
                <w:sz w:val="10"/>
                <w:szCs w:val="10"/>
              </w:rPr>
            </w:pPr>
          </w:p>
        </w:tc>
        <w:tc>
          <w:tcPr>
            <w:tcW w:w="1328" w:type="dxa"/>
            <w:tcBorders>
              <w:left w:val="single" w:sz="4" w:space="0" w:color="auto"/>
            </w:tcBorders>
            <w:shd w:val="clear" w:color="auto" w:fill="FFFFFF"/>
          </w:tcPr>
          <w:p w:rsidR="00C75337" w:rsidRDefault="00C75337" w:rsidP="008B71B4">
            <w:pPr>
              <w:rPr>
                <w:sz w:val="10"/>
                <w:szCs w:val="10"/>
              </w:rPr>
            </w:pPr>
          </w:p>
        </w:tc>
        <w:tc>
          <w:tcPr>
            <w:tcW w:w="988" w:type="dxa"/>
            <w:tcBorders>
              <w:left w:val="single" w:sz="4" w:space="0" w:color="auto"/>
            </w:tcBorders>
            <w:shd w:val="clear" w:color="auto" w:fill="FFFFFF"/>
          </w:tcPr>
          <w:p w:rsidR="00C75337" w:rsidRDefault="00C75337" w:rsidP="008B71B4">
            <w:pPr>
              <w:rPr>
                <w:sz w:val="10"/>
                <w:szCs w:val="10"/>
              </w:rPr>
            </w:pPr>
          </w:p>
        </w:tc>
        <w:tc>
          <w:tcPr>
            <w:tcW w:w="1275" w:type="dxa"/>
            <w:tcBorders>
              <w:left w:val="single" w:sz="4" w:space="0" w:color="auto"/>
            </w:tcBorders>
            <w:shd w:val="clear" w:color="auto" w:fill="FFFFFF"/>
          </w:tcPr>
          <w:p w:rsidR="00C75337" w:rsidRDefault="00C75337" w:rsidP="008B71B4">
            <w:pPr>
              <w:rPr>
                <w:sz w:val="10"/>
                <w:szCs w:val="10"/>
              </w:rPr>
            </w:pPr>
          </w:p>
        </w:tc>
        <w:tc>
          <w:tcPr>
            <w:tcW w:w="844" w:type="dxa"/>
            <w:tcBorders>
              <w:left w:val="single" w:sz="4" w:space="0" w:color="auto"/>
            </w:tcBorders>
            <w:shd w:val="clear" w:color="auto" w:fill="FFFFFF"/>
          </w:tcPr>
          <w:p w:rsidR="00C75337" w:rsidRDefault="00C75337" w:rsidP="008B71B4">
            <w:pPr>
              <w:rPr>
                <w:sz w:val="10"/>
                <w:szCs w:val="10"/>
              </w:rPr>
            </w:pPr>
          </w:p>
        </w:tc>
        <w:tc>
          <w:tcPr>
            <w:tcW w:w="1193" w:type="dxa"/>
            <w:gridSpan w:val="2"/>
            <w:tcBorders>
              <w:left w:val="single" w:sz="4" w:space="0" w:color="auto"/>
            </w:tcBorders>
            <w:shd w:val="clear" w:color="auto" w:fill="FFFFFF"/>
          </w:tcPr>
          <w:p w:rsidR="00C75337" w:rsidRDefault="00C75337" w:rsidP="008B71B4">
            <w:pPr>
              <w:rPr>
                <w:sz w:val="10"/>
                <w:szCs w:val="10"/>
              </w:rPr>
            </w:pPr>
          </w:p>
        </w:tc>
        <w:tc>
          <w:tcPr>
            <w:tcW w:w="882" w:type="dxa"/>
            <w:tcBorders>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830"/>
          <w:jc w:val="center"/>
        </w:trPr>
        <w:tc>
          <w:tcPr>
            <w:tcW w:w="2590"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0"/>
            </w:pPr>
            <w:r>
              <w:rPr>
                <w:color w:val="353535"/>
              </w:rPr>
              <w:t>прочую закупку товаров, работ и услуг, всего</w:t>
            </w:r>
          </w:p>
        </w:tc>
        <w:tc>
          <w:tcPr>
            <w:tcW w:w="844" w:type="dxa"/>
            <w:tcBorders>
              <w:top w:val="single" w:sz="4" w:space="0" w:color="auto"/>
              <w:left w:val="single" w:sz="4" w:space="0" w:color="auto"/>
            </w:tcBorders>
            <w:shd w:val="clear" w:color="auto" w:fill="FFFFFF"/>
            <w:vAlign w:val="bottom"/>
          </w:tcPr>
          <w:p w:rsidR="00C75337" w:rsidRDefault="00C75337" w:rsidP="008B71B4">
            <w:pPr>
              <w:pStyle w:val="a9"/>
              <w:ind w:firstLine="140"/>
            </w:pPr>
            <w:r>
              <w:rPr>
                <w:color w:val="353535"/>
              </w:rPr>
              <w:t>2640</w:t>
            </w:r>
          </w:p>
        </w:tc>
        <w:tc>
          <w:tcPr>
            <w:tcW w:w="849"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rPr>
                <w:color w:val="464646"/>
              </w:rPr>
              <w:t>244</w:t>
            </w: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566"/>
          <w:jc w:val="center"/>
        </w:trPr>
        <w:tc>
          <w:tcPr>
            <w:tcW w:w="2590" w:type="dxa"/>
            <w:gridSpan w:val="2"/>
            <w:tcBorders>
              <w:top w:val="single" w:sz="4" w:space="0" w:color="auto"/>
              <w:left w:val="single" w:sz="4" w:space="0" w:color="auto"/>
            </w:tcBorders>
            <w:shd w:val="clear" w:color="auto" w:fill="FFFFFF"/>
            <w:vAlign w:val="bottom"/>
          </w:tcPr>
          <w:p w:rsidR="00C75337" w:rsidRDefault="00C75337" w:rsidP="00C75337">
            <w:pPr>
              <w:pStyle w:val="a9"/>
              <w:ind w:firstLine="0"/>
            </w:pPr>
            <w:r>
              <w:rPr>
                <w:color w:val="353535"/>
              </w:rPr>
              <w:t>в том</w:t>
            </w:r>
          </w:p>
          <w:p w:rsidR="00C75337" w:rsidRDefault="00C75337" w:rsidP="008B71B4">
            <w:pPr>
              <w:pStyle w:val="a9"/>
              <w:ind w:firstLine="0"/>
            </w:pPr>
            <w:r>
              <w:rPr>
                <w:color w:val="353535"/>
              </w:rPr>
              <w:t>числе:</w:t>
            </w: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326"/>
          <w:jc w:val="center"/>
        </w:trPr>
        <w:tc>
          <w:tcPr>
            <w:tcW w:w="2590"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1118"/>
          <w:jc w:val="center"/>
        </w:trPr>
        <w:tc>
          <w:tcPr>
            <w:tcW w:w="2590"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0"/>
            </w:pPr>
            <w:r>
              <w:t>капитальные вложения в объекты муниципальной собственности, всего</w:t>
            </w:r>
          </w:p>
        </w:tc>
        <w:tc>
          <w:tcPr>
            <w:tcW w:w="844" w:type="dxa"/>
            <w:tcBorders>
              <w:top w:val="single" w:sz="4" w:space="0" w:color="auto"/>
              <w:left w:val="single" w:sz="4" w:space="0" w:color="auto"/>
            </w:tcBorders>
            <w:shd w:val="clear" w:color="auto" w:fill="FFFFFF"/>
            <w:vAlign w:val="bottom"/>
          </w:tcPr>
          <w:p w:rsidR="00C75337" w:rsidRDefault="00C75337" w:rsidP="008B71B4">
            <w:pPr>
              <w:pStyle w:val="a9"/>
              <w:ind w:firstLine="140"/>
            </w:pPr>
            <w:r>
              <w:t>2650</w:t>
            </w:r>
          </w:p>
        </w:tc>
        <w:tc>
          <w:tcPr>
            <w:tcW w:w="849"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t>400</w:t>
            </w: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562"/>
          <w:jc w:val="center"/>
        </w:trPr>
        <w:tc>
          <w:tcPr>
            <w:tcW w:w="2590" w:type="dxa"/>
            <w:gridSpan w:val="2"/>
            <w:tcBorders>
              <w:top w:val="single" w:sz="4" w:space="0" w:color="auto"/>
              <w:left w:val="single" w:sz="4" w:space="0" w:color="auto"/>
            </w:tcBorders>
            <w:shd w:val="clear" w:color="auto" w:fill="FFFFFF"/>
            <w:vAlign w:val="bottom"/>
          </w:tcPr>
          <w:p w:rsidR="00C75337" w:rsidRDefault="00C75337" w:rsidP="008B71B4">
            <w:pPr>
              <w:pStyle w:val="a9"/>
              <w:ind w:left="2060" w:firstLine="0"/>
            </w:pPr>
            <w:r>
              <w:t>в</w:t>
            </w:r>
          </w:p>
          <w:p w:rsidR="00C75337" w:rsidRDefault="00C75337" w:rsidP="008B71B4">
            <w:pPr>
              <w:pStyle w:val="a9"/>
              <w:spacing w:line="233" w:lineRule="auto"/>
              <w:ind w:firstLine="0"/>
            </w:pPr>
            <w:r>
              <w:t>том числе:</w:t>
            </w: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1661"/>
          <w:jc w:val="center"/>
        </w:trPr>
        <w:tc>
          <w:tcPr>
            <w:tcW w:w="2590" w:type="dxa"/>
            <w:gridSpan w:val="2"/>
            <w:tcBorders>
              <w:top w:val="single" w:sz="4" w:space="0" w:color="auto"/>
              <w:left w:val="single" w:sz="4" w:space="0" w:color="auto"/>
            </w:tcBorders>
            <w:shd w:val="clear" w:color="auto" w:fill="FFFFFF"/>
          </w:tcPr>
          <w:p w:rsidR="00C75337" w:rsidRDefault="00C75337" w:rsidP="008B71B4">
            <w:pPr>
              <w:pStyle w:val="a9"/>
              <w:ind w:firstLine="0"/>
            </w:pPr>
            <w:r>
              <w:t>приобретение объектов</w:t>
            </w:r>
          </w:p>
          <w:p w:rsidR="00C75337" w:rsidRDefault="00C75337" w:rsidP="008B71B4">
            <w:pPr>
              <w:pStyle w:val="a9"/>
              <w:ind w:firstLine="0"/>
            </w:pPr>
            <w:r>
              <w:t>недвижимого</w:t>
            </w:r>
          </w:p>
          <w:p w:rsidR="00C75337" w:rsidRDefault="00C75337" w:rsidP="008B71B4">
            <w:pPr>
              <w:pStyle w:val="a9"/>
              <w:ind w:firstLine="0"/>
            </w:pPr>
            <w:r>
              <w:t>имущества</w:t>
            </w:r>
          </w:p>
          <w:p w:rsidR="00C75337" w:rsidRDefault="00C75337" w:rsidP="008B71B4">
            <w:pPr>
              <w:pStyle w:val="a9"/>
              <w:ind w:firstLine="0"/>
            </w:pPr>
            <w:r>
              <w:t>муниципальными</w:t>
            </w:r>
          </w:p>
          <w:p w:rsidR="00C75337" w:rsidRDefault="00C75337" w:rsidP="008B71B4">
            <w:pPr>
              <w:pStyle w:val="a9"/>
              <w:ind w:firstLine="0"/>
            </w:pPr>
            <w:r>
              <w:t>учреждениями</w:t>
            </w:r>
          </w:p>
        </w:tc>
        <w:tc>
          <w:tcPr>
            <w:tcW w:w="844" w:type="dxa"/>
            <w:tcBorders>
              <w:top w:val="single" w:sz="4" w:space="0" w:color="auto"/>
              <w:left w:val="single" w:sz="4" w:space="0" w:color="auto"/>
            </w:tcBorders>
            <w:shd w:val="clear" w:color="auto" w:fill="FFFFFF"/>
            <w:vAlign w:val="bottom"/>
          </w:tcPr>
          <w:p w:rsidR="00C75337" w:rsidRDefault="00C75337" w:rsidP="008B71B4">
            <w:pPr>
              <w:pStyle w:val="a9"/>
              <w:ind w:firstLine="140"/>
            </w:pPr>
            <w:r>
              <w:rPr>
                <w:color w:val="000000"/>
              </w:rPr>
              <w:t>2651</w:t>
            </w:r>
          </w:p>
        </w:tc>
        <w:tc>
          <w:tcPr>
            <w:tcW w:w="849"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rPr>
                <w:color w:val="000000"/>
              </w:rPr>
              <w:t>406</w:t>
            </w: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1949"/>
          <w:jc w:val="center"/>
        </w:trPr>
        <w:tc>
          <w:tcPr>
            <w:tcW w:w="2590"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0"/>
            </w:pPr>
            <w:r>
              <w:rPr>
                <w:color w:val="000000"/>
              </w:rPr>
              <w:t>строительство (реконструкция) объектов</w:t>
            </w:r>
          </w:p>
          <w:p w:rsidR="00C75337" w:rsidRDefault="00C75337" w:rsidP="008B71B4">
            <w:pPr>
              <w:pStyle w:val="a9"/>
              <w:ind w:firstLine="0"/>
            </w:pPr>
            <w:r>
              <w:rPr>
                <w:color w:val="000000"/>
              </w:rPr>
              <w:t>недвижимого</w:t>
            </w:r>
          </w:p>
          <w:p w:rsidR="00C75337" w:rsidRDefault="00C75337" w:rsidP="008B71B4">
            <w:pPr>
              <w:pStyle w:val="a9"/>
              <w:ind w:firstLine="0"/>
            </w:pPr>
            <w:r>
              <w:rPr>
                <w:color w:val="000000"/>
              </w:rPr>
              <w:t>имущества</w:t>
            </w:r>
          </w:p>
          <w:p w:rsidR="00C75337" w:rsidRDefault="00C75337" w:rsidP="008B71B4">
            <w:pPr>
              <w:pStyle w:val="a9"/>
              <w:ind w:firstLine="0"/>
            </w:pPr>
            <w:r>
              <w:rPr>
                <w:color w:val="000000"/>
              </w:rPr>
              <w:t>муниципальными</w:t>
            </w:r>
          </w:p>
          <w:p w:rsidR="00C75337" w:rsidRDefault="00C75337" w:rsidP="008B71B4">
            <w:pPr>
              <w:pStyle w:val="a9"/>
              <w:ind w:firstLine="0"/>
            </w:pPr>
            <w:r>
              <w:rPr>
                <w:color w:val="000000"/>
              </w:rPr>
              <w:t>учреждениями</w:t>
            </w:r>
          </w:p>
        </w:tc>
        <w:tc>
          <w:tcPr>
            <w:tcW w:w="844" w:type="dxa"/>
            <w:tcBorders>
              <w:top w:val="single" w:sz="4" w:space="0" w:color="auto"/>
              <w:left w:val="single" w:sz="4" w:space="0" w:color="auto"/>
            </w:tcBorders>
            <w:shd w:val="clear" w:color="auto" w:fill="FFFFFF"/>
            <w:vAlign w:val="bottom"/>
          </w:tcPr>
          <w:p w:rsidR="00C75337" w:rsidRDefault="00C75337" w:rsidP="008B71B4">
            <w:pPr>
              <w:pStyle w:val="a9"/>
              <w:ind w:firstLine="140"/>
            </w:pPr>
            <w:r>
              <w:rPr>
                <w:color w:val="000000"/>
              </w:rPr>
              <w:t>2652</w:t>
            </w:r>
          </w:p>
        </w:tc>
        <w:tc>
          <w:tcPr>
            <w:tcW w:w="849"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rPr>
                <w:color w:val="000000"/>
              </w:rPr>
              <w:t>407</w:t>
            </w: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830"/>
          <w:jc w:val="center"/>
        </w:trPr>
        <w:tc>
          <w:tcPr>
            <w:tcW w:w="2590" w:type="dxa"/>
            <w:gridSpan w:val="2"/>
            <w:tcBorders>
              <w:top w:val="single" w:sz="4" w:space="0" w:color="auto"/>
              <w:left w:val="single" w:sz="4" w:space="0" w:color="auto"/>
            </w:tcBorders>
            <w:shd w:val="clear" w:color="auto" w:fill="FFFFFF"/>
          </w:tcPr>
          <w:p w:rsidR="00C75337" w:rsidRDefault="00C75337" w:rsidP="008B71B4">
            <w:pPr>
              <w:pStyle w:val="a9"/>
              <w:ind w:firstLine="0"/>
            </w:pPr>
            <w:r>
              <w:rPr>
                <w:b/>
                <w:bCs/>
              </w:rPr>
              <w:t>Выплаты, уменьшающие доход, всего &lt;8&gt;</w:t>
            </w:r>
          </w:p>
        </w:tc>
        <w:tc>
          <w:tcPr>
            <w:tcW w:w="844" w:type="dxa"/>
            <w:tcBorders>
              <w:top w:val="single" w:sz="4" w:space="0" w:color="auto"/>
              <w:left w:val="single" w:sz="4" w:space="0" w:color="auto"/>
            </w:tcBorders>
            <w:shd w:val="clear" w:color="auto" w:fill="FFFFFF"/>
            <w:vAlign w:val="bottom"/>
          </w:tcPr>
          <w:p w:rsidR="00C75337" w:rsidRDefault="00C75337" w:rsidP="008B71B4">
            <w:pPr>
              <w:pStyle w:val="a9"/>
              <w:ind w:firstLine="140"/>
            </w:pPr>
            <w:r>
              <w:rPr>
                <w:b/>
                <w:bCs/>
                <w:color w:val="000000"/>
              </w:rPr>
              <w:t>3000</w:t>
            </w:r>
          </w:p>
        </w:tc>
        <w:tc>
          <w:tcPr>
            <w:tcW w:w="849" w:type="dxa"/>
            <w:gridSpan w:val="2"/>
            <w:tcBorders>
              <w:top w:val="single" w:sz="4" w:space="0" w:color="auto"/>
              <w:left w:val="single" w:sz="4" w:space="0" w:color="auto"/>
            </w:tcBorders>
            <w:shd w:val="clear" w:color="auto" w:fill="FFFFFF"/>
            <w:vAlign w:val="bottom"/>
          </w:tcPr>
          <w:p w:rsidR="00C75337" w:rsidRDefault="00C75337" w:rsidP="008B71B4">
            <w:pPr>
              <w:pStyle w:val="a9"/>
              <w:ind w:firstLine="200"/>
            </w:pPr>
            <w:r>
              <w:rPr>
                <w:b/>
                <w:bCs/>
                <w:color w:val="000000"/>
              </w:rPr>
              <w:t>100</w:t>
            </w: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After w:val="1"/>
          <w:wAfter w:w="21" w:type="dxa"/>
          <w:trHeight w:hRule="exact" w:val="557"/>
          <w:jc w:val="center"/>
        </w:trPr>
        <w:tc>
          <w:tcPr>
            <w:tcW w:w="2590" w:type="dxa"/>
            <w:gridSpan w:val="2"/>
            <w:tcBorders>
              <w:top w:val="single" w:sz="4" w:space="0" w:color="auto"/>
              <w:left w:val="single" w:sz="4" w:space="0" w:color="auto"/>
            </w:tcBorders>
            <w:shd w:val="clear" w:color="auto" w:fill="FFFFFF"/>
            <w:vAlign w:val="bottom"/>
          </w:tcPr>
          <w:p w:rsidR="00C75337" w:rsidRDefault="00C75337" w:rsidP="00C75337">
            <w:pPr>
              <w:pStyle w:val="a9"/>
              <w:spacing w:line="233" w:lineRule="auto"/>
              <w:ind w:firstLine="0"/>
            </w:pPr>
            <w:r>
              <w:t>в том числе:</w:t>
            </w:r>
          </w:p>
        </w:tc>
        <w:tc>
          <w:tcPr>
            <w:tcW w:w="84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709"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9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9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618"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57"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1031" w:type="dxa"/>
            <w:vMerge w:val="restart"/>
            <w:tcBorders>
              <w:top w:val="single" w:sz="4" w:space="0" w:color="auto"/>
              <w:left w:val="single" w:sz="4" w:space="0" w:color="auto"/>
            </w:tcBorders>
            <w:shd w:val="clear" w:color="auto" w:fill="FFFFFF"/>
          </w:tcPr>
          <w:p w:rsidR="00C75337" w:rsidRDefault="00C75337" w:rsidP="008B71B4">
            <w:pPr>
              <w:rPr>
                <w:sz w:val="10"/>
                <w:szCs w:val="10"/>
              </w:rPr>
            </w:pPr>
          </w:p>
        </w:tc>
        <w:tc>
          <w:tcPr>
            <w:tcW w:w="1328" w:type="dxa"/>
            <w:vMerge w:val="restart"/>
            <w:tcBorders>
              <w:top w:val="single" w:sz="4" w:space="0" w:color="auto"/>
              <w:left w:val="single" w:sz="4" w:space="0" w:color="auto"/>
            </w:tcBorders>
            <w:shd w:val="clear" w:color="auto" w:fill="FFFFFF"/>
          </w:tcPr>
          <w:p w:rsidR="00C75337" w:rsidRDefault="00C75337" w:rsidP="008B71B4">
            <w:pPr>
              <w:rPr>
                <w:sz w:val="10"/>
                <w:szCs w:val="10"/>
              </w:rPr>
            </w:pPr>
          </w:p>
        </w:tc>
        <w:tc>
          <w:tcPr>
            <w:tcW w:w="988" w:type="dxa"/>
            <w:vMerge w:val="restart"/>
            <w:tcBorders>
              <w:top w:val="single" w:sz="4" w:space="0" w:color="auto"/>
              <w:left w:val="single" w:sz="4" w:space="0" w:color="auto"/>
            </w:tcBorders>
            <w:shd w:val="clear" w:color="auto" w:fill="FFFFFF"/>
          </w:tcPr>
          <w:p w:rsidR="00C75337" w:rsidRDefault="00C75337" w:rsidP="008B71B4">
            <w:pPr>
              <w:rPr>
                <w:sz w:val="10"/>
                <w:szCs w:val="10"/>
              </w:rPr>
            </w:pPr>
          </w:p>
        </w:tc>
        <w:tc>
          <w:tcPr>
            <w:tcW w:w="1275" w:type="dxa"/>
            <w:vMerge w:val="restart"/>
            <w:tcBorders>
              <w:top w:val="single" w:sz="4" w:space="0" w:color="auto"/>
              <w:left w:val="single" w:sz="4" w:space="0" w:color="auto"/>
            </w:tcBorders>
            <w:shd w:val="clear" w:color="auto" w:fill="FFFFFF"/>
          </w:tcPr>
          <w:p w:rsidR="00C75337" w:rsidRDefault="00C75337" w:rsidP="008B71B4">
            <w:pPr>
              <w:rPr>
                <w:sz w:val="10"/>
                <w:szCs w:val="10"/>
              </w:rPr>
            </w:pPr>
          </w:p>
        </w:tc>
        <w:tc>
          <w:tcPr>
            <w:tcW w:w="844" w:type="dxa"/>
            <w:vMerge w:val="restart"/>
            <w:tcBorders>
              <w:top w:val="single" w:sz="4" w:space="0" w:color="auto"/>
              <w:left w:val="single" w:sz="4" w:space="0" w:color="auto"/>
            </w:tcBorders>
            <w:shd w:val="clear" w:color="auto" w:fill="FFFFFF"/>
          </w:tcPr>
          <w:p w:rsidR="00C75337" w:rsidRDefault="00C75337" w:rsidP="008B71B4">
            <w:pPr>
              <w:rPr>
                <w:sz w:val="10"/>
                <w:szCs w:val="10"/>
              </w:rPr>
            </w:pPr>
          </w:p>
        </w:tc>
        <w:tc>
          <w:tcPr>
            <w:tcW w:w="1193" w:type="dxa"/>
            <w:gridSpan w:val="2"/>
            <w:tcBorders>
              <w:top w:val="single" w:sz="4" w:space="0" w:color="auto"/>
              <w:left w:val="single" w:sz="4" w:space="0" w:color="auto"/>
            </w:tcBorders>
            <w:shd w:val="clear" w:color="auto" w:fill="FFFFFF"/>
          </w:tcPr>
          <w:p w:rsidR="00C75337" w:rsidRDefault="00C75337" w:rsidP="008B71B4">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C75337">
        <w:trPr>
          <w:gridBefore w:val="1"/>
          <w:wBefore w:w="15" w:type="dxa"/>
          <w:trHeight w:hRule="exact" w:val="346"/>
          <w:jc w:val="center"/>
        </w:trPr>
        <w:tc>
          <w:tcPr>
            <w:tcW w:w="2575" w:type="dxa"/>
            <w:tcBorders>
              <w:left w:val="single" w:sz="4" w:space="0" w:color="auto"/>
              <w:bottom w:val="single" w:sz="4" w:space="0" w:color="auto"/>
            </w:tcBorders>
            <w:shd w:val="clear" w:color="auto" w:fill="FFFFFF"/>
            <w:vAlign w:val="bottom"/>
          </w:tcPr>
          <w:p w:rsidR="00C75337" w:rsidRDefault="00C75337" w:rsidP="00C75337">
            <w:pPr>
              <w:pStyle w:val="a9"/>
              <w:ind w:firstLine="0"/>
            </w:pPr>
            <w:r>
              <w:t>налог на прибыль</w:t>
            </w:r>
          </w:p>
          <w:p w:rsidR="00C75337" w:rsidRDefault="00C75337" w:rsidP="00C75337">
            <w:pPr>
              <w:pStyle w:val="a9"/>
              <w:ind w:firstLine="0"/>
            </w:pPr>
            <w:r>
              <w:t>прибыль &lt;8&gt;</w:t>
            </w:r>
          </w:p>
        </w:tc>
        <w:tc>
          <w:tcPr>
            <w:tcW w:w="858" w:type="dxa"/>
            <w:gridSpan w:val="2"/>
            <w:tcBorders>
              <w:left w:val="single" w:sz="4" w:space="0" w:color="auto"/>
              <w:bottom w:val="single" w:sz="4" w:space="0" w:color="auto"/>
            </w:tcBorders>
            <w:shd w:val="clear" w:color="auto" w:fill="FFFFFF"/>
            <w:vAlign w:val="bottom"/>
          </w:tcPr>
          <w:p w:rsidR="00C75337" w:rsidRDefault="00C75337" w:rsidP="00C75337">
            <w:pPr>
              <w:pStyle w:val="a9"/>
              <w:ind w:firstLine="140"/>
            </w:pPr>
            <w:r>
              <w:rPr>
                <w:color w:val="000000"/>
              </w:rPr>
              <w:t>ЗОЮ</w:t>
            </w:r>
          </w:p>
        </w:tc>
        <w:tc>
          <w:tcPr>
            <w:tcW w:w="844" w:type="dxa"/>
            <w:gridSpan w:val="2"/>
            <w:tcBorders>
              <w:left w:val="single" w:sz="4" w:space="0" w:color="auto"/>
              <w:bottom w:val="single" w:sz="4" w:space="0" w:color="auto"/>
            </w:tcBorders>
            <w:shd w:val="clear" w:color="auto" w:fill="FFFFFF"/>
          </w:tcPr>
          <w:p w:rsidR="00C75337" w:rsidRDefault="00C75337" w:rsidP="00C75337">
            <w:pPr>
              <w:rPr>
                <w:sz w:val="10"/>
                <w:szCs w:val="10"/>
              </w:rPr>
            </w:pPr>
          </w:p>
        </w:tc>
        <w:tc>
          <w:tcPr>
            <w:tcW w:w="700" w:type="dxa"/>
            <w:tcBorders>
              <w:left w:val="single" w:sz="4" w:space="0" w:color="auto"/>
              <w:bottom w:val="single" w:sz="4" w:space="0" w:color="auto"/>
            </w:tcBorders>
            <w:shd w:val="clear" w:color="auto" w:fill="FFFFFF"/>
          </w:tcPr>
          <w:p w:rsidR="00C75337" w:rsidRDefault="00C75337" w:rsidP="00C75337">
            <w:pPr>
              <w:rPr>
                <w:sz w:val="10"/>
                <w:szCs w:val="10"/>
              </w:rPr>
            </w:pPr>
          </w:p>
        </w:tc>
        <w:tc>
          <w:tcPr>
            <w:tcW w:w="901" w:type="dxa"/>
            <w:gridSpan w:val="2"/>
            <w:tcBorders>
              <w:left w:val="single" w:sz="4" w:space="0" w:color="auto"/>
              <w:bottom w:val="single" w:sz="4" w:space="0" w:color="auto"/>
            </w:tcBorders>
            <w:shd w:val="clear" w:color="auto" w:fill="FFFFFF"/>
          </w:tcPr>
          <w:p w:rsidR="00C75337" w:rsidRDefault="00C75337" w:rsidP="00C75337">
            <w:pPr>
              <w:rPr>
                <w:sz w:val="10"/>
                <w:szCs w:val="10"/>
              </w:rPr>
            </w:pPr>
          </w:p>
        </w:tc>
        <w:tc>
          <w:tcPr>
            <w:tcW w:w="988" w:type="dxa"/>
            <w:tcBorders>
              <w:left w:val="single" w:sz="4" w:space="0" w:color="auto"/>
              <w:bottom w:val="single" w:sz="4" w:space="0" w:color="auto"/>
            </w:tcBorders>
            <w:shd w:val="clear" w:color="auto" w:fill="FFFFFF"/>
          </w:tcPr>
          <w:p w:rsidR="00C75337" w:rsidRDefault="00C75337" w:rsidP="00C75337">
            <w:pPr>
              <w:rPr>
                <w:sz w:val="10"/>
                <w:szCs w:val="10"/>
              </w:rPr>
            </w:pPr>
          </w:p>
        </w:tc>
        <w:tc>
          <w:tcPr>
            <w:tcW w:w="628" w:type="dxa"/>
            <w:gridSpan w:val="2"/>
            <w:tcBorders>
              <w:left w:val="single" w:sz="4" w:space="0" w:color="auto"/>
              <w:bottom w:val="single" w:sz="4" w:space="0" w:color="auto"/>
            </w:tcBorders>
            <w:shd w:val="clear" w:color="auto" w:fill="FFFFFF"/>
          </w:tcPr>
          <w:p w:rsidR="00C75337" w:rsidRDefault="00C75337" w:rsidP="00C75337">
            <w:pPr>
              <w:rPr>
                <w:sz w:val="10"/>
                <w:szCs w:val="10"/>
              </w:rPr>
            </w:pPr>
          </w:p>
        </w:tc>
        <w:tc>
          <w:tcPr>
            <w:tcW w:w="747" w:type="dxa"/>
            <w:tcBorders>
              <w:left w:val="single" w:sz="4" w:space="0" w:color="auto"/>
              <w:bottom w:val="single" w:sz="4" w:space="0" w:color="auto"/>
            </w:tcBorders>
            <w:shd w:val="clear" w:color="auto" w:fill="FFFFFF"/>
          </w:tcPr>
          <w:p w:rsidR="00C75337" w:rsidRDefault="00C75337" w:rsidP="00C75337">
            <w:pPr>
              <w:rPr>
                <w:sz w:val="10"/>
                <w:szCs w:val="10"/>
              </w:rPr>
            </w:pPr>
          </w:p>
        </w:tc>
        <w:tc>
          <w:tcPr>
            <w:tcW w:w="1031" w:type="dxa"/>
            <w:vMerge/>
            <w:tcBorders>
              <w:left w:val="single" w:sz="4" w:space="0" w:color="auto"/>
              <w:bottom w:val="single" w:sz="4" w:space="0" w:color="auto"/>
            </w:tcBorders>
            <w:shd w:val="clear" w:color="auto" w:fill="FFFFFF"/>
          </w:tcPr>
          <w:p w:rsidR="00C75337" w:rsidRDefault="00C75337" w:rsidP="00C75337">
            <w:pPr>
              <w:rPr>
                <w:sz w:val="10"/>
                <w:szCs w:val="10"/>
              </w:rPr>
            </w:pPr>
          </w:p>
        </w:tc>
        <w:tc>
          <w:tcPr>
            <w:tcW w:w="1328" w:type="dxa"/>
            <w:vMerge/>
            <w:tcBorders>
              <w:left w:val="single" w:sz="4" w:space="0" w:color="auto"/>
              <w:bottom w:val="single" w:sz="4" w:space="0" w:color="auto"/>
            </w:tcBorders>
            <w:shd w:val="clear" w:color="auto" w:fill="FFFFFF"/>
          </w:tcPr>
          <w:p w:rsidR="00C75337" w:rsidRDefault="00C75337" w:rsidP="00C75337">
            <w:pPr>
              <w:rPr>
                <w:sz w:val="10"/>
                <w:szCs w:val="10"/>
              </w:rPr>
            </w:pPr>
          </w:p>
        </w:tc>
        <w:tc>
          <w:tcPr>
            <w:tcW w:w="988" w:type="dxa"/>
            <w:vMerge/>
            <w:tcBorders>
              <w:left w:val="single" w:sz="4" w:space="0" w:color="auto"/>
              <w:bottom w:val="single" w:sz="4" w:space="0" w:color="auto"/>
            </w:tcBorders>
            <w:shd w:val="clear" w:color="auto" w:fill="FFFFFF"/>
          </w:tcPr>
          <w:p w:rsidR="00C75337" w:rsidRDefault="00C75337" w:rsidP="00C75337">
            <w:pPr>
              <w:rPr>
                <w:sz w:val="10"/>
                <w:szCs w:val="10"/>
              </w:rPr>
            </w:pPr>
          </w:p>
        </w:tc>
        <w:tc>
          <w:tcPr>
            <w:tcW w:w="1275" w:type="dxa"/>
            <w:vMerge/>
            <w:tcBorders>
              <w:left w:val="single" w:sz="4" w:space="0" w:color="auto"/>
              <w:bottom w:val="single" w:sz="4" w:space="0" w:color="auto"/>
            </w:tcBorders>
            <w:shd w:val="clear" w:color="auto" w:fill="FFFFFF"/>
          </w:tcPr>
          <w:p w:rsidR="00C75337" w:rsidRDefault="00C75337" w:rsidP="00C75337">
            <w:pPr>
              <w:rPr>
                <w:sz w:val="10"/>
                <w:szCs w:val="10"/>
              </w:rPr>
            </w:pPr>
          </w:p>
        </w:tc>
        <w:tc>
          <w:tcPr>
            <w:tcW w:w="844" w:type="dxa"/>
            <w:vMerge/>
            <w:tcBorders>
              <w:left w:val="single" w:sz="4" w:space="0" w:color="auto"/>
              <w:bottom w:val="single" w:sz="4" w:space="0" w:color="auto"/>
            </w:tcBorders>
            <w:shd w:val="clear" w:color="auto" w:fill="FFFFFF"/>
          </w:tcPr>
          <w:p w:rsidR="00C75337" w:rsidRDefault="00C75337" w:rsidP="00C75337">
            <w:pPr>
              <w:rPr>
                <w:sz w:val="10"/>
                <w:szCs w:val="10"/>
              </w:rPr>
            </w:pPr>
          </w:p>
        </w:tc>
        <w:tc>
          <w:tcPr>
            <w:tcW w:w="1184" w:type="dxa"/>
            <w:tcBorders>
              <w:left w:val="single" w:sz="4" w:space="0" w:color="auto"/>
              <w:bottom w:val="single" w:sz="4" w:space="0" w:color="auto"/>
            </w:tcBorders>
            <w:shd w:val="clear" w:color="auto" w:fill="FFFFFF"/>
          </w:tcPr>
          <w:p w:rsidR="00C75337" w:rsidRDefault="00C75337" w:rsidP="00C75337">
            <w:pPr>
              <w:rPr>
                <w:sz w:val="10"/>
                <w:szCs w:val="10"/>
              </w:rPr>
            </w:pPr>
          </w:p>
        </w:tc>
        <w:tc>
          <w:tcPr>
            <w:tcW w:w="912" w:type="dxa"/>
            <w:gridSpan w:val="3"/>
            <w:tcBorders>
              <w:left w:val="single" w:sz="4" w:space="0" w:color="auto"/>
              <w:bottom w:val="single" w:sz="4" w:space="0" w:color="auto"/>
              <w:right w:val="single" w:sz="4" w:space="0" w:color="auto"/>
            </w:tcBorders>
            <w:shd w:val="clear" w:color="auto" w:fill="FFFFFF"/>
          </w:tcPr>
          <w:p w:rsidR="00C75337" w:rsidRDefault="00C75337" w:rsidP="00C75337">
            <w:pPr>
              <w:rPr>
                <w:sz w:val="10"/>
                <w:szCs w:val="10"/>
              </w:rPr>
            </w:pPr>
          </w:p>
        </w:tc>
      </w:tr>
    </w:tbl>
    <w:p w:rsidR="005F55EF" w:rsidRPr="005F55EF" w:rsidRDefault="005F55EF" w:rsidP="005F55EF">
      <w:pPr>
        <w:tabs>
          <w:tab w:val="left" w:pos="1232"/>
        </w:tabs>
        <w:rPr>
          <w:rFonts w:ascii="Times New Roman" w:hAnsi="Times New Roman" w:cs="Times New Roman"/>
        </w:rPr>
      </w:pPr>
    </w:p>
    <w:p w:rsidR="005F55EF" w:rsidRPr="005F55EF" w:rsidRDefault="005F55EF" w:rsidP="005F55EF">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854"/>
        <w:gridCol w:w="850"/>
        <w:gridCol w:w="696"/>
        <w:gridCol w:w="902"/>
        <w:gridCol w:w="984"/>
        <w:gridCol w:w="629"/>
        <w:gridCol w:w="749"/>
        <w:gridCol w:w="1032"/>
        <w:gridCol w:w="1325"/>
        <w:gridCol w:w="984"/>
        <w:gridCol w:w="1272"/>
        <w:gridCol w:w="845"/>
        <w:gridCol w:w="1190"/>
        <w:gridCol w:w="869"/>
      </w:tblGrid>
      <w:tr w:rsidR="00C75337" w:rsidTr="00C75337">
        <w:trPr>
          <w:trHeight w:hRule="exact" w:val="850"/>
          <w:jc w:val="center"/>
        </w:trPr>
        <w:tc>
          <w:tcPr>
            <w:tcW w:w="2573" w:type="dxa"/>
            <w:tcBorders>
              <w:top w:val="single" w:sz="4" w:space="0" w:color="auto"/>
              <w:left w:val="single" w:sz="4" w:space="0" w:color="auto"/>
            </w:tcBorders>
            <w:shd w:val="clear" w:color="auto" w:fill="FFFFFF"/>
            <w:vAlign w:val="bottom"/>
          </w:tcPr>
          <w:p w:rsidR="00C75337" w:rsidRDefault="00C75337" w:rsidP="00C75337">
            <w:pPr>
              <w:pStyle w:val="a9"/>
              <w:ind w:firstLine="0"/>
            </w:pPr>
            <w:r>
              <w:rPr>
                <w:color w:val="464646"/>
              </w:rPr>
              <w:t>налог на</w:t>
            </w:r>
          </w:p>
          <w:p w:rsidR="00C75337" w:rsidRDefault="00C75337" w:rsidP="008B71B4">
            <w:pPr>
              <w:pStyle w:val="a9"/>
              <w:ind w:firstLine="0"/>
            </w:pPr>
            <w:r>
              <w:rPr>
                <w:color w:val="464646"/>
              </w:rPr>
              <w:t>добавленную</w:t>
            </w:r>
          </w:p>
          <w:p w:rsidR="00C75337" w:rsidRDefault="00C75337" w:rsidP="008B71B4">
            <w:pPr>
              <w:pStyle w:val="a9"/>
              <w:ind w:firstLine="0"/>
            </w:pPr>
            <w:r>
              <w:rPr>
                <w:color w:val="464646"/>
              </w:rPr>
              <w:t>стоимость &lt;8&gt;</w:t>
            </w:r>
          </w:p>
        </w:tc>
        <w:tc>
          <w:tcPr>
            <w:tcW w:w="854" w:type="dxa"/>
            <w:tcBorders>
              <w:top w:val="single" w:sz="4" w:space="0" w:color="auto"/>
              <w:left w:val="single" w:sz="4" w:space="0" w:color="auto"/>
            </w:tcBorders>
            <w:shd w:val="clear" w:color="auto" w:fill="FFFFFF"/>
            <w:vAlign w:val="bottom"/>
          </w:tcPr>
          <w:p w:rsidR="00C75337" w:rsidRDefault="00C75337" w:rsidP="008B71B4">
            <w:pPr>
              <w:pStyle w:val="a9"/>
              <w:ind w:firstLine="160"/>
            </w:pPr>
            <w:r>
              <w:rPr>
                <w:color w:val="353535"/>
              </w:rPr>
              <w:t>3020</w:t>
            </w:r>
          </w:p>
        </w:tc>
        <w:tc>
          <w:tcPr>
            <w:tcW w:w="85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96"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4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8B71B4">
        <w:trPr>
          <w:trHeight w:hRule="exact" w:val="840"/>
          <w:jc w:val="center"/>
        </w:trPr>
        <w:tc>
          <w:tcPr>
            <w:tcW w:w="2573" w:type="dxa"/>
            <w:tcBorders>
              <w:top w:val="single" w:sz="4" w:space="0" w:color="auto"/>
              <w:left w:val="single" w:sz="4" w:space="0" w:color="auto"/>
            </w:tcBorders>
            <w:shd w:val="clear" w:color="auto" w:fill="FFFFFF"/>
            <w:vAlign w:val="bottom"/>
          </w:tcPr>
          <w:p w:rsidR="00C75337" w:rsidRDefault="00C75337" w:rsidP="00C75337">
            <w:pPr>
              <w:pStyle w:val="a9"/>
              <w:ind w:firstLine="0"/>
            </w:pPr>
            <w:r>
              <w:rPr>
                <w:color w:val="464646"/>
              </w:rPr>
              <w:t xml:space="preserve">прочие налоги, уменьшающие доход </w:t>
            </w:r>
            <w:r>
              <w:rPr>
                <w:color w:val="636363"/>
              </w:rPr>
              <w:t>&lt;8&gt;</w:t>
            </w:r>
          </w:p>
        </w:tc>
        <w:tc>
          <w:tcPr>
            <w:tcW w:w="854" w:type="dxa"/>
            <w:tcBorders>
              <w:top w:val="single" w:sz="4" w:space="0" w:color="auto"/>
              <w:left w:val="single" w:sz="4" w:space="0" w:color="auto"/>
            </w:tcBorders>
            <w:shd w:val="clear" w:color="auto" w:fill="FFFFFF"/>
            <w:vAlign w:val="bottom"/>
          </w:tcPr>
          <w:p w:rsidR="00C75337" w:rsidRDefault="00C75337" w:rsidP="008B71B4">
            <w:pPr>
              <w:pStyle w:val="a9"/>
              <w:ind w:firstLine="160"/>
            </w:pPr>
            <w:r>
              <w:rPr>
                <w:color w:val="353535"/>
              </w:rPr>
              <w:t>3030</w:t>
            </w:r>
          </w:p>
        </w:tc>
        <w:tc>
          <w:tcPr>
            <w:tcW w:w="85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96"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4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8B71B4">
        <w:trPr>
          <w:trHeight w:hRule="exact" w:val="566"/>
          <w:jc w:val="center"/>
        </w:trPr>
        <w:tc>
          <w:tcPr>
            <w:tcW w:w="2573" w:type="dxa"/>
            <w:tcBorders>
              <w:top w:val="single" w:sz="4" w:space="0" w:color="auto"/>
              <w:left w:val="single" w:sz="4" w:space="0" w:color="auto"/>
            </w:tcBorders>
            <w:shd w:val="clear" w:color="auto" w:fill="FFFFFF"/>
          </w:tcPr>
          <w:p w:rsidR="00C75337" w:rsidRDefault="00C75337" w:rsidP="008B71B4">
            <w:pPr>
              <w:pStyle w:val="a9"/>
              <w:ind w:firstLine="0"/>
            </w:pPr>
            <w:r>
              <w:rPr>
                <w:b/>
                <w:bCs/>
                <w:color w:val="353535"/>
              </w:rPr>
              <w:t>Прочие выплаты, всего &lt;9&gt;</w:t>
            </w:r>
          </w:p>
        </w:tc>
        <w:tc>
          <w:tcPr>
            <w:tcW w:w="854" w:type="dxa"/>
            <w:tcBorders>
              <w:top w:val="single" w:sz="4" w:space="0" w:color="auto"/>
              <w:left w:val="single" w:sz="4" w:space="0" w:color="auto"/>
            </w:tcBorders>
            <w:shd w:val="clear" w:color="auto" w:fill="FFFFFF"/>
            <w:vAlign w:val="bottom"/>
          </w:tcPr>
          <w:p w:rsidR="00C75337" w:rsidRDefault="00C75337" w:rsidP="008B71B4">
            <w:pPr>
              <w:pStyle w:val="a9"/>
              <w:ind w:firstLine="160"/>
            </w:pPr>
            <w:r>
              <w:rPr>
                <w:b/>
                <w:bCs/>
                <w:color w:val="353535"/>
              </w:rPr>
              <w:t>4000</w:t>
            </w:r>
          </w:p>
        </w:tc>
        <w:tc>
          <w:tcPr>
            <w:tcW w:w="850" w:type="dxa"/>
            <w:tcBorders>
              <w:top w:val="single" w:sz="4" w:space="0" w:color="auto"/>
              <w:left w:val="single" w:sz="4" w:space="0" w:color="auto"/>
            </w:tcBorders>
            <w:shd w:val="clear" w:color="auto" w:fill="FFFFFF"/>
            <w:vAlign w:val="bottom"/>
          </w:tcPr>
          <w:p w:rsidR="00C75337" w:rsidRDefault="00C75337" w:rsidP="008B71B4">
            <w:pPr>
              <w:pStyle w:val="a9"/>
              <w:ind w:firstLine="0"/>
              <w:jc w:val="center"/>
              <w:rPr>
                <w:sz w:val="16"/>
                <w:szCs w:val="16"/>
              </w:rPr>
            </w:pPr>
            <w:r>
              <w:rPr>
                <w:b/>
                <w:bCs/>
                <w:color w:val="353535"/>
                <w:sz w:val="16"/>
                <w:szCs w:val="16"/>
              </w:rPr>
              <w:t>X</w:t>
            </w:r>
          </w:p>
        </w:tc>
        <w:tc>
          <w:tcPr>
            <w:tcW w:w="696"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4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8B71B4">
        <w:trPr>
          <w:trHeight w:hRule="exact" w:val="326"/>
          <w:jc w:val="center"/>
        </w:trPr>
        <w:tc>
          <w:tcPr>
            <w:tcW w:w="2573" w:type="dxa"/>
            <w:tcBorders>
              <w:top w:val="single" w:sz="4" w:space="0" w:color="auto"/>
              <w:left w:val="single" w:sz="4" w:space="0" w:color="auto"/>
            </w:tcBorders>
            <w:shd w:val="clear" w:color="auto" w:fill="FFFFFF"/>
          </w:tcPr>
          <w:p w:rsidR="00C75337" w:rsidRDefault="00C75337" w:rsidP="008B71B4">
            <w:pPr>
              <w:pStyle w:val="a9"/>
              <w:ind w:left="1300" w:firstLine="0"/>
            </w:pPr>
            <w:r>
              <w:t>из них:</w:t>
            </w:r>
          </w:p>
        </w:tc>
        <w:tc>
          <w:tcPr>
            <w:tcW w:w="85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5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96"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4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8B71B4">
        <w:trPr>
          <w:trHeight w:hRule="exact" w:val="840"/>
          <w:jc w:val="center"/>
        </w:trPr>
        <w:tc>
          <w:tcPr>
            <w:tcW w:w="2573" w:type="dxa"/>
            <w:tcBorders>
              <w:top w:val="single" w:sz="4" w:space="0" w:color="auto"/>
              <w:left w:val="single" w:sz="4" w:space="0" w:color="auto"/>
            </w:tcBorders>
            <w:shd w:val="clear" w:color="auto" w:fill="FFFFFF"/>
            <w:vAlign w:val="bottom"/>
          </w:tcPr>
          <w:p w:rsidR="00C75337" w:rsidRDefault="00C75337" w:rsidP="008B71B4">
            <w:pPr>
              <w:pStyle w:val="a9"/>
              <w:ind w:firstLine="1320"/>
            </w:pPr>
            <w:r>
              <w:t>возврат в бюджет средств субсидии</w:t>
            </w:r>
          </w:p>
        </w:tc>
        <w:tc>
          <w:tcPr>
            <w:tcW w:w="854" w:type="dxa"/>
            <w:tcBorders>
              <w:top w:val="single" w:sz="4" w:space="0" w:color="auto"/>
              <w:left w:val="single" w:sz="4" w:space="0" w:color="auto"/>
            </w:tcBorders>
            <w:shd w:val="clear" w:color="auto" w:fill="FFFFFF"/>
            <w:vAlign w:val="bottom"/>
          </w:tcPr>
          <w:p w:rsidR="00C75337" w:rsidRDefault="00C75337" w:rsidP="008B71B4">
            <w:pPr>
              <w:pStyle w:val="a9"/>
              <w:ind w:firstLine="160"/>
            </w:pPr>
            <w:r>
              <w:t>4010</w:t>
            </w:r>
          </w:p>
        </w:tc>
        <w:tc>
          <w:tcPr>
            <w:tcW w:w="850" w:type="dxa"/>
            <w:tcBorders>
              <w:top w:val="single" w:sz="4" w:space="0" w:color="auto"/>
              <w:left w:val="single" w:sz="4" w:space="0" w:color="auto"/>
            </w:tcBorders>
            <w:shd w:val="clear" w:color="auto" w:fill="FFFFFF"/>
            <w:vAlign w:val="bottom"/>
          </w:tcPr>
          <w:p w:rsidR="00C75337" w:rsidRDefault="00C75337" w:rsidP="008B71B4">
            <w:pPr>
              <w:pStyle w:val="a9"/>
              <w:ind w:firstLine="220"/>
            </w:pPr>
            <w:r>
              <w:t>610</w:t>
            </w:r>
          </w:p>
        </w:tc>
        <w:tc>
          <w:tcPr>
            <w:tcW w:w="696"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0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62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749"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03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32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272"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45"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1190" w:type="dxa"/>
            <w:tcBorders>
              <w:top w:val="single" w:sz="4" w:space="0" w:color="auto"/>
              <w:left w:val="single" w:sz="4" w:space="0" w:color="auto"/>
            </w:tcBorders>
            <w:shd w:val="clear" w:color="auto" w:fill="FFFFFF"/>
          </w:tcPr>
          <w:p w:rsidR="00C75337" w:rsidRDefault="00C75337" w:rsidP="008B71B4">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C75337" w:rsidRDefault="00C75337" w:rsidP="008B71B4">
            <w:pPr>
              <w:rPr>
                <w:sz w:val="10"/>
                <w:szCs w:val="10"/>
              </w:rPr>
            </w:pPr>
          </w:p>
        </w:tc>
      </w:tr>
      <w:tr w:rsidR="00C75337" w:rsidTr="008B71B4">
        <w:trPr>
          <w:trHeight w:hRule="exact" w:val="331"/>
          <w:jc w:val="center"/>
        </w:trPr>
        <w:tc>
          <w:tcPr>
            <w:tcW w:w="2573"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902"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629"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1325"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845"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C75337" w:rsidRDefault="00C75337" w:rsidP="008B71B4">
            <w:pPr>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C75337" w:rsidRDefault="00C75337" w:rsidP="008B71B4">
            <w:pPr>
              <w:rPr>
                <w:sz w:val="10"/>
                <w:szCs w:val="10"/>
              </w:rPr>
            </w:pPr>
          </w:p>
        </w:tc>
      </w:tr>
    </w:tbl>
    <w:p w:rsidR="005F55EF" w:rsidRPr="005F55EF" w:rsidRDefault="005F55EF" w:rsidP="005F55EF">
      <w:pPr>
        <w:rPr>
          <w:rFonts w:ascii="Times New Roman" w:hAnsi="Times New Roman" w:cs="Times New Roman"/>
        </w:rPr>
      </w:pPr>
    </w:p>
    <w:p w:rsidR="005F55EF" w:rsidRPr="005F55EF" w:rsidRDefault="005F55EF" w:rsidP="005F55EF">
      <w:pPr>
        <w:rPr>
          <w:rFonts w:ascii="Times New Roman" w:hAnsi="Times New Roman" w:cs="Times New Roman"/>
        </w:rPr>
      </w:pPr>
    </w:p>
    <w:p w:rsidR="005F55EF" w:rsidRDefault="005F55EF" w:rsidP="005F55EF">
      <w:pPr>
        <w:contextualSpacing/>
        <w:rPr>
          <w:rFonts w:ascii="Times New Roman" w:hAnsi="Times New Roman" w:cs="Times New Roman"/>
        </w:rPr>
      </w:pPr>
    </w:p>
    <w:p w:rsidR="005F55EF" w:rsidRDefault="007851CC" w:rsidP="005F55EF">
      <w:pPr>
        <w:tabs>
          <w:tab w:val="left" w:pos="1752"/>
        </w:tabs>
        <w:contextualSpacing/>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74624" behindDoc="0" locked="0" layoutInCell="1" allowOverlap="1" wp14:anchorId="30F9E7BF" wp14:editId="7E3C6486">
                <wp:simplePos x="0" y="0"/>
                <wp:positionH relativeFrom="column">
                  <wp:posOffset>1862854</wp:posOffset>
                </wp:positionH>
                <wp:positionV relativeFrom="paragraph">
                  <wp:posOffset>133520</wp:posOffset>
                </wp:positionV>
                <wp:extent cx="735291" cy="0"/>
                <wp:effectExtent l="0" t="0" r="2730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735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CE0D62" id="Прямая соединительная линия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7pt,10.5pt" to="20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" strokecolor="black [3200]" strokeweight=".5pt">
                <v:stroke joinstyle="miter"/>
              </v:line>
            </w:pict>
          </mc:Fallback>
        </mc:AlternateContent>
      </w:r>
      <w:r>
        <w:rPr>
          <w:rFonts w:ascii="Times New Roman" w:hAnsi="Times New Roman" w:cs="Times New Roman"/>
          <w:noProof/>
          <w:lang w:bidi="ar-SA"/>
        </w:rPr>
        <mc:AlternateContent>
          <mc:Choice Requires="wps">
            <w:drawing>
              <wp:anchor distT="0" distB="0" distL="114300" distR="114300" simplePos="0" relativeHeight="251675648" behindDoc="0" locked="0" layoutInCell="1" allowOverlap="1" wp14:anchorId="6F9362D2" wp14:editId="0443084E">
                <wp:simplePos x="0" y="0"/>
                <wp:positionH relativeFrom="column">
                  <wp:posOffset>3493691</wp:posOffset>
                </wp:positionH>
                <wp:positionV relativeFrom="paragraph">
                  <wp:posOffset>133520</wp:posOffset>
                </wp:positionV>
                <wp:extent cx="1913642" cy="0"/>
                <wp:effectExtent l="0" t="0" r="2984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913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5F7B4" id="Прямая соединительная линия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1pt,10.5pt" to="42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" strokecolor="black [3200]" strokeweight=".5pt">
                <v:stroke joinstyle="miter"/>
              </v:line>
            </w:pict>
          </mc:Fallback>
        </mc:AlternateContent>
      </w:r>
      <w:r>
        <w:rPr>
          <w:rFonts w:ascii="Times New Roman" w:hAnsi="Times New Roman" w:cs="Times New Roman"/>
        </w:rPr>
        <w:t>Н</w:t>
      </w:r>
      <w:r w:rsidR="00C75337">
        <w:rPr>
          <w:rFonts w:ascii="Times New Roman" w:hAnsi="Times New Roman" w:cs="Times New Roman"/>
        </w:rPr>
        <w:t xml:space="preserve">аименование должности </w:t>
      </w:r>
      <w:r w:rsidR="005F55EF">
        <w:rPr>
          <w:rFonts w:ascii="Times New Roman" w:hAnsi="Times New Roman" w:cs="Times New Roman"/>
        </w:rPr>
        <w:tab/>
      </w:r>
    </w:p>
    <w:p w:rsidR="007851CC" w:rsidRDefault="007851CC" w:rsidP="007851CC">
      <w:pPr>
        <w:widowControl/>
        <w:tabs>
          <w:tab w:val="left" w:pos="3236"/>
          <w:tab w:val="left" w:pos="5775"/>
        </w:tabs>
        <w:spacing w:after="160" w:line="259" w:lineRule="auto"/>
        <w:contextualSpacing/>
        <w:rPr>
          <w:rFonts w:ascii="Times New Roman" w:hAnsi="Times New Roman" w:cs="Times New Roman"/>
        </w:rPr>
      </w:pPr>
      <w:r>
        <w:rPr>
          <w:rFonts w:ascii="Times New Roman" w:hAnsi="Times New Roman" w:cs="Times New Roman"/>
        </w:rPr>
        <w:t xml:space="preserve">                                                     </w:t>
      </w:r>
      <w:r w:rsidRPr="007851CC">
        <w:rPr>
          <w:rFonts w:ascii="Times New Roman" w:hAnsi="Times New Roman" w:cs="Times New Roman"/>
          <w:sz w:val="28"/>
          <w:vertAlign w:val="superscript"/>
        </w:rPr>
        <w:t xml:space="preserve">подпись </w:t>
      </w:r>
      <w:r>
        <w:rPr>
          <w:rFonts w:ascii="Times New Roman" w:hAnsi="Times New Roman" w:cs="Times New Roman"/>
        </w:rPr>
        <w:tab/>
        <w:t xml:space="preserve">        </w:t>
      </w:r>
      <w:r w:rsidRPr="007851CC">
        <w:rPr>
          <w:rFonts w:ascii="Times New Roman" w:hAnsi="Times New Roman" w:cs="Times New Roman"/>
          <w:sz w:val="28"/>
          <w:vertAlign w:val="superscript"/>
        </w:rPr>
        <w:t>расшифровка подписи</w:t>
      </w:r>
    </w:p>
    <w:p w:rsidR="007851CC" w:rsidRDefault="007851CC">
      <w:pPr>
        <w:widowControl/>
        <w:spacing w:after="160" w:line="259" w:lineRule="auto"/>
        <w:contextualSpacing/>
        <w:rPr>
          <w:rFonts w:ascii="Times New Roman" w:hAnsi="Times New Roman" w:cs="Times New Roman"/>
        </w:rPr>
      </w:pPr>
    </w:p>
    <w:p w:rsidR="007851CC" w:rsidRDefault="002A027E" w:rsidP="007851CC">
      <w:pPr>
        <w:widowControl/>
        <w:tabs>
          <w:tab w:val="left" w:pos="6161"/>
        </w:tabs>
        <w:spacing w:after="160" w:line="259" w:lineRule="auto"/>
        <w:contextualSpacing/>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81792" behindDoc="0" locked="0" layoutInCell="1" allowOverlap="1">
                <wp:simplePos x="0" y="0"/>
                <wp:positionH relativeFrom="column">
                  <wp:posOffset>3493690</wp:posOffset>
                </wp:positionH>
                <wp:positionV relativeFrom="paragraph">
                  <wp:posOffset>67159</wp:posOffset>
                </wp:positionV>
                <wp:extent cx="1913255" cy="9427"/>
                <wp:effectExtent l="0" t="0" r="29845" b="2921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1913255" cy="94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AC385E" id="Прямая соединительная линия 20"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75.1pt,5.3pt" to="42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" strokecolor="black [3200]" strokeweight=".5pt">
                <v:stroke joinstyle="miter"/>
              </v:line>
            </w:pict>
          </mc:Fallback>
        </mc:AlternateContent>
      </w:r>
      <w:r w:rsidR="007851CC">
        <w:rPr>
          <w:rFonts w:ascii="Times New Roman" w:hAnsi="Times New Roman" w:cs="Times New Roman"/>
          <w:noProof/>
          <w:lang w:bidi="ar-SA"/>
        </w:rPr>
        <mc:AlternateContent>
          <mc:Choice Requires="wps">
            <w:drawing>
              <wp:anchor distT="0" distB="0" distL="114300" distR="114300" simplePos="0" relativeHeight="251676672" behindDoc="0" locked="0" layoutInCell="1" allowOverlap="1" wp14:anchorId="2203DAA7" wp14:editId="08E7FE81">
                <wp:simplePos x="0" y="0"/>
                <wp:positionH relativeFrom="column">
                  <wp:posOffset>1806294</wp:posOffset>
                </wp:positionH>
                <wp:positionV relativeFrom="paragraph">
                  <wp:posOffset>123720</wp:posOffset>
                </wp:positionV>
                <wp:extent cx="744717" cy="8890"/>
                <wp:effectExtent l="0" t="0" r="36830" b="292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744717"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E05B7" id="Прямая соединительная линия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5pt,9.75pt" to="200.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" strokecolor="black [3200]" strokeweight=".5pt">
                <v:stroke joinstyle="miter"/>
              </v:line>
            </w:pict>
          </mc:Fallback>
        </mc:AlternateContent>
      </w:r>
      <w:r w:rsidR="007851CC">
        <w:rPr>
          <w:rFonts w:ascii="Times New Roman" w:hAnsi="Times New Roman" w:cs="Times New Roman"/>
        </w:rPr>
        <w:t xml:space="preserve">Главный бухгалтер  </w:t>
      </w:r>
      <w:r w:rsidR="007851CC">
        <w:rPr>
          <w:rFonts w:ascii="Times New Roman" w:hAnsi="Times New Roman" w:cs="Times New Roman"/>
        </w:rPr>
        <w:tab/>
      </w:r>
    </w:p>
    <w:p w:rsidR="007851CC" w:rsidRPr="007851CC" w:rsidRDefault="007851CC" w:rsidP="007851CC">
      <w:pPr>
        <w:widowControl/>
        <w:tabs>
          <w:tab w:val="left" w:pos="3236"/>
          <w:tab w:val="left" w:pos="5775"/>
        </w:tabs>
        <w:spacing w:after="160" w:line="259" w:lineRule="auto"/>
        <w:contextualSpacing/>
        <w:rPr>
          <w:rFonts w:ascii="Times New Roman" w:hAnsi="Times New Roman" w:cs="Times New Roman"/>
          <w:vertAlign w:val="superscript"/>
        </w:rPr>
      </w:pPr>
      <w:r>
        <w:rPr>
          <w:rFonts w:ascii="Times New Roman" w:hAnsi="Times New Roman" w:cs="Times New Roman"/>
        </w:rPr>
        <w:t xml:space="preserve">                                                  </w:t>
      </w:r>
      <w:r w:rsidRPr="007851CC">
        <w:rPr>
          <w:rFonts w:ascii="Times New Roman" w:hAnsi="Times New Roman" w:cs="Times New Roman"/>
          <w:sz w:val="28"/>
          <w:vertAlign w:val="superscript"/>
        </w:rPr>
        <w:t xml:space="preserve">подпись                                      </w:t>
      </w:r>
      <w:r>
        <w:rPr>
          <w:rFonts w:ascii="Times New Roman" w:hAnsi="Times New Roman" w:cs="Times New Roman"/>
          <w:sz w:val="28"/>
          <w:vertAlign w:val="superscript"/>
        </w:rPr>
        <w:t xml:space="preserve">                  </w:t>
      </w:r>
      <w:r w:rsidRPr="007851CC">
        <w:rPr>
          <w:rFonts w:ascii="Times New Roman" w:hAnsi="Times New Roman" w:cs="Times New Roman"/>
          <w:sz w:val="28"/>
          <w:vertAlign w:val="superscript"/>
        </w:rPr>
        <w:t>расшифровка подписи</w:t>
      </w:r>
    </w:p>
    <w:p w:rsidR="007851CC" w:rsidRDefault="007851CC" w:rsidP="007851CC">
      <w:pPr>
        <w:widowControl/>
        <w:spacing w:after="160" w:line="259" w:lineRule="auto"/>
        <w:contextualSpacing/>
        <w:rPr>
          <w:rFonts w:ascii="Times New Roman" w:hAnsi="Times New Roman" w:cs="Times New Roman"/>
        </w:rPr>
      </w:pPr>
    </w:p>
    <w:p w:rsidR="007851CC" w:rsidRDefault="007851CC" w:rsidP="007851CC">
      <w:pPr>
        <w:widowControl/>
        <w:tabs>
          <w:tab w:val="left" w:pos="6161"/>
        </w:tabs>
        <w:spacing w:after="160" w:line="259" w:lineRule="auto"/>
        <w:contextualSpacing/>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79744" behindDoc="0" locked="0" layoutInCell="1" allowOverlap="1" wp14:anchorId="3B4123BA" wp14:editId="4D046CF6">
                <wp:simplePos x="0" y="0"/>
                <wp:positionH relativeFrom="column">
                  <wp:posOffset>1806295</wp:posOffset>
                </wp:positionH>
                <wp:positionV relativeFrom="paragraph">
                  <wp:posOffset>89987</wp:posOffset>
                </wp:positionV>
                <wp:extent cx="688156" cy="0"/>
                <wp:effectExtent l="0" t="0" r="3619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88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14258" id="Прямая соединительная линия 1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5pt,7.1pt" to="196.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" strokecolor="black [3200]" strokeweight=".5pt">
                <v:stroke joinstyle="miter"/>
              </v:line>
            </w:pict>
          </mc:Fallback>
        </mc:AlternateContent>
      </w:r>
      <w:r>
        <w:rPr>
          <w:rFonts w:ascii="Times New Roman" w:hAnsi="Times New Roman" w:cs="Times New Roman"/>
          <w:noProof/>
          <w:lang w:bidi="ar-SA"/>
        </w:rPr>
        <mc:AlternateContent>
          <mc:Choice Requires="wps">
            <w:drawing>
              <wp:anchor distT="0" distB="0" distL="114300" distR="114300" simplePos="0" relativeHeight="251680768" behindDoc="0" locked="0" layoutInCell="1" allowOverlap="1" wp14:anchorId="511E138B" wp14:editId="09E08D3F">
                <wp:simplePos x="0" y="0"/>
                <wp:positionH relativeFrom="column">
                  <wp:posOffset>3493690</wp:posOffset>
                </wp:positionH>
                <wp:positionV relativeFrom="paragraph">
                  <wp:posOffset>24536</wp:posOffset>
                </wp:positionV>
                <wp:extent cx="1913255" cy="0"/>
                <wp:effectExtent l="0" t="0" r="2984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91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2D167" id="Прямая соединительная линия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1pt,1.95pt" to="42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" strokecolor="black [3200]" strokeweight=".5pt">
                <v:stroke joinstyle="miter"/>
              </v:line>
            </w:pict>
          </mc:Fallback>
        </mc:AlternateContent>
      </w:r>
      <w:r>
        <w:rPr>
          <w:rFonts w:ascii="Times New Roman" w:hAnsi="Times New Roman" w:cs="Times New Roman"/>
        </w:rPr>
        <w:t>Исполнитель</w:t>
      </w:r>
      <w:r>
        <w:rPr>
          <w:rFonts w:ascii="Times New Roman" w:hAnsi="Times New Roman" w:cs="Times New Roman"/>
        </w:rPr>
        <w:tab/>
      </w:r>
      <w:r>
        <w:rPr>
          <w:rFonts w:ascii="Times New Roman" w:hAnsi="Times New Roman" w:cs="Times New Roman"/>
        </w:rPr>
        <w:tab/>
      </w:r>
    </w:p>
    <w:p w:rsidR="007851CC" w:rsidRPr="007851CC" w:rsidRDefault="007851CC" w:rsidP="007851CC">
      <w:pPr>
        <w:widowControl/>
        <w:tabs>
          <w:tab w:val="left" w:pos="3236"/>
          <w:tab w:val="left" w:pos="5775"/>
        </w:tabs>
        <w:spacing w:after="160" w:line="259" w:lineRule="auto"/>
        <w:contextualSpacing/>
        <w:rPr>
          <w:rFonts w:ascii="Times New Roman" w:hAnsi="Times New Roman" w:cs="Times New Roman"/>
          <w:vertAlign w:val="superscript"/>
        </w:rPr>
      </w:pPr>
      <w:r>
        <w:rPr>
          <w:rFonts w:ascii="Times New Roman" w:hAnsi="Times New Roman" w:cs="Times New Roman"/>
        </w:rPr>
        <w:t xml:space="preserve">                                                  </w:t>
      </w:r>
      <w:r w:rsidRPr="002A027E">
        <w:rPr>
          <w:rFonts w:ascii="Times New Roman" w:hAnsi="Times New Roman" w:cs="Times New Roman"/>
          <w:sz w:val="28"/>
          <w:vertAlign w:val="superscript"/>
        </w:rPr>
        <w:t>подпись                                                        расшифровка подписи</w:t>
      </w:r>
    </w:p>
    <w:p w:rsidR="005F55EF" w:rsidRDefault="005F55EF" w:rsidP="007851CC">
      <w:pPr>
        <w:widowControl/>
        <w:tabs>
          <w:tab w:val="left" w:pos="2316"/>
        </w:tabs>
        <w:spacing w:after="160" w:line="259" w:lineRule="auto"/>
        <w:contextualSpacing/>
        <w:rPr>
          <w:rFonts w:ascii="Times New Roman" w:hAnsi="Times New Roman" w:cs="Times New Roman"/>
        </w:rPr>
      </w:pPr>
    </w:p>
    <w:p w:rsidR="007851CC" w:rsidRDefault="007851CC" w:rsidP="0094327B">
      <w:pPr>
        <w:pStyle w:val="1"/>
        <w:jc w:val="right"/>
        <w:rPr>
          <w:color w:val="auto"/>
        </w:rPr>
      </w:pPr>
    </w:p>
    <w:p w:rsidR="007851CC" w:rsidRDefault="002A027E" w:rsidP="002A027E">
      <w:pPr>
        <w:pStyle w:val="1"/>
        <w:tabs>
          <w:tab w:val="left" w:pos="594"/>
        </w:tabs>
        <w:rPr>
          <w:color w:val="auto"/>
        </w:rPr>
      </w:pPr>
      <w:r>
        <w:rPr>
          <w:color w:val="auto"/>
        </w:rPr>
        <w:tab/>
        <w:t>«___</w:t>
      </w:r>
      <w:proofErr w:type="gramStart"/>
      <w:r>
        <w:rPr>
          <w:color w:val="auto"/>
        </w:rPr>
        <w:t xml:space="preserve">_»   </w:t>
      </w:r>
      <w:proofErr w:type="gramEnd"/>
      <w:r>
        <w:rPr>
          <w:color w:val="auto"/>
        </w:rPr>
        <w:t>_____________   20__г</w:t>
      </w:r>
    </w:p>
    <w:p w:rsidR="007851CC" w:rsidRDefault="007851CC" w:rsidP="0094327B">
      <w:pPr>
        <w:pStyle w:val="1"/>
        <w:jc w:val="right"/>
        <w:rPr>
          <w:color w:val="auto"/>
        </w:rPr>
      </w:pPr>
    </w:p>
    <w:p w:rsidR="007851CC" w:rsidRDefault="007851CC" w:rsidP="0094327B">
      <w:pPr>
        <w:pStyle w:val="1"/>
        <w:jc w:val="right"/>
        <w:rPr>
          <w:color w:val="auto"/>
        </w:rPr>
      </w:pPr>
    </w:p>
    <w:p w:rsidR="007851CC" w:rsidRDefault="007851CC" w:rsidP="0094327B">
      <w:pPr>
        <w:pStyle w:val="1"/>
        <w:jc w:val="right"/>
        <w:rPr>
          <w:color w:val="auto"/>
        </w:rPr>
      </w:pPr>
    </w:p>
    <w:p w:rsidR="007851CC" w:rsidRDefault="007851CC" w:rsidP="0094327B">
      <w:pPr>
        <w:pStyle w:val="1"/>
        <w:jc w:val="right"/>
        <w:rPr>
          <w:color w:val="auto"/>
        </w:rPr>
      </w:pPr>
    </w:p>
    <w:p w:rsidR="000A6D92" w:rsidRDefault="000A6D92" w:rsidP="000A6D92">
      <w:pPr>
        <w:pStyle w:val="1"/>
        <w:ind w:firstLine="0"/>
        <w:rPr>
          <w:color w:val="auto"/>
        </w:rPr>
      </w:pPr>
    </w:p>
    <w:p w:rsidR="005F55EF" w:rsidRPr="007664E2" w:rsidRDefault="007664E2" w:rsidP="000A6D92">
      <w:pPr>
        <w:pStyle w:val="1"/>
        <w:ind w:firstLine="0"/>
        <w:jc w:val="right"/>
        <w:rPr>
          <w:color w:val="auto"/>
        </w:rPr>
      </w:pPr>
      <w:r w:rsidRPr="007664E2">
        <w:rPr>
          <w:color w:val="auto"/>
        </w:rPr>
        <w:t>Таблица 2</w:t>
      </w:r>
    </w:p>
    <w:p w:rsidR="007851CC" w:rsidRDefault="005F55EF" w:rsidP="005F55EF">
      <w:pPr>
        <w:pStyle w:val="a7"/>
        <w:ind w:left="4445"/>
      </w:pPr>
      <w:r>
        <w:t xml:space="preserve"> </w:t>
      </w:r>
    </w:p>
    <w:p w:rsidR="007851CC" w:rsidRDefault="007851CC" w:rsidP="005F55EF">
      <w:pPr>
        <w:pStyle w:val="a7"/>
        <w:ind w:left="4445"/>
      </w:pPr>
    </w:p>
    <w:p w:rsidR="005F55EF" w:rsidRPr="005F55EF" w:rsidRDefault="005F55EF" w:rsidP="005F55EF">
      <w:pPr>
        <w:pStyle w:val="a7"/>
        <w:ind w:left="4445"/>
        <w:rPr>
          <w:color w:val="auto"/>
        </w:rPr>
      </w:pPr>
      <w:r w:rsidRPr="005F55EF">
        <w:rPr>
          <w:color w:val="auto"/>
        </w:rPr>
        <w:t>Сведения по выплатам па закупки товаров, работ, услуг</w:t>
      </w:r>
    </w:p>
    <w:tbl>
      <w:tblPr>
        <w:tblOverlap w:val="never"/>
        <w:tblW w:w="15192" w:type="dxa"/>
        <w:jc w:val="center"/>
        <w:tblLayout w:type="fixed"/>
        <w:tblCellMar>
          <w:left w:w="10" w:type="dxa"/>
          <w:right w:w="10" w:type="dxa"/>
        </w:tblCellMar>
        <w:tblLook w:val="0000" w:firstRow="0" w:lastRow="0" w:firstColumn="0" w:lastColumn="0" w:noHBand="0" w:noVBand="0"/>
      </w:tblPr>
      <w:tblGrid>
        <w:gridCol w:w="1013"/>
        <w:gridCol w:w="7085"/>
        <w:gridCol w:w="883"/>
        <w:gridCol w:w="1022"/>
        <w:gridCol w:w="1387"/>
        <w:gridCol w:w="1186"/>
        <w:gridCol w:w="1229"/>
        <w:gridCol w:w="1387"/>
      </w:tblGrid>
      <w:tr w:rsidR="005F55EF" w:rsidRPr="005F55EF" w:rsidTr="000A6D92">
        <w:trPr>
          <w:trHeight w:hRule="exact" w:val="590"/>
          <w:jc w:val="center"/>
        </w:trPr>
        <w:tc>
          <w:tcPr>
            <w:tcW w:w="1013" w:type="dxa"/>
            <w:vMerge w:val="restart"/>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rPr>
            </w:pPr>
            <w:r w:rsidRPr="005F55EF">
              <w:rPr>
                <w:color w:val="auto"/>
              </w:rPr>
              <w:t>№ п/п</w:t>
            </w:r>
          </w:p>
        </w:tc>
        <w:tc>
          <w:tcPr>
            <w:tcW w:w="7085" w:type="dxa"/>
            <w:vMerge w:val="restart"/>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rPr>
            </w:pPr>
            <w:r w:rsidRPr="005F55EF">
              <w:rPr>
                <w:color w:val="auto"/>
              </w:rPr>
              <w:t>Наименование показателя</w:t>
            </w:r>
          </w:p>
        </w:tc>
        <w:tc>
          <w:tcPr>
            <w:tcW w:w="883" w:type="dxa"/>
            <w:vMerge w:val="restart"/>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rPr>
            </w:pPr>
            <w:r w:rsidRPr="005F55EF">
              <w:rPr>
                <w:color w:val="auto"/>
              </w:rPr>
              <w:t>Коды строк</w:t>
            </w:r>
          </w:p>
        </w:tc>
        <w:tc>
          <w:tcPr>
            <w:tcW w:w="1022" w:type="dxa"/>
            <w:vMerge w:val="restart"/>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rPr>
            </w:pPr>
            <w:r w:rsidRPr="005F55EF">
              <w:rPr>
                <w:color w:val="auto"/>
              </w:rPr>
              <w:t>Год начала закупи и</w:t>
            </w:r>
          </w:p>
        </w:tc>
        <w:tc>
          <w:tcPr>
            <w:tcW w:w="5189" w:type="dxa"/>
            <w:gridSpan w:val="4"/>
            <w:tcBorders>
              <w:top w:val="single" w:sz="4" w:space="0" w:color="auto"/>
              <w:left w:val="single" w:sz="4" w:space="0" w:color="auto"/>
              <w:righ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Сумма в рублях с точностью до двух знаков после запятой</w:t>
            </w:r>
          </w:p>
        </w:tc>
      </w:tr>
      <w:tr w:rsidR="005F55EF" w:rsidRPr="005F55EF" w:rsidTr="000A6D92">
        <w:trPr>
          <w:trHeight w:hRule="exact" w:val="1944"/>
          <w:jc w:val="center"/>
        </w:trPr>
        <w:tc>
          <w:tcPr>
            <w:tcW w:w="1013"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7085"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883"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02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87" w:type="dxa"/>
            <w:tcBorders>
              <w:top w:val="single" w:sz="4" w:space="0" w:color="auto"/>
              <w:left w:val="single" w:sz="4" w:space="0" w:color="auto"/>
            </w:tcBorders>
            <w:shd w:val="clear" w:color="auto" w:fill="FFFFFF"/>
          </w:tcPr>
          <w:p w:rsidR="005F55EF" w:rsidRPr="005F55EF" w:rsidRDefault="005F55EF" w:rsidP="00F7031E">
            <w:pPr>
              <w:pStyle w:val="a9"/>
              <w:tabs>
                <w:tab w:val="left" w:leader="underscore" w:pos="758"/>
              </w:tabs>
              <w:ind w:firstLine="0"/>
              <w:jc w:val="center"/>
              <w:rPr>
                <w:color w:val="auto"/>
              </w:rPr>
            </w:pPr>
            <w:r w:rsidRPr="005F55EF">
              <w:rPr>
                <w:color w:val="auto"/>
              </w:rPr>
              <w:t>на 20</w:t>
            </w:r>
            <w:r w:rsidRPr="005F55EF">
              <w:rPr>
                <w:color w:val="auto"/>
              </w:rPr>
              <w:tab/>
              <w:t>г.</w:t>
            </w:r>
          </w:p>
          <w:p w:rsidR="005F55EF" w:rsidRPr="005F55EF" w:rsidRDefault="005F55EF" w:rsidP="00F7031E">
            <w:pPr>
              <w:pStyle w:val="a9"/>
              <w:ind w:firstLine="0"/>
              <w:jc w:val="center"/>
              <w:rPr>
                <w:color w:val="auto"/>
              </w:rPr>
            </w:pPr>
            <w:r w:rsidRPr="005F55EF">
              <w:rPr>
                <w:color w:val="auto"/>
              </w:rPr>
              <w:t>(текущий финансовые й год)</w:t>
            </w:r>
          </w:p>
        </w:tc>
        <w:tc>
          <w:tcPr>
            <w:tcW w:w="1186"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на 20 _ г.</w:t>
            </w:r>
          </w:p>
          <w:p w:rsidR="005F55EF" w:rsidRPr="005F55EF" w:rsidRDefault="007664E2" w:rsidP="00F7031E">
            <w:pPr>
              <w:pStyle w:val="a9"/>
              <w:ind w:firstLine="0"/>
              <w:jc w:val="center"/>
              <w:rPr>
                <w:color w:val="auto"/>
              </w:rPr>
            </w:pPr>
            <w:r>
              <w:rPr>
                <w:color w:val="auto"/>
              </w:rPr>
              <w:t>(первый год плановог</w:t>
            </w:r>
            <w:r w:rsidR="005F55EF" w:rsidRPr="005F55EF">
              <w:rPr>
                <w:color w:val="auto"/>
              </w:rPr>
              <w:t>о периода)</w:t>
            </w:r>
          </w:p>
        </w:tc>
        <w:tc>
          <w:tcPr>
            <w:tcW w:w="1229" w:type="dxa"/>
            <w:tcBorders>
              <w:top w:val="single" w:sz="4" w:space="0" w:color="auto"/>
              <w:left w:val="single" w:sz="4" w:space="0" w:color="auto"/>
            </w:tcBorders>
            <w:shd w:val="clear" w:color="auto" w:fill="FFFFFF"/>
          </w:tcPr>
          <w:p w:rsidR="005F55EF" w:rsidRPr="005F55EF" w:rsidRDefault="005F55EF" w:rsidP="00F7031E">
            <w:pPr>
              <w:pStyle w:val="a9"/>
              <w:tabs>
                <w:tab w:val="left" w:leader="underscore" w:pos="768"/>
              </w:tabs>
              <w:ind w:firstLine="0"/>
              <w:jc w:val="center"/>
              <w:rPr>
                <w:color w:val="auto"/>
              </w:rPr>
            </w:pPr>
            <w:r w:rsidRPr="005F55EF">
              <w:rPr>
                <w:color w:val="auto"/>
              </w:rPr>
              <w:t>на 20</w:t>
            </w:r>
            <w:r w:rsidRPr="005F55EF">
              <w:rPr>
                <w:color w:val="auto"/>
              </w:rPr>
              <w:tab/>
              <w:t>г.</w:t>
            </w:r>
          </w:p>
          <w:p w:rsidR="005F55EF" w:rsidRPr="005F55EF" w:rsidRDefault="005F55EF" w:rsidP="00F7031E">
            <w:pPr>
              <w:pStyle w:val="a9"/>
              <w:ind w:firstLine="0"/>
              <w:jc w:val="center"/>
              <w:rPr>
                <w:color w:val="auto"/>
              </w:rPr>
            </w:pPr>
            <w:r w:rsidRPr="005F55EF">
              <w:rPr>
                <w:color w:val="auto"/>
              </w:rPr>
              <w:t>(второй год планового периода)</w:t>
            </w:r>
          </w:p>
        </w:tc>
        <w:tc>
          <w:tcPr>
            <w:tcW w:w="1387" w:type="dxa"/>
            <w:tcBorders>
              <w:top w:val="single" w:sz="4" w:space="0" w:color="auto"/>
              <w:left w:val="single" w:sz="4" w:space="0" w:color="auto"/>
              <w:right w:val="single" w:sz="4" w:space="0" w:color="auto"/>
            </w:tcBorders>
            <w:shd w:val="clear" w:color="auto" w:fill="FFFFFF"/>
          </w:tcPr>
          <w:p w:rsidR="005F55EF" w:rsidRPr="005F55EF" w:rsidRDefault="005F55EF" w:rsidP="00F7031E">
            <w:pPr>
              <w:pStyle w:val="a9"/>
              <w:ind w:firstLine="0"/>
              <w:jc w:val="center"/>
              <w:rPr>
                <w:color w:val="auto"/>
              </w:rPr>
            </w:pPr>
            <w:r w:rsidRPr="005F55EF">
              <w:rPr>
                <w:color w:val="auto"/>
              </w:rPr>
              <w:t>за пределами планового периода</w:t>
            </w:r>
          </w:p>
        </w:tc>
      </w:tr>
      <w:tr w:rsidR="005F55EF" w:rsidRPr="005F55EF" w:rsidTr="000A6D92">
        <w:trPr>
          <w:trHeight w:hRule="exact" w:val="307"/>
          <w:jc w:val="center"/>
        </w:trPr>
        <w:tc>
          <w:tcPr>
            <w:tcW w:w="1013" w:type="dxa"/>
            <w:tcBorders>
              <w:top w:val="single" w:sz="4" w:space="0" w:color="auto"/>
              <w:left w:val="single" w:sz="4" w:space="0" w:color="auto"/>
            </w:tcBorders>
            <w:shd w:val="clear" w:color="auto" w:fill="FFFFFF"/>
          </w:tcPr>
          <w:p w:rsidR="005F55EF" w:rsidRPr="005F55EF" w:rsidRDefault="005F55EF" w:rsidP="00F7031E">
            <w:pPr>
              <w:pStyle w:val="a9"/>
              <w:spacing w:before="100"/>
              <w:ind w:firstLine="0"/>
              <w:jc w:val="center"/>
              <w:rPr>
                <w:color w:val="auto"/>
                <w:sz w:val="20"/>
                <w:szCs w:val="20"/>
              </w:rPr>
            </w:pPr>
            <w:r w:rsidRPr="005F55EF">
              <w:rPr>
                <w:color w:val="auto"/>
                <w:sz w:val="20"/>
                <w:szCs w:val="20"/>
              </w:rPr>
              <w:t>1</w:t>
            </w:r>
          </w:p>
        </w:tc>
        <w:tc>
          <w:tcPr>
            <w:tcW w:w="7085" w:type="dxa"/>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sz w:val="20"/>
                <w:szCs w:val="20"/>
              </w:rPr>
            </w:pPr>
            <w:r w:rsidRPr="005F55EF">
              <w:rPr>
                <w:color w:val="auto"/>
                <w:sz w:val="20"/>
                <w:szCs w:val="20"/>
              </w:rPr>
              <w:t>2</w:t>
            </w:r>
          </w:p>
        </w:tc>
        <w:tc>
          <w:tcPr>
            <w:tcW w:w="883" w:type="dxa"/>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sz w:val="12"/>
                <w:szCs w:val="12"/>
              </w:rPr>
            </w:pPr>
            <w:r w:rsidRPr="005F55EF">
              <w:rPr>
                <w:rFonts w:eastAsia="Courier New"/>
                <w:b/>
                <w:bCs/>
                <w:color w:val="auto"/>
                <w:sz w:val="12"/>
                <w:szCs w:val="12"/>
              </w:rPr>
              <w:t>о</w:t>
            </w:r>
          </w:p>
          <w:p w:rsidR="005F55EF" w:rsidRPr="005F55EF" w:rsidRDefault="005F55EF" w:rsidP="00F7031E">
            <w:pPr>
              <w:pStyle w:val="a9"/>
              <w:spacing w:line="180" w:lineRule="auto"/>
              <w:ind w:firstLine="0"/>
              <w:jc w:val="center"/>
              <w:rPr>
                <w:color w:val="auto"/>
                <w:sz w:val="12"/>
                <w:szCs w:val="12"/>
              </w:rPr>
            </w:pPr>
            <w:r w:rsidRPr="005F55EF">
              <w:rPr>
                <w:i/>
                <w:iCs/>
                <w:color w:val="auto"/>
                <w:sz w:val="12"/>
                <w:szCs w:val="12"/>
              </w:rPr>
              <w:t>3</w:t>
            </w:r>
          </w:p>
        </w:tc>
        <w:tc>
          <w:tcPr>
            <w:tcW w:w="1022" w:type="dxa"/>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sz w:val="20"/>
                <w:szCs w:val="20"/>
              </w:rPr>
            </w:pPr>
            <w:r w:rsidRPr="005F55EF">
              <w:rPr>
                <w:color w:val="auto"/>
                <w:sz w:val="20"/>
                <w:szCs w:val="20"/>
              </w:rPr>
              <w:t>4</w:t>
            </w:r>
          </w:p>
        </w:tc>
        <w:tc>
          <w:tcPr>
            <w:tcW w:w="1387" w:type="dxa"/>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sz w:val="20"/>
                <w:szCs w:val="20"/>
              </w:rPr>
            </w:pPr>
            <w:r w:rsidRPr="005F55EF">
              <w:rPr>
                <w:color w:val="auto"/>
                <w:sz w:val="20"/>
                <w:szCs w:val="20"/>
              </w:rPr>
              <w:t>5</w:t>
            </w:r>
          </w:p>
        </w:tc>
        <w:tc>
          <w:tcPr>
            <w:tcW w:w="1186" w:type="dxa"/>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sz w:val="20"/>
                <w:szCs w:val="20"/>
              </w:rPr>
            </w:pPr>
            <w:r w:rsidRPr="005F55EF">
              <w:rPr>
                <w:color w:val="auto"/>
                <w:sz w:val="20"/>
                <w:szCs w:val="20"/>
              </w:rPr>
              <w:t>6</w:t>
            </w:r>
          </w:p>
        </w:tc>
        <w:tc>
          <w:tcPr>
            <w:tcW w:w="1229" w:type="dxa"/>
            <w:tcBorders>
              <w:top w:val="single" w:sz="4" w:space="0" w:color="auto"/>
              <w:left w:val="single" w:sz="4" w:space="0" w:color="auto"/>
            </w:tcBorders>
            <w:shd w:val="clear" w:color="auto" w:fill="FFFFFF"/>
          </w:tcPr>
          <w:p w:rsidR="005F55EF" w:rsidRPr="005F55EF" w:rsidRDefault="005F55EF" w:rsidP="00F7031E">
            <w:pPr>
              <w:pStyle w:val="a9"/>
              <w:ind w:firstLine="0"/>
              <w:jc w:val="center"/>
              <w:rPr>
                <w:color w:val="auto"/>
                <w:sz w:val="20"/>
                <w:szCs w:val="20"/>
              </w:rPr>
            </w:pPr>
            <w:r w:rsidRPr="005F55EF">
              <w:rPr>
                <w:color w:val="auto"/>
                <w:sz w:val="20"/>
                <w:szCs w:val="20"/>
              </w:rPr>
              <w:t>7</w:t>
            </w:r>
          </w:p>
        </w:tc>
        <w:tc>
          <w:tcPr>
            <w:tcW w:w="1387" w:type="dxa"/>
            <w:tcBorders>
              <w:top w:val="single" w:sz="4" w:space="0" w:color="auto"/>
              <w:left w:val="single" w:sz="4" w:space="0" w:color="auto"/>
              <w:right w:val="single" w:sz="4" w:space="0" w:color="auto"/>
            </w:tcBorders>
            <w:shd w:val="clear" w:color="auto" w:fill="FFFFFF"/>
          </w:tcPr>
          <w:p w:rsidR="005F55EF" w:rsidRPr="005F55EF" w:rsidRDefault="005F55EF" w:rsidP="00F7031E">
            <w:pPr>
              <w:pStyle w:val="a9"/>
              <w:ind w:firstLine="0"/>
              <w:jc w:val="center"/>
              <w:rPr>
                <w:color w:val="auto"/>
                <w:sz w:val="20"/>
                <w:szCs w:val="20"/>
              </w:rPr>
            </w:pPr>
            <w:r w:rsidRPr="005F55EF">
              <w:rPr>
                <w:color w:val="auto"/>
                <w:sz w:val="20"/>
                <w:szCs w:val="20"/>
              </w:rPr>
              <w:t>8</w:t>
            </w:r>
          </w:p>
        </w:tc>
      </w:tr>
      <w:tr w:rsidR="005F55EF" w:rsidRPr="005F55EF" w:rsidTr="000A6D92">
        <w:trPr>
          <w:trHeight w:hRule="exact" w:val="312"/>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u w:val="single"/>
              </w:rPr>
              <w:t>Выплаты на закупку товаров, работ, услуг, всего &lt;11&gt;</w:t>
            </w:r>
          </w:p>
        </w:tc>
        <w:tc>
          <w:tcPr>
            <w:tcW w:w="88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26000</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7"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87"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0A6D92">
        <w:trPr>
          <w:trHeight w:hRule="exact" w:val="307"/>
          <w:jc w:val="center"/>
        </w:trPr>
        <w:tc>
          <w:tcPr>
            <w:tcW w:w="1013"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1.1.</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820"/>
              <w:rPr>
                <w:color w:val="auto"/>
              </w:rPr>
            </w:pPr>
            <w:r w:rsidRPr="005F55EF">
              <w:rPr>
                <w:color w:val="auto"/>
              </w:rPr>
              <w:t>в том числе:</w:t>
            </w:r>
          </w:p>
        </w:tc>
        <w:tc>
          <w:tcPr>
            <w:tcW w:w="883"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26100</w:t>
            </w:r>
          </w:p>
        </w:tc>
        <w:tc>
          <w:tcPr>
            <w:tcW w:w="1022"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7"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87"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0A6D92">
        <w:trPr>
          <w:trHeight w:hRule="exact" w:val="3053"/>
          <w:jc w:val="center"/>
        </w:trPr>
        <w:tc>
          <w:tcPr>
            <w:tcW w:w="1013" w:type="dxa"/>
            <w:vMerge/>
            <w:tcBorders>
              <w:left w:val="single" w:sz="4" w:space="0" w:color="auto"/>
              <w:bottom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5"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firstLine="420"/>
              <w:rPr>
                <w:color w:val="auto"/>
              </w:rPr>
            </w:pPr>
            <w:r w:rsidRPr="005F55EF">
              <w:rPr>
                <w:color w:val="auto"/>
              </w:rPr>
              <w:t>по контрактам (договорам), заключенным до начала текущего финансового года без применения норм Федерального закона от 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18.07.2011 № 223-ФЗ "О закупках товаров, работ, услуг отдельными видами юридических лиц" (Собрание законодательства Российской Федерации, 2011, 30, ст. 4571; 2018, № 32, ст. 5135) (далее - Федеральный закон №223-Ф3) &lt;12&gt;</w:t>
            </w:r>
          </w:p>
        </w:tc>
        <w:tc>
          <w:tcPr>
            <w:tcW w:w="883" w:type="dxa"/>
            <w:vMerge/>
            <w:tcBorders>
              <w:left w:val="single" w:sz="4" w:space="0" w:color="auto"/>
              <w:bottom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022" w:type="dxa"/>
            <w:vMerge/>
            <w:tcBorders>
              <w:left w:val="single" w:sz="4" w:space="0" w:color="auto"/>
              <w:bottom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7"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86"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29"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87" w:type="dxa"/>
            <w:vMerge/>
            <w:tcBorders>
              <w:left w:val="single" w:sz="4" w:space="0" w:color="auto"/>
              <w:bottom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0A6D92">
        <w:trPr>
          <w:trHeight w:hRule="exact" w:val="1140"/>
          <w:jc w:val="center"/>
        </w:trPr>
        <w:tc>
          <w:tcPr>
            <w:tcW w:w="1013"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1.2.</w:t>
            </w:r>
          </w:p>
        </w:tc>
        <w:tc>
          <w:tcPr>
            <w:tcW w:w="7085" w:type="dxa"/>
            <w:tcBorders>
              <w:top w:val="single" w:sz="4" w:space="0" w:color="auto"/>
              <w:left w:val="single" w:sz="4" w:space="0" w:color="auto"/>
              <w:bottom w:val="single" w:sz="4" w:space="0" w:color="auto"/>
            </w:tcBorders>
            <w:shd w:val="clear" w:color="auto" w:fill="FFFFFF"/>
          </w:tcPr>
          <w:p w:rsidR="005F55EF" w:rsidRPr="005F55EF" w:rsidRDefault="005F55EF" w:rsidP="00F7031E">
            <w:pPr>
              <w:pStyle w:val="a9"/>
              <w:ind w:firstLine="420"/>
              <w:rPr>
                <w:color w:val="auto"/>
              </w:rPr>
            </w:pPr>
            <w:r w:rsidRPr="005F55EF">
              <w:rPr>
                <w:color w:val="auto"/>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&lt;12&gt;*</w:t>
            </w:r>
          </w:p>
        </w:tc>
        <w:tc>
          <w:tcPr>
            <w:tcW w:w="883"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26200</w:t>
            </w:r>
          </w:p>
        </w:tc>
        <w:tc>
          <w:tcPr>
            <w:tcW w:w="1022"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7"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87"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0A6D92" w:rsidRPr="005F55EF" w:rsidTr="000A6D92">
        <w:trPr>
          <w:trHeight w:hRule="exact" w:val="1144"/>
          <w:jc w:val="center"/>
        </w:trPr>
        <w:tc>
          <w:tcPr>
            <w:tcW w:w="15192"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0A6D92" w:rsidRPr="005F55EF" w:rsidRDefault="000A6D92" w:rsidP="00F7031E">
            <w:pPr>
              <w:pStyle w:val="a9"/>
              <w:ind w:firstLine="0"/>
              <w:jc w:val="center"/>
              <w:rPr>
                <w:color w:val="auto"/>
              </w:rPr>
            </w:pPr>
            <w:r w:rsidRPr="005F55EF">
              <w:rPr>
                <w:color w:val="auto"/>
              </w:rPr>
              <w:t>1.3.</w:t>
            </w:r>
          </w:p>
          <w:p w:rsidR="000A6D92" w:rsidRPr="005F55EF" w:rsidRDefault="000A6D92" w:rsidP="00F7031E">
            <w:pPr>
              <w:pStyle w:val="a9"/>
              <w:ind w:firstLine="420"/>
              <w:rPr>
                <w:color w:val="auto"/>
              </w:rPr>
            </w:pPr>
            <w:r w:rsidRPr="005F55EF">
              <w:rPr>
                <w:color w:val="auto"/>
              </w:rPr>
              <w:t>по контрактам (договорам), заключенным до начала текущего финансового года с учетом требований Федерального закона № 44-ФЗ и Федерального закона № 223-ФЗ &lt;13&gt;</w:t>
            </w:r>
          </w:p>
          <w:p w:rsidR="000A6D92" w:rsidRPr="005F55EF" w:rsidRDefault="000A6D92" w:rsidP="00F7031E">
            <w:pPr>
              <w:pStyle w:val="a9"/>
              <w:ind w:firstLine="0"/>
              <w:jc w:val="center"/>
              <w:rPr>
                <w:color w:val="auto"/>
              </w:rPr>
            </w:pPr>
            <w:r w:rsidRPr="005F55EF">
              <w:rPr>
                <w:color w:val="auto"/>
              </w:rPr>
              <w:t>26300</w:t>
            </w:r>
          </w:p>
          <w:p w:rsidR="000A6D92" w:rsidRPr="005F55EF" w:rsidRDefault="000A6D92" w:rsidP="00F7031E">
            <w:pPr>
              <w:rPr>
                <w:rFonts w:ascii="Times New Roman" w:hAnsi="Times New Roman" w:cs="Times New Roman"/>
                <w:color w:val="auto"/>
                <w:sz w:val="10"/>
                <w:szCs w:val="10"/>
              </w:rPr>
            </w:pPr>
            <w:r w:rsidRPr="005F55EF">
              <w:rPr>
                <w:b/>
                <w:bCs/>
                <w:color w:val="auto"/>
                <w:sz w:val="16"/>
                <w:szCs w:val="16"/>
              </w:rPr>
              <w:t>X</w:t>
            </w:r>
          </w:p>
        </w:tc>
      </w:tr>
    </w:tbl>
    <w:p w:rsidR="005F55EF" w:rsidRPr="005F55EF" w:rsidRDefault="005F55EF" w:rsidP="005F55EF">
      <w:pPr>
        <w:spacing w:line="1" w:lineRule="exact"/>
        <w:rPr>
          <w:rFonts w:ascii="Times New Roman" w:hAnsi="Times New Roman" w:cs="Times New Roman"/>
          <w:color w:val="auto"/>
        </w:rPr>
      </w:pPr>
      <w:r w:rsidRPr="005F55EF">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13"/>
        <w:gridCol w:w="7085"/>
        <w:gridCol w:w="898"/>
        <w:gridCol w:w="1022"/>
        <w:gridCol w:w="1382"/>
        <w:gridCol w:w="1186"/>
        <w:gridCol w:w="1229"/>
        <w:gridCol w:w="1368"/>
      </w:tblGrid>
      <w:tr w:rsidR="005F55EF" w:rsidRPr="005F55EF" w:rsidTr="005F55EF">
        <w:trPr>
          <w:trHeight w:hRule="exact" w:val="1142"/>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460"/>
              <w:rPr>
                <w:color w:val="auto"/>
              </w:rPr>
            </w:pPr>
            <w:r w:rsidRPr="005F55EF">
              <w:rPr>
                <w:color w:val="auto"/>
              </w:rPr>
              <w:t>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&lt;13&gt;</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26400</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07"/>
          <w:jc w:val="center"/>
        </w:trPr>
        <w:tc>
          <w:tcPr>
            <w:tcW w:w="1013"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1.4.1.</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300" w:firstLine="0"/>
              <w:rPr>
                <w:color w:val="auto"/>
              </w:rPr>
            </w:pPr>
            <w:r w:rsidRPr="005F55EF">
              <w:rPr>
                <w:color w:val="auto"/>
              </w:rPr>
              <w:t>в том числе:</w:t>
            </w:r>
          </w:p>
        </w:tc>
        <w:tc>
          <w:tcPr>
            <w:tcW w:w="898"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022"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614"/>
          <w:jc w:val="center"/>
        </w:trPr>
        <w:tc>
          <w:tcPr>
            <w:tcW w:w="1013"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5" w:type="dxa"/>
            <w:tcBorders>
              <w:top w:val="single" w:sz="4" w:space="0" w:color="auto"/>
              <w:left w:val="single" w:sz="4" w:space="0" w:color="auto"/>
            </w:tcBorders>
            <w:shd w:val="clear" w:color="auto" w:fill="FFFFFF"/>
          </w:tcPr>
          <w:p w:rsidR="005F55EF" w:rsidRPr="005F55EF" w:rsidRDefault="005F55EF" w:rsidP="00F7031E">
            <w:pPr>
              <w:pStyle w:val="a9"/>
              <w:ind w:firstLine="900"/>
              <w:rPr>
                <w:color w:val="auto"/>
              </w:rPr>
            </w:pPr>
            <w:r w:rsidRPr="005F55EF">
              <w:rPr>
                <w:color w:val="auto"/>
              </w:rPr>
              <w:t>за счет субсидий, предоставляемых на финансовое обеспечение выполнения муниципального задания</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26410</w:t>
            </w:r>
          </w:p>
        </w:tc>
        <w:tc>
          <w:tcPr>
            <w:tcW w:w="102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86"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29"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6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312"/>
          <w:jc w:val="center"/>
        </w:trPr>
        <w:tc>
          <w:tcPr>
            <w:tcW w:w="1013"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140"/>
              <w:jc w:val="both"/>
              <w:rPr>
                <w:color w:val="auto"/>
              </w:rPr>
            </w:pPr>
            <w:r w:rsidRPr="005F55EF">
              <w:rPr>
                <w:color w:val="auto"/>
              </w:rPr>
              <w:t>1.4.1.1.</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rPr>
              <w:t>в том числе:</w:t>
            </w:r>
          </w:p>
        </w:tc>
        <w:tc>
          <w:tcPr>
            <w:tcW w:w="898"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022"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12"/>
          <w:jc w:val="center"/>
        </w:trPr>
        <w:tc>
          <w:tcPr>
            <w:tcW w:w="1013"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u w:val="single"/>
              </w:rPr>
              <w:t>в соответствии с Федеральным законом № 44-ФЗ</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26411</w:t>
            </w:r>
          </w:p>
        </w:tc>
        <w:tc>
          <w:tcPr>
            <w:tcW w:w="102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86"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29"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6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566"/>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140"/>
              <w:jc w:val="both"/>
              <w:rPr>
                <w:color w:val="auto"/>
              </w:rPr>
            </w:pPr>
            <w:r w:rsidRPr="005F55EF">
              <w:rPr>
                <w:color w:val="auto"/>
              </w:rPr>
              <w:t>1.4.1.2.</w:t>
            </w:r>
          </w:p>
        </w:tc>
        <w:tc>
          <w:tcPr>
            <w:tcW w:w="7085" w:type="dxa"/>
            <w:tcBorders>
              <w:top w:val="single" w:sz="4" w:space="0" w:color="auto"/>
              <w:left w:val="single" w:sz="4" w:space="0" w:color="auto"/>
            </w:tcBorders>
            <w:shd w:val="clear" w:color="auto" w:fill="FFFFFF"/>
          </w:tcPr>
          <w:p w:rsidR="005F55EF" w:rsidRPr="005F55EF" w:rsidRDefault="005F55EF" w:rsidP="00F7031E">
            <w:pPr>
              <w:pStyle w:val="a9"/>
              <w:spacing w:line="233" w:lineRule="auto"/>
              <w:ind w:firstLine="1520"/>
              <w:jc w:val="both"/>
              <w:rPr>
                <w:color w:val="auto"/>
              </w:rPr>
            </w:pPr>
            <w:r w:rsidRPr="005F55EF">
              <w:rPr>
                <w:color w:val="auto"/>
              </w:rPr>
              <w:t>в соответствии с Федеральным законом № 223-ФЗ &lt;14&gt;</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26412</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840"/>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1.4.2.</w:t>
            </w:r>
          </w:p>
        </w:tc>
        <w:tc>
          <w:tcPr>
            <w:tcW w:w="7085" w:type="dxa"/>
            <w:tcBorders>
              <w:top w:val="single" w:sz="4" w:space="0" w:color="auto"/>
              <w:left w:val="single" w:sz="4" w:space="0" w:color="auto"/>
            </w:tcBorders>
            <w:shd w:val="clear" w:color="auto" w:fill="FFFFFF"/>
          </w:tcPr>
          <w:p w:rsidR="005F55EF" w:rsidRPr="005F55EF" w:rsidRDefault="005F55EF" w:rsidP="00F7031E">
            <w:pPr>
              <w:pStyle w:val="a9"/>
              <w:ind w:firstLine="900"/>
              <w:rPr>
                <w:color w:val="auto"/>
              </w:rPr>
            </w:pPr>
            <w:r w:rsidRPr="005F55EF">
              <w:rPr>
                <w:color w:val="auto"/>
                <w:u w:val="single"/>
              </w:rPr>
              <w:t>за счет субсидий, предоставляемых в соответствии с абзацем вторым пункта 1 статьи 78.1 Бюджетного кодекса Российской Федерации</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26420</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07"/>
          <w:jc w:val="center"/>
        </w:trPr>
        <w:tc>
          <w:tcPr>
            <w:tcW w:w="1013"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1.4.2.1</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rPr>
              <w:t>в том числе:</w:t>
            </w:r>
          </w:p>
        </w:tc>
        <w:tc>
          <w:tcPr>
            <w:tcW w:w="898"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022"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07"/>
          <w:jc w:val="center"/>
        </w:trPr>
        <w:tc>
          <w:tcPr>
            <w:tcW w:w="1013"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u w:val="single"/>
              </w:rPr>
              <w:t>в соответствии с Федеральным законом № 44-ФЗ</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26421</w:t>
            </w:r>
          </w:p>
        </w:tc>
        <w:tc>
          <w:tcPr>
            <w:tcW w:w="102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86"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29"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6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562"/>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1.4.2.2.</w:t>
            </w:r>
          </w:p>
        </w:tc>
        <w:tc>
          <w:tcPr>
            <w:tcW w:w="7085" w:type="dxa"/>
            <w:tcBorders>
              <w:top w:val="single" w:sz="4" w:space="0" w:color="auto"/>
              <w:left w:val="single" w:sz="4" w:space="0" w:color="auto"/>
            </w:tcBorders>
            <w:shd w:val="clear" w:color="auto" w:fill="FFFFFF"/>
          </w:tcPr>
          <w:p w:rsidR="005F55EF" w:rsidRPr="005F55EF" w:rsidRDefault="005F55EF" w:rsidP="00F7031E">
            <w:pPr>
              <w:pStyle w:val="a9"/>
              <w:spacing w:line="233" w:lineRule="auto"/>
              <w:ind w:firstLine="1520"/>
              <w:jc w:val="both"/>
              <w:rPr>
                <w:color w:val="auto"/>
              </w:rPr>
            </w:pPr>
            <w:r w:rsidRPr="005F55EF">
              <w:rPr>
                <w:color w:val="auto"/>
              </w:rPr>
              <w:t>в соответствии с Федеральным законом № 223-ФЗ &lt;14&gt;</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26422</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610"/>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1.4.3.</w:t>
            </w:r>
          </w:p>
        </w:tc>
        <w:tc>
          <w:tcPr>
            <w:tcW w:w="7085" w:type="dxa"/>
            <w:tcBorders>
              <w:top w:val="single" w:sz="4" w:space="0" w:color="auto"/>
              <w:left w:val="single" w:sz="4" w:space="0" w:color="auto"/>
            </w:tcBorders>
            <w:shd w:val="clear" w:color="auto" w:fill="FFFFFF"/>
          </w:tcPr>
          <w:p w:rsidR="005F55EF" w:rsidRPr="005F55EF" w:rsidRDefault="005F55EF" w:rsidP="00F7031E">
            <w:pPr>
              <w:pStyle w:val="a9"/>
              <w:spacing w:line="233" w:lineRule="auto"/>
              <w:ind w:firstLine="900"/>
              <w:jc w:val="both"/>
              <w:rPr>
                <w:color w:val="auto"/>
              </w:rPr>
            </w:pPr>
            <w:r w:rsidRPr="005F55EF">
              <w:rPr>
                <w:color w:val="auto"/>
                <w:u w:val="single"/>
              </w:rPr>
              <w:t>за счет субсидий, предоставляемых на осуществление капитальных вложений &lt;15&gt;</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26430</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562"/>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1.4.4.</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spacing w:line="233" w:lineRule="auto"/>
              <w:ind w:firstLine="1200"/>
              <w:jc w:val="both"/>
              <w:rPr>
                <w:color w:val="auto"/>
              </w:rPr>
            </w:pPr>
            <w:r w:rsidRPr="005F55EF">
              <w:rPr>
                <w:color w:val="auto"/>
              </w:rPr>
              <w:t>за счет средств обязательного медицинского страхования</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26440</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07"/>
          <w:jc w:val="center"/>
        </w:trPr>
        <w:tc>
          <w:tcPr>
            <w:tcW w:w="1013"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1.4.4.1.</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rPr>
              <w:t>в том числе:</w:t>
            </w:r>
          </w:p>
        </w:tc>
        <w:tc>
          <w:tcPr>
            <w:tcW w:w="898"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022"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298"/>
          <w:jc w:val="center"/>
        </w:trPr>
        <w:tc>
          <w:tcPr>
            <w:tcW w:w="1013"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u w:val="single"/>
              </w:rPr>
              <w:t>в соответствии с Федеральным законом № 44-ФЗ</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26441</w:t>
            </w:r>
          </w:p>
        </w:tc>
        <w:tc>
          <w:tcPr>
            <w:tcW w:w="102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86"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29"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6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581"/>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1.4.4.2.</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spacing w:line="233" w:lineRule="auto"/>
              <w:ind w:firstLine="1520"/>
              <w:jc w:val="both"/>
              <w:rPr>
                <w:color w:val="auto"/>
              </w:rPr>
            </w:pPr>
            <w:r w:rsidRPr="005F55EF">
              <w:rPr>
                <w:color w:val="auto"/>
              </w:rPr>
              <w:t>в соответствии с Федеральным законом № 223-ФЗ &lt;14&gt;</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26442</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07"/>
          <w:jc w:val="center"/>
        </w:trPr>
        <w:tc>
          <w:tcPr>
            <w:tcW w:w="1013"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1.4.5.</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040" w:firstLine="0"/>
              <w:rPr>
                <w:color w:val="auto"/>
              </w:rPr>
            </w:pPr>
            <w:r w:rsidRPr="005F55EF">
              <w:rPr>
                <w:color w:val="auto"/>
              </w:rPr>
              <w:t>за счет прочих источников финансового обеспечения</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26450</w:t>
            </w:r>
          </w:p>
        </w:tc>
        <w:tc>
          <w:tcPr>
            <w:tcW w:w="102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07"/>
          <w:jc w:val="center"/>
        </w:trPr>
        <w:tc>
          <w:tcPr>
            <w:tcW w:w="1013"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1.4.5.1.</w:t>
            </w: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rPr>
              <w:t>в том числе:</w:t>
            </w:r>
          </w:p>
        </w:tc>
        <w:tc>
          <w:tcPr>
            <w:tcW w:w="898"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022"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298"/>
          <w:jc w:val="center"/>
        </w:trPr>
        <w:tc>
          <w:tcPr>
            <w:tcW w:w="1013"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5" w:type="dxa"/>
            <w:tcBorders>
              <w:top w:val="single" w:sz="4" w:space="0" w:color="auto"/>
              <w:left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u w:val="single"/>
              </w:rPr>
              <w:t>в соответствии с Федеральным законом № 44-ФЗ</w:t>
            </w:r>
          </w:p>
        </w:tc>
        <w:tc>
          <w:tcPr>
            <w:tcW w:w="89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26451</w:t>
            </w:r>
          </w:p>
        </w:tc>
        <w:tc>
          <w:tcPr>
            <w:tcW w:w="102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86"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29"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6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341"/>
          <w:jc w:val="center"/>
        </w:trPr>
        <w:tc>
          <w:tcPr>
            <w:tcW w:w="1013"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1.4.5.2.</w:t>
            </w:r>
          </w:p>
        </w:tc>
        <w:tc>
          <w:tcPr>
            <w:tcW w:w="7085"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left="1500" w:firstLine="0"/>
              <w:rPr>
                <w:color w:val="auto"/>
              </w:rPr>
            </w:pPr>
            <w:r w:rsidRPr="005F55EF">
              <w:rPr>
                <w:color w:val="auto"/>
                <w:u w:val="single"/>
              </w:rPr>
              <w:t>в соответствии с Федеральным законом № 223-ФЗ</w:t>
            </w:r>
          </w:p>
        </w:tc>
        <w:tc>
          <w:tcPr>
            <w:tcW w:w="898"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26452</w:t>
            </w:r>
          </w:p>
        </w:tc>
        <w:tc>
          <w:tcPr>
            <w:tcW w:w="1022" w:type="dxa"/>
            <w:tcBorders>
              <w:top w:val="single" w:sz="4" w:space="0" w:color="auto"/>
              <w:left w:val="single" w:sz="4" w:space="0" w:color="auto"/>
              <w:bottom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86"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29"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bl>
    <w:p w:rsidR="005F55EF" w:rsidRPr="005F55EF" w:rsidRDefault="005F55EF" w:rsidP="005F55EF">
      <w:pPr>
        <w:spacing w:line="1" w:lineRule="exact"/>
        <w:rPr>
          <w:rFonts w:ascii="Times New Roman" w:hAnsi="Times New Roman" w:cs="Times New Roman"/>
          <w:color w:val="auto"/>
        </w:rPr>
      </w:pPr>
      <w:r w:rsidRPr="005F55EF">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7080"/>
        <w:gridCol w:w="888"/>
        <w:gridCol w:w="1032"/>
        <w:gridCol w:w="1382"/>
        <w:gridCol w:w="1171"/>
        <w:gridCol w:w="1243"/>
        <w:gridCol w:w="1358"/>
      </w:tblGrid>
      <w:tr w:rsidR="005F55EF" w:rsidRPr="005F55EF" w:rsidTr="005F55EF">
        <w:trPr>
          <w:trHeight w:hRule="exact" w:val="1138"/>
          <w:jc w:val="center"/>
        </w:trPr>
        <w:tc>
          <w:tcPr>
            <w:tcW w:w="100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rPr>
            </w:pPr>
            <w:r w:rsidRPr="005F55EF">
              <w:rPr>
                <w:color w:val="auto"/>
              </w:rPr>
              <w:t>2.</w:t>
            </w:r>
          </w:p>
        </w:tc>
        <w:tc>
          <w:tcPr>
            <w:tcW w:w="7080"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&lt;16&gt;</w:t>
            </w:r>
          </w:p>
        </w:tc>
        <w:tc>
          <w:tcPr>
            <w:tcW w:w="88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26500</w:t>
            </w:r>
          </w:p>
        </w:tc>
        <w:tc>
          <w:tcPr>
            <w:tcW w:w="1032"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71"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43"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58" w:type="dxa"/>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283"/>
          <w:jc w:val="center"/>
        </w:trPr>
        <w:tc>
          <w:tcPr>
            <w:tcW w:w="1008"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7080" w:type="dxa"/>
            <w:tcBorders>
              <w:top w:val="single" w:sz="4" w:space="0" w:color="auto"/>
              <w:left w:val="single" w:sz="4" w:space="0" w:color="auto"/>
            </w:tcBorders>
            <w:shd w:val="clear" w:color="auto" w:fill="FFFFFF"/>
            <w:vAlign w:val="bottom"/>
          </w:tcPr>
          <w:p w:rsidR="005F55EF" w:rsidRPr="005F55EF" w:rsidRDefault="005F55EF" w:rsidP="00F7031E">
            <w:pPr>
              <w:pStyle w:val="a9"/>
              <w:ind w:left="1400" w:firstLine="0"/>
              <w:rPr>
                <w:color w:val="auto"/>
              </w:rPr>
            </w:pPr>
            <w:r w:rsidRPr="005F55EF">
              <w:rPr>
                <w:color w:val="auto"/>
              </w:rPr>
              <w:t>в том числе по году начала закупки:</w:t>
            </w:r>
          </w:p>
        </w:tc>
        <w:tc>
          <w:tcPr>
            <w:tcW w:w="88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26510</w:t>
            </w:r>
          </w:p>
        </w:tc>
        <w:tc>
          <w:tcPr>
            <w:tcW w:w="103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71"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43"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12"/>
          <w:jc w:val="center"/>
        </w:trPr>
        <w:tc>
          <w:tcPr>
            <w:tcW w:w="1008"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7080"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888" w:type="dxa"/>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03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71"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43"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5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254"/>
          <w:jc w:val="center"/>
        </w:trPr>
        <w:tc>
          <w:tcPr>
            <w:tcW w:w="1008"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spacing w:line="170" w:lineRule="auto"/>
              <w:ind w:left="400" w:firstLine="20"/>
              <w:rPr>
                <w:color w:val="auto"/>
                <w:sz w:val="12"/>
                <w:szCs w:val="12"/>
              </w:rPr>
            </w:pPr>
          </w:p>
        </w:tc>
        <w:tc>
          <w:tcPr>
            <w:tcW w:w="7080"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Итого по договорам, планируемым к заключению в</w:t>
            </w:r>
          </w:p>
        </w:tc>
        <w:tc>
          <w:tcPr>
            <w:tcW w:w="888"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26600</w:t>
            </w:r>
          </w:p>
        </w:tc>
        <w:tc>
          <w:tcPr>
            <w:tcW w:w="1032" w:type="dxa"/>
            <w:vMerge w:val="restart"/>
            <w:tcBorders>
              <w:top w:val="single" w:sz="4" w:space="0" w:color="auto"/>
              <w:left w:val="single" w:sz="4" w:space="0" w:color="auto"/>
            </w:tcBorders>
            <w:shd w:val="clear" w:color="auto" w:fill="FFFFFF"/>
            <w:vAlign w:val="bottom"/>
          </w:tcPr>
          <w:p w:rsidR="005F55EF" w:rsidRPr="005F55EF" w:rsidRDefault="005F55EF" w:rsidP="00F7031E">
            <w:pPr>
              <w:pStyle w:val="a9"/>
              <w:ind w:firstLine="0"/>
              <w:jc w:val="center"/>
              <w:rPr>
                <w:color w:val="auto"/>
                <w:sz w:val="16"/>
                <w:szCs w:val="16"/>
              </w:rPr>
            </w:pPr>
            <w:r w:rsidRPr="005F55EF">
              <w:rPr>
                <w:b/>
                <w:bCs/>
                <w:color w:val="auto"/>
                <w:sz w:val="16"/>
                <w:szCs w:val="16"/>
              </w:rPr>
              <w:t>X</w:t>
            </w: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71"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43"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278"/>
          <w:jc w:val="center"/>
        </w:trPr>
        <w:tc>
          <w:tcPr>
            <w:tcW w:w="1008"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0"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соответствующем финансовом году в соответствии с</w:t>
            </w:r>
          </w:p>
        </w:tc>
        <w:tc>
          <w:tcPr>
            <w:tcW w:w="888"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03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71"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43"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5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278"/>
          <w:jc w:val="center"/>
        </w:trPr>
        <w:tc>
          <w:tcPr>
            <w:tcW w:w="1008"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0"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Федеральным законом № 223-ФЗ, по соответствующему году</w:t>
            </w:r>
          </w:p>
        </w:tc>
        <w:tc>
          <w:tcPr>
            <w:tcW w:w="888"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03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71"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43"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5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312"/>
          <w:jc w:val="center"/>
        </w:trPr>
        <w:tc>
          <w:tcPr>
            <w:tcW w:w="1008"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7080"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u w:val="single"/>
              </w:rPr>
              <w:t>закупки</w:t>
            </w:r>
          </w:p>
        </w:tc>
        <w:tc>
          <w:tcPr>
            <w:tcW w:w="888"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032" w:type="dxa"/>
            <w:vMerge/>
            <w:tcBorders>
              <w:left w:val="single" w:sz="4" w:space="0" w:color="auto"/>
            </w:tcBorders>
            <w:shd w:val="clear" w:color="auto" w:fill="FFFFFF"/>
            <w:vAlign w:val="bottom"/>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71"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43" w:type="dxa"/>
            <w:vMerge/>
            <w:tcBorders>
              <w:lef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58" w:type="dxa"/>
            <w:vMerge/>
            <w:tcBorders>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r w:rsidR="005F55EF" w:rsidRPr="005F55EF" w:rsidTr="00F7031E">
        <w:trPr>
          <w:trHeight w:hRule="exact" w:val="312"/>
          <w:jc w:val="center"/>
        </w:trPr>
        <w:tc>
          <w:tcPr>
            <w:tcW w:w="1008"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7080" w:type="dxa"/>
            <w:tcBorders>
              <w:top w:val="single" w:sz="4" w:space="0" w:color="auto"/>
              <w:left w:val="single" w:sz="4" w:space="0" w:color="auto"/>
            </w:tcBorders>
            <w:shd w:val="clear" w:color="auto" w:fill="FFFFFF"/>
            <w:vAlign w:val="bottom"/>
          </w:tcPr>
          <w:p w:rsidR="005F55EF" w:rsidRPr="005F55EF" w:rsidRDefault="005F55EF" w:rsidP="00F7031E">
            <w:pPr>
              <w:pStyle w:val="a9"/>
              <w:ind w:left="1400" w:firstLine="0"/>
              <w:rPr>
                <w:color w:val="auto"/>
              </w:rPr>
            </w:pPr>
            <w:r w:rsidRPr="005F55EF">
              <w:rPr>
                <w:color w:val="auto"/>
              </w:rPr>
              <w:t>в том числе по году начала закупки:</w:t>
            </w:r>
          </w:p>
        </w:tc>
        <w:tc>
          <w:tcPr>
            <w:tcW w:w="888" w:type="dxa"/>
            <w:tcBorders>
              <w:top w:val="single" w:sz="4" w:space="0" w:color="auto"/>
              <w:left w:val="single" w:sz="4" w:space="0" w:color="auto"/>
            </w:tcBorders>
            <w:shd w:val="clear" w:color="auto" w:fill="FFFFFF"/>
            <w:vAlign w:val="bottom"/>
          </w:tcPr>
          <w:p w:rsidR="005F55EF" w:rsidRPr="005F55EF" w:rsidRDefault="005F55EF" w:rsidP="00F7031E">
            <w:pPr>
              <w:pStyle w:val="a9"/>
              <w:ind w:firstLine="0"/>
              <w:rPr>
                <w:color w:val="auto"/>
              </w:rPr>
            </w:pPr>
            <w:r w:rsidRPr="005F55EF">
              <w:rPr>
                <w:color w:val="auto"/>
              </w:rPr>
              <w:t>26610</w:t>
            </w:r>
          </w:p>
        </w:tc>
        <w:tc>
          <w:tcPr>
            <w:tcW w:w="103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82"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171"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243" w:type="dxa"/>
            <w:vMerge w:val="restart"/>
            <w:tcBorders>
              <w:top w:val="single" w:sz="4" w:space="0" w:color="auto"/>
              <w:lef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r>
      <w:tr w:rsidR="005F55EF" w:rsidRPr="005F55EF" w:rsidTr="00F7031E">
        <w:trPr>
          <w:trHeight w:hRule="exact" w:val="326"/>
          <w:jc w:val="center"/>
        </w:trPr>
        <w:tc>
          <w:tcPr>
            <w:tcW w:w="1008"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7080"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888" w:type="dxa"/>
            <w:tcBorders>
              <w:top w:val="single" w:sz="4" w:space="0" w:color="auto"/>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sz w:val="10"/>
                <w:szCs w:val="10"/>
              </w:rPr>
            </w:pPr>
          </w:p>
        </w:tc>
        <w:tc>
          <w:tcPr>
            <w:tcW w:w="1032"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82"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171"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243" w:type="dxa"/>
            <w:vMerge/>
            <w:tcBorders>
              <w:left w:val="single" w:sz="4" w:space="0" w:color="auto"/>
              <w:bottom w:val="single" w:sz="4" w:space="0" w:color="auto"/>
            </w:tcBorders>
            <w:shd w:val="clear" w:color="auto" w:fill="FFFFFF"/>
          </w:tcPr>
          <w:p w:rsidR="005F55EF" w:rsidRPr="005F55EF" w:rsidRDefault="005F55EF" w:rsidP="00F7031E">
            <w:pPr>
              <w:rPr>
                <w:rFonts w:ascii="Times New Roman" w:hAnsi="Times New Roman" w:cs="Times New Roman"/>
                <w:color w:val="auto"/>
              </w:rPr>
            </w:pPr>
          </w:p>
        </w:tc>
        <w:tc>
          <w:tcPr>
            <w:tcW w:w="1358" w:type="dxa"/>
            <w:vMerge/>
            <w:tcBorders>
              <w:left w:val="single" w:sz="4" w:space="0" w:color="auto"/>
              <w:bottom w:val="single" w:sz="4" w:space="0" w:color="auto"/>
              <w:right w:val="single" w:sz="4" w:space="0" w:color="auto"/>
            </w:tcBorders>
            <w:shd w:val="clear" w:color="auto" w:fill="FFFFFF"/>
          </w:tcPr>
          <w:p w:rsidR="005F55EF" w:rsidRPr="005F55EF" w:rsidRDefault="005F55EF" w:rsidP="00F7031E">
            <w:pPr>
              <w:rPr>
                <w:rFonts w:ascii="Times New Roman" w:hAnsi="Times New Roman" w:cs="Times New Roman"/>
                <w:color w:val="auto"/>
              </w:rPr>
            </w:pPr>
          </w:p>
        </w:tc>
      </w:tr>
    </w:tbl>
    <w:p w:rsidR="005F55EF" w:rsidRPr="005F55EF" w:rsidRDefault="005F55EF" w:rsidP="005F55EF">
      <w:pPr>
        <w:spacing w:after="299" w:line="1" w:lineRule="exact"/>
        <w:rPr>
          <w:rFonts w:ascii="Times New Roman" w:hAnsi="Times New Roman" w:cs="Times New Roman"/>
          <w:color w:val="auto"/>
        </w:rPr>
      </w:pPr>
    </w:p>
    <w:p w:rsidR="005F55EF" w:rsidRPr="005F55EF" w:rsidRDefault="005F55EF" w:rsidP="007664E2">
      <w:pPr>
        <w:pStyle w:val="1"/>
        <w:ind w:firstLine="0"/>
        <w:jc w:val="both"/>
        <w:rPr>
          <w:color w:val="auto"/>
        </w:rPr>
      </w:pPr>
      <w:r w:rsidRPr="005F55EF">
        <w:rPr>
          <w:color w:val="auto"/>
        </w:rPr>
        <w:t>Руководитель учреждения</w:t>
      </w:r>
    </w:p>
    <w:p w:rsidR="005F55EF" w:rsidRPr="005F55EF" w:rsidRDefault="005F55EF" w:rsidP="007664E2">
      <w:pPr>
        <w:pStyle w:val="1"/>
        <w:tabs>
          <w:tab w:val="left" w:leader="underscore" w:pos="9470"/>
        </w:tabs>
        <w:spacing w:after="300"/>
        <w:ind w:firstLine="0"/>
        <w:contextualSpacing/>
        <w:jc w:val="both"/>
        <w:rPr>
          <w:color w:val="auto"/>
        </w:rPr>
      </w:pPr>
      <w:r w:rsidRPr="005F55EF">
        <w:rPr>
          <w:color w:val="auto"/>
        </w:rPr>
        <w:t>(уполномоченное лицо учреждения)</w:t>
      </w:r>
      <w:r w:rsidRPr="005F55EF">
        <w:rPr>
          <w:color w:val="auto"/>
        </w:rPr>
        <w:tab/>
      </w:r>
    </w:p>
    <w:p w:rsidR="005F55EF" w:rsidRPr="005F55EF" w:rsidRDefault="007664E2" w:rsidP="007664E2">
      <w:pPr>
        <w:pStyle w:val="1"/>
        <w:tabs>
          <w:tab w:val="left" w:pos="4968"/>
        </w:tabs>
        <w:spacing w:after="300"/>
        <w:contextualSpacing/>
        <w:jc w:val="both"/>
        <w:rPr>
          <w:color w:val="auto"/>
        </w:rPr>
      </w:pPr>
      <w:r>
        <w:rPr>
          <w:color w:val="auto"/>
        </w:rPr>
        <w:t xml:space="preserve">                                                                (должность) (</w:t>
      </w:r>
      <w:r w:rsidR="005F55EF" w:rsidRPr="005F55EF">
        <w:rPr>
          <w:color w:val="auto"/>
        </w:rPr>
        <w:t>подпись) (расшифровка подписи)</w:t>
      </w:r>
    </w:p>
    <w:p w:rsidR="007664E2" w:rsidRDefault="007664E2" w:rsidP="007664E2">
      <w:pPr>
        <w:pStyle w:val="1"/>
        <w:tabs>
          <w:tab w:val="left" w:pos="11550"/>
        </w:tabs>
        <w:ind w:firstLine="0"/>
        <w:rPr>
          <w:color w:val="auto"/>
        </w:rPr>
      </w:pPr>
      <w:r>
        <w:rPr>
          <w:color w:val="auto"/>
        </w:rPr>
        <w:tab/>
      </w:r>
    </w:p>
    <w:p w:rsidR="005F55EF" w:rsidRPr="005F55EF" w:rsidRDefault="007664E2" w:rsidP="007664E2">
      <w:pPr>
        <w:pStyle w:val="1"/>
        <w:tabs>
          <w:tab w:val="left" w:leader="underscore" w:pos="7584"/>
        </w:tabs>
        <w:ind w:firstLine="0"/>
        <w:rPr>
          <w:color w:val="auto"/>
        </w:rPr>
      </w:pPr>
      <w:r>
        <w:rPr>
          <w:noProof/>
          <w:color w:val="auto"/>
          <w:lang w:eastAsia="ru-RU"/>
        </w:rPr>
        <mc:AlternateContent>
          <mc:Choice Requires="wps">
            <w:drawing>
              <wp:anchor distT="0" distB="0" distL="114300" distR="114300" simplePos="0" relativeHeight="251670528" behindDoc="0" locked="0" layoutInCell="1" allowOverlap="1">
                <wp:simplePos x="0" y="0"/>
                <wp:positionH relativeFrom="column">
                  <wp:posOffset>924900</wp:posOffset>
                </wp:positionH>
                <wp:positionV relativeFrom="paragraph">
                  <wp:posOffset>97574</wp:posOffset>
                </wp:positionV>
                <wp:extent cx="2837468" cy="9427"/>
                <wp:effectExtent l="0" t="0" r="20320" b="2921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2837468" cy="94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7E94A" id="Прямая соединительная линия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2.85pt,7.7pt" to="29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" strokecolor="black [3200]" strokeweight=".5pt">
                <v:stroke joinstyle="miter"/>
              </v:line>
            </w:pict>
          </mc:Fallback>
        </mc:AlternateContent>
      </w:r>
      <w:r>
        <w:rPr>
          <w:color w:val="auto"/>
        </w:rPr>
        <w:t xml:space="preserve">Исполнитель </w:t>
      </w:r>
    </w:p>
    <w:p w:rsidR="005F55EF" w:rsidRDefault="007664E2" w:rsidP="007664E2">
      <w:pPr>
        <w:pStyle w:val="1"/>
        <w:tabs>
          <w:tab w:val="left" w:pos="6814"/>
        </w:tabs>
        <w:spacing w:after="300"/>
        <w:rPr>
          <w:color w:val="auto"/>
        </w:rPr>
      </w:pPr>
      <w:r>
        <w:rPr>
          <w:color w:val="auto"/>
        </w:rPr>
        <w:t xml:space="preserve">                      </w:t>
      </w:r>
      <w:r w:rsidR="005F55EF" w:rsidRPr="005F55EF">
        <w:rPr>
          <w:color w:val="auto"/>
        </w:rPr>
        <w:t>(должность) (фамилия, инициалы) (телефон)</w:t>
      </w:r>
      <w:r>
        <w:rPr>
          <w:color w:val="auto"/>
        </w:rPr>
        <w:tab/>
      </w:r>
    </w:p>
    <w:p w:rsidR="007664E2" w:rsidRPr="005F55EF" w:rsidRDefault="007664E2" w:rsidP="007664E2">
      <w:pPr>
        <w:pStyle w:val="1"/>
        <w:tabs>
          <w:tab w:val="left" w:leader="underscore" w:pos="2770"/>
        </w:tabs>
        <w:spacing w:after="300"/>
        <w:ind w:left="1800" w:firstLine="0"/>
        <w:rPr>
          <w:color w:val="auto"/>
        </w:rPr>
      </w:pPr>
      <w:r>
        <w:rPr>
          <w:color w:val="auto"/>
        </w:rPr>
        <w:t xml:space="preserve">       </w:t>
      </w:r>
    </w:p>
    <w:p w:rsidR="005F55EF" w:rsidRDefault="007664E2" w:rsidP="007664E2">
      <w:pPr>
        <w:pStyle w:val="1"/>
        <w:tabs>
          <w:tab w:val="left" w:pos="6384"/>
        </w:tabs>
        <w:spacing w:after="440"/>
        <w:ind w:firstLine="0"/>
        <w:contextualSpacing/>
        <w:rPr>
          <w:color w:val="auto"/>
        </w:rPr>
      </w:pPr>
      <w:r>
        <w:rPr>
          <w:noProof/>
          <w:color w:val="auto"/>
          <w:lang w:eastAsia="ru-RU"/>
        </w:rPr>
        <mc:AlternateContent>
          <mc:Choice Requires="wps">
            <w:drawing>
              <wp:anchor distT="0" distB="0" distL="114300" distR="114300" simplePos="0" relativeHeight="251671552" behindDoc="0" locked="0" layoutInCell="1" allowOverlap="1">
                <wp:simplePos x="0" y="0"/>
                <wp:positionH relativeFrom="column">
                  <wp:posOffset>1165271</wp:posOffset>
                </wp:positionH>
                <wp:positionV relativeFrom="paragraph">
                  <wp:posOffset>118130</wp:posOffset>
                </wp:positionV>
                <wp:extent cx="4213415" cy="0"/>
                <wp:effectExtent l="0" t="0" r="349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213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784F4A" id="Прямая соединительная линия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5pt,9.3pt" to="4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" strokecolor="black [3200]" strokeweight=".5pt">
                <v:stroke joinstyle="miter"/>
              </v:line>
            </w:pict>
          </mc:Fallback>
        </mc:AlternateContent>
      </w:r>
      <w:r w:rsidR="005F55EF" w:rsidRPr="005F55EF">
        <w:rPr>
          <w:color w:val="auto"/>
        </w:rPr>
        <w:t>СОГЛАСОВАНО</w:t>
      </w:r>
      <w:r>
        <w:rPr>
          <w:color w:val="auto"/>
        </w:rPr>
        <w:t xml:space="preserve">   </w:t>
      </w:r>
      <w:r>
        <w:rPr>
          <w:color w:val="auto"/>
        </w:rPr>
        <w:tab/>
      </w:r>
    </w:p>
    <w:p w:rsidR="007664E2" w:rsidRDefault="007664E2" w:rsidP="007664E2">
      <w:pPr>
        <w:pStyle w:val="1"/>
        <w:tabs>
          <w:tab w:val="left" w:pos="6384"/>
        </w:tabs>
        <w:spacing w:after="440"/>
        <w:ind w:firstLine="0"/>
        <w:contextualSpacing/>
        <w:rPr>
          <w:color w:val="auto"/>
        </w:rPr>
      </w:pPr>
      <w:r>
        <w:rPr>
          <w:color w:val="auto"/>
        </w:rPr>
        <w:t xml:space="preserve">                                   наименование должности уполномоченного лица органа-учредителя</w:t>
      </w:r>
    </w:p>
    <w:p w:rsidR="007664E2" w:rsidRDefault="007664E2" w:rsidP="007664E2">
      <w:pPr>
        <w:pStyle w:val="1"/>
        <w:tabs>
          <w:tab w:val="left" w:pos="6384"/>
        </w:tabs>
        <w:spacing w:after="440"/>
        <w:ind w:firstLine="0"/>
        <w:rPr>
          <w:color w:val="auto"/>
        </w:rPr>
      </w:pPr>
    </w:p>
    <w:p w:rsidR="007664E2" w:rsidRDefault="007664E2" w:rsidP="007664E2">
      <w:pPr>
        <w:pStyle w:val="1"/>
        <w:tabs>
          <w:tab w:val="left" w:pos="6384"/>
        </w:tabs>
        <w:spacing w:after="440"/>
        <w:ind w:firstLine="0"/>
        <w:rPr>
          <w:color w:val="auto"/>
        </w:rPr>
      </w:pPr>
    </w:p>
    <w:p w:rsidR="007664E2" w:rsidRPr="005F55EF" w:rsidRDefault="007664E2" w:rsidP="007664E2">
      <w:pPr>
        <w:pStyle w:val="1"/>
        <w:tabs>
          <w:tab w:val="left" w:pos="713"/>
          <w:tab w:val="left" w:pos="2568"/>
        </w:tabs>
        <w:spacing w:after="440"/>
        <w:ind w:firstLine="0"/>
        <w:rPr>
          <w:color w:val="auto"/>
        </w:rPr>
      </w:pPr>
      <w:r>
        <w:rPr>
          <w:noProof/>
          <w:color w:val="auto"/>
          <w:lang w:eastAsia="ru-RU"/>
        </w:rPr>
        <mc:AlternateContent>
          <mc:Choice Requires="wps">
            <w:drawing>
              <wp:anchor distT="0" distB="0" distL="114300" distR="114300" simplePos="0" relativeHeight="251673600" behindDoc="0" locked="0" layoutInCell="1" allowOverlap="1">
                <wp:simplePos x="0" y="0"/>
                <wp:positionH relativeFrom="column">
                  <wp:posOffset>1259539</wp:posOffset>
                </wp:positionH>
                <wp:positionV relativeFrom="paragraph">
                  <wp:posOffset>10219</wp:posOffset>
                </wp:positionV>
                <wp:extent cx="1131216" cy="0"/>
                <wp:effectExtent l="0" t="0" r="3111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131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31D97" id="Прямая соединительная линия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9.2pt,.8pt" to="18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" strokecolor="black [3200]" strokeweight=".5pt">
                <v:stroke joinstyle="miter"/>
              </v:line>
            </w:pict>
          </mc:Fallback>
        </mc:AlternateContent>
      </w:r>
      <w:r>
        <w:rPr>
          <w:noProof/>
          <w:color w:val="auto"/>
          <w:lang w:eastAsia="ru-RU"/>
        </w:rPr>
        <mc:AlternateContent>
          <mc:Choice Requires="wps">
            <w:drawing>
              <wp:anchor distT="0" distB="0" distL="114300" distR="114300" simplePos="0" relativeHeight="251672576" behindDoc="0" locked="0" layoutInCell="1" allowOverlap="1" wp14:anchorId="27AD734E" wp14:editId="442D4BEE">
                <wp:simplePos x="0" y="0"/>
                <wp:positionH relativeFrom="column">
                  <wp:posOffset>307432</wp:posOffset>
                </wp:positionH>
                <wp:positionV relativeFrom="paragraph">
                  <wp:posOffset>9682</wp:posOffset>
                </wp:positionV>
                <wp:extent cx="452120" cy="0"/>
                <wp:effectExtent l="0" t="0" r="2413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45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FB914" id="Прямая соединительная линия 11"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pt,.75pt" to="5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" strokecolor="black [3200]" strokeweight=".5pt">
                <v:stroke joinstyle="miter"/>
              </v:line>
            </w:pict>
          </mc:Fallback>
        </mc:AlternateContent>
      </w:r>
      <w:r>
        <w:rPr>
          <w:color w:val="auto"/>
        </w:rPr>
        <w:tab/>
        <w:t>дата</w:t>
      </w:r>
      <w:r>
        <w:rPr>
          <w:color w:val="auto"/>
        </w:rPr>
        <w:tab/>
        <w:t>подпись</w:t>
      </w:r>
    </w:p>
    <w:p w:rsidR="00087590" w:rsidRPr="005F55EF" w:rsidRDefault="00087590" w:rsidP="005F55EF">
      <w:pPr>
        <w:tabs>
          <w:tab w:val="left" w:pos="1752"/>
        </w:tabs>
        <w:rPr>
          <w:rFonts w:ascii="Times New Roman" w:hAnsi="Times New Roman" w:cs="Times New Roman"/>
        </w:rPr>
      </w:pPr>
    </w:p>
    <w:sectPr w:rsidR="00087590" w:rsidRPr="005F55EF" w:rsidSect="00B86386">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AB" w:rsidRDefault="002726AB" w:rsidP="005D4876">
      <w:r>
        <w:separator/>
      </w:r>
    </w:p>
  </w:endnote>
  <w:endnote w:type="continuationSeparator" w:id="0">
    <w:p w:rsidR="002726AB" w:rsidRDefault="002726AB" w:rsidP="005D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AB" w:rsidRDefault="002726AB" w:rsidP="005D4876">
      <w:r>
        <w:separator/>
      </w:r>
    </w:p>
  </w:footnote>
  <w:footnote w:type="continuationSeparator" w:id="0">
    <w:p w:rsidR="002726AB" w:rsidRDefault="002726AB" w:rsidP="005D4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D8" w:rsidRDefault="008308D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4FB"/>
    <w:multiLevelType w:val="multilevel"/>
    <w:tmpl w:val="44BE798E"/>
    <w:lvl w:ilvl="0">
      <w:start w:val="1"/>
      <w:numFmt w:val="decimal"/>
      <w:lvlText w:val="2.5.%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371E9D"/>
    <w:multiLevelType w:val="multilevel"/>
    <w:tmpl w:val="1E46BF48"/>
    <w:lvl w:ilvl="0">
      <w:start w:val="1"/>
      <w:numFmt w:val="decimal"/>
      <w:lvlText w:val="2.%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014D9"/>
    <w:multiLevelType w:val="multilevel"/>
    <w:tmpl w:val="9CBC520E"/>
    <w:lvl w:ilvl="0">
      <w:start w:val="1"/>
      <w:numFmt w:val="decimal"/>
      <w:lvlText w:val="1.%1."/>
      <w:lvlJc w:val="left"/>
      <w:rPr>
        <w:rFonts w:ascii="Times New Roman" w:eastAsia="Times New Roman" w:hAnsi="Times New Roman" w:cs="Times New Roman"/>
        <w:b w:val="0"/>
        <w:bCs w:val="0"/>
        <w:i w:val="0"/>
        <w:iCs w:val="0"/>
        <w:smallCaps w:val="0"/>
        <w:strike w:val="0"/>
        <w:color w:val="auto"/>
        <w:spacing w:val="0"/>
        <w:w w:val="100"/>
        <w:position w:val="0"/>
        <w:sz w:val="28"/>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77362"/>
    <w:multiLevelType w:val="multilevel"/>
    <w:tmpl w:val="344EED78"/>
    <w:lvl w:ilvl="0">
      <w:start w:val="3"/>
      <w:numFmt w:val="decimal"/>
      <w:lvlText w:val="3.%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016FF3"/>
    <w:multiLevelType w:val="multilevel"/>
    <w:tmpl w:val="CD1666B0"/>
    <w:lvl w:ilvl="0">
      <w:start w:val="1"/>
      <w:numFmt w:val="decimal"/>
      <w:lvlText w:val="4.2.%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1A272F"/>
    <w:multiLevelType w:val="multilevel"/>
    <w:tmpl w:val="C8088852"/>
    <w:lvl w:ilvl="0">
      <w:start w:val="1"/>
      <w:numFmt w:val="decimal"/>
      <w:lvlText w:val="3.%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C7D9F"/>
    <w:multiLevelType w:val="multilevel"/>
    <w:tmpl w:val="AFBE808A"/>
    <w:lvl w:ilvl="0">
      <w:start w:val="1"/>
      <w:numFmt w:val="decimal"/>
      <w:lvlText w:val="5.%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D91406"/>
    <w:multiLevelType w:val="multilevel"/>
    <w:tmpl w:val="AE4E5F58"/>
    <w:lvl w:ilvl="0">
      <w:start w:val="1"/>
      <w:numFmt w:val="decimal"/>
      <w:lvlText w:val="2.1.%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1E1E51"/>
    <w:multiLevelType w:val="multilevel"/>
    <w:tmpl w:val="BE4E3714"/>
    <w:lvl w:ilvl="0">
      <w:start w:val="5"/>
      <w:numFmt w:val="decimal"/>
      <w:lvlText w:val="5.%1."/>
      <w:lvlJc w:val="left"/>
      <w:rPr>
        <w:rFonts w:ascii="Times New Roman" w:eastAsia="Times New Roman" w:hAnsi="Times New Roman" w:cs="Times New Roman"/>
        <w:b w:val="0"/>
        <w:bCs w:val="0"/>
        <w:i w:val="0"/>
        <w:iCs w:val="0"/>
        <w:smallCaps w:val="0"/>
        <w:strike w:val="0"/>
        <w:color w:val="auto"/>
        <w:spacing w:val="0"/>
        <w:w w:val="100"/>
        <w:position w:val="0"/>
        <w:sz w:val="28"/>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F4529C"/>
    <w:multiLevelType w:val="multilevel"/>
    <w:tmpl w:val="E5F4724C"/>
    <w:lvl w:ilvl="0">
      <w:start w:val="1"/>
      <w:numFmt w:val="decimal"/>
      <w:lvlText w:val="4.%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F403AD"/>
    <w:multiLevelType w:val="multilevel"/>
    <w:tmpl w:val="3DA07C4E"/>
    <w:lvl w:ilvl="0">
      <w:start w:val="2"/>
      <w:numFmt w:val="decimal"/>
      <w:lvlText w:val="2.5.%1."/>
      <w:lvlJc w:val="left"/>
      <w:rPr>
        <w:rFonts w:ascii="Times New Roman" w:eastAsia="Times New Roman" w:hAnsi="Times New Roman" w:cs="Times New Roman"/>
        <w:b w:val="0"/>
        <w:bCs w:val="0"/>
        <w:i w:val="0"/>
        <w:iCs w:val="0"/>
        <w:smallCaps w:val="0"/>
        <w:strike w:val="0"/>
        <w:color w:val="1B1B1C"/>
        <w:spacing w:val="0"/>
        <w:w w:val="100"/>
        <w:position w:val="0"/>
        <w:sz w:val="28"/>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85211D"/>
    <w:multiLevelType w:val="multilevel"/>
    <w:tmpl w:val="FF8C51A2"/>
    <w:lvl w:ilvl="0">
      <w:start w:val="1"/>
      <w:numFmt w:val="bullet"/>
      <w:lvlText w:val="-"/>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2"/>
  </w:num>
  <w:num w:numId="4">
    <w:abstractNumId w:val="1"/>
  </w:num>
  <w:num w:numId="5">
    <w:abstractNumId w:val="7"/>
  </w:num>
  <w:num w:numId="6">
    <w:abstractNumId w:val="0"/>
  </w:num>
  <w:num w:numId="7">
    <w:abstractNumId w:val="11"/>
  </w:num>
  <w:num w:numId="8">
    <w:abstractNumId w:val="5"/>
  </w:num>
  <w:num w:numId="9">
    <w:abstractNumId w:val="3"/>
  </w:num>
  <w:num w:numId="10">
    <w:abstractNumId w:val="10"/>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DB"/>
    <w:rsid w:val="0008658E"/>
    <w:rsid w:val="00087590"/>
    <w:rsid w:val="000A6D92"/>
    <w:rsid w:val="00141DCF"/>
    <w:rsid w:val="00223F72"/>
    <w:rsid w:val="002726AB"/>
    <w:rsid w:val="002A027E"/>
    <w:rsid w:val="002B29D8"/>
    <w:rsid w:val="002C5CD1"/>
    <w:rsid w:val="002F48BE"/>
    <w:rsid w:val="00316D82"/>
    <w:rsid w:val="00384E49"/>
    <w:rsid w:val="003D67FB"/>
    <w:rsid w:val="005D3188"/>
    <w:rsid w:val="005D4876"/>
    <w:rsid w:val="005F55EF"/>
    <w:rsid w:val="00644293"/>
    <w:rsid w:val="00661A1A"/>
    <w:rsid w:val="00680A8E"/>
    <w:rsid w:val="007664E2"/>
    <w:rsid w:val="007851CC"/>
    <w:rsid w:val="008308D8"/>
    <w:rsid w:val="008B71B4"/>
    <w:rsid w:val="0090243E"/>
    <w:rsid w:val="00930138"/>
    <w:rsid w:val="0094327B"/>
    <w:rsid w:val="009D1A78"/>
    <w:rsid w:val="00A10D18"/>
    <w:rsid w:val="00A35FD7"/>
    <w:rsid w:val="00AC5133"/>
    <w:rsid w:val="00AC79DB"/>
    <w:rsid w:val="00B45156"/>
    <w:rsid w:val="00B86386"/>
    <w:rsid w:val="00C75337"/>
    <w:rsid w:val="00DF11E3"/>
    <w:rsid w:val="00E657A0"/>
    <w:rsid w:val="00EC5C16"/>
    <w:rsid w:val="00ED12EF"/>
    <w:rsid w:val="00F26A7E"/>
    <w:rsid w:val="00F7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33B98"/>
  <w15:chartTrackingRefBased/>
  <w15:docId w15:val="{272AA7FC-A2EB-47CC-AF0B-D5A9EACB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F26A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F26A7E"/>
    <w:pPr>
      <w:widowControl/>
      <w:spacing w:after="160" w:line="240" w:lineRule="exact"/>
    </w:pPr>
    <w:rPr>
      <w:rFonts w:ascii="Times New Roman" w:eastAsia="Times New Roman" w:hAnsi="Times New Roman" w:cs="Times New Roman"/>
      <w:color w:val="auto"/>
      <w:sz w:val="20"/>
      <w:szCs w:val="20"/>
      <w:lang w:bidi="ar-SA"/>
    </w:rPr>
  </w:style>
  <w:style w:type="paragraph" w:styleId="a">
    <w:name w:val="Normal (Web)"/>
    <w:basedOn w:val="a0"/>
    <w:uiPriority w:val="99"/>
    <w:rsid w:val="00F26A7E"/>
    <w:pPr>
      <w:widowControl/>
      <w:numPr>
        <w:numId w:val="1"/>
      </w:numPr>
      <w:tabs>
        <w:tab w:val="clear" w:pos="-1134"/>
      </w:tabs>
      <w:spacing w:before="100" w:beforeAutospacing="1" w:after="100" w:afterAutospacing="1"/>
      <w:ind w:left="0" w:firstLine="0"/>
    </w:pPr>
    <w:rPr>
      <w:rFonts w:ascii="Times New Roman" w:eastAsia="Times New Roman" w:hAnsi="Times New Roman" w:cs="Times New Roman"/>
      <w:color w:val="auto"/>
      <w:lang w:bidi="ar-SA"/>
    </w:rPr>
  </w:style>
  <w:style w:type="paragraph" w:customStyle="1" w:styleId="no-indent">
    <w:name w:val="no-indent"/>
    <w:basedOn w:val="a0"/>
    <w:rsid w:val="00EC5C1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5">
    <w:name w:val="Основной текст_"/>
    <w:basedOn w:val="a1"/>
    <w:link w:val="1"/>
    <w:rsid w:val="00EC5C16"/>
    <w:rPr>
      <w:rFonts w:ascii="Times New Roman" w:eastAsia="Times New Roman" w:hAnsi="Times New Roman" w:cs="Times New Roman"/>
      <w:color w:val="1B1B1C"/>
    </w:rPr>
  </w:style>
  <w:style w:type="paragraph" w:customStyle="1" w:styleId="1">
    <w:name w:val="Основной текст1"/>
    <w:basedOn w:val="a0"/>
    <w:link w:val="a5"/>
    <w:rsid w:val="00EC5C16"/>
    <w:pPr>
      <w:ind w:firstLine="400"/>
    </w:pPr>
    <w:rPr>
      <w:rFonts w:ascii="Times New Roman" w:eastAsia="Times New Roman" w:hAnsi="Times New Roman" w:cs="Times New Roman"/>
      <w:color w:val="1B1B1C"/>
      <w:sz w:val="22"/>
      <w:szCs w:val="22"/>
      <w:lang w:eastAsia="en-US" w:bidi="ar-SA"/>
    </w:rPr>
  </w:style>
  <w:style w:type="character" w:customStyle="1" w:styleId="a6">
    <w:name w:val="Подпись к таблице_"/>
    <w:basedOn w:val="a1"/>
    <w:link w:val="a7"/>
    <w:rsid w:val="00087590"/>
    <w:rPr>
      <w:rFonts w:ascii="Times New Roman" w:eastAsia="Times New Roman" w:hAnsi="Times New Roman" w:cs="Times New Roman"/>
      <w:b/>
      <w:bCs/>
      <w:color w:val="464646"/>
    </w:rPr>
  </w:style>
  <w:style w:type="character" w:customStyle="1" w:styleId="a8">
    <w:name w:val="Другое_"/>
    <w:basedOn w:val="a1"/>
    <w:link w:val="a9"/>
    <w:rsid w:val="00087590"/>
    <w:rPr>
      <w:rFonts w:ascii="Times New Roman" w:eastAsia="Times New Roman" w:hAnsi="Times New Roman" w:cs="Times New Roman"/>
      <w:color w:val="1B1B1C"/>
    </w:rPr>
  </w:style>
  <w:style w:type="paragraph" w:customStyle="1" w:styleId="a7">
    <w:name w:val="Подпись к таблице"/>
    <w:basedOn w:val="a0"/>
    <w:link w:val="a6"/>
    <w:rsid w:val="00087590"/>
    <w:rPr>
      <w:rFonts w:ascii="Times New Roman" w:eastAsia="Times New Roman" w:hAnsi="Times New Roman" w:cs="Times New Roman"/>
      <w:b/>
      <w:bCs/>
      <w:color w:val="464646"/>
      <w:sz w:val="22"/>
      <w:szCs w:val="22"/>
      <w:lang w:eastAsia="en-US" w:bidi="ar-SA"/>
    </w:rPr>
  </w:style>
  <w:style w:type="paragraph" w:customStyle="1" w:styleId="a9">
    <w:name w:val="Другое"/>
    <w:basedOn w:val="a0"/>
    <w:link w:val="a8"/>
    <w:rsid w:val="00087590"/>
    <w:pPr>
      <w:ind w:firstLine="400"/>
    </w:pPr>
    <w:rPr>
      <w:rFonts w:ascii="Times New Roman" w:eastAsia="Times New Roman" w:hAnsi="Times New Roman" w:cs="Times New Roman"/>
      <w:color w:val="1B1B1C"/>
      <w:sz w:val="22"/>
      <w:szCs w:val="22"/>
      <w:lang w:eastAsia="en-US" w:bidi="ar-SA"/>
    </w:rPr>
  </w:style>
  <w:style w:type="paragraph" w:styleId="aa">
    <w:name w:val="header"/>
    <w:basedOn w:val="a0"/>
    <w:link w:val="ab"/>
    <w:uiPriority w:val="99"/>
    <w:unhideWhenUsed/>
    <w:rsid w:val="005D4876"/>
    <w:pPr>
      <w:tabs>
        <w:tab w:val="center" w:pos="4677"/>
        <w:tab w:val="right" w:pos="9355"/>
      </w:tabs>
    </w:pPr>
  </w:style>
  <w:style w:type="character" w:customStyle="1" w:styleId="ab">
    <w:name w:val="Верхний колонтитул Знак"/>
    <w:basedOn w:val="a1"/>
    <w:link w:val="aa"/>
    <w:uiPriority w:val="99"/>
    <w:rsid w:val="005D4876"/>
    <w:rPr>
      <w:rFonts w:ascii="Arial Unicode MS" w:eastAsia="Arial Unicode MS" w:hAnsi="Arial Unicode MS" w:cs="Arial Unicode MS"/>
      <w:color w:val="000000"/>
      <w:sz w:val="24"/>
      <w:szCs w:val="24"/>
      <w:lang w:eastAsia="ru-RU" w:bidi="ru-RU"/>
    </w:rPr>
  </w:style>
  <w:style w:type="paragraph" w:styleId="ac">
    <w:name w:val="footer"/>
    <w:basedOn w:val="a0"/>
    <w:link w:val="ad"/>
    <w:uiPriority w:val="99"/>
    <w:unhideWhenUsed/>
    <w:rsid w:val="005D4876"/>
    <w:pPr>
      <w:tabs>
        <w:tab w:val="center" w:pos="4677"/>
        <w:tab w:val="right" w:pos="9355"/>
      </w:tabs>
    </w:pPr>
  </w:style>
  <w:style w:type="character" w:customStyle="1" w:styleId="ad">
    <w:name w:val="Нижний колонтитул Знак"/>
    <w:basedOn w:val="a1"/>
    <w:link w:val="ac"/>
    <w:uiPriority w:val="99"/>
    <w:rsid w:val="005D4876"/>
    <w:rPr>
      <w:rFonts w:ascii="Arial Unicode MS" w:eastAsia="Arial Unicode MS" w:hAnsi="Arial Unicode MS" w:cs="Arial Unicode MS"/>
      <w:color w:val="000000"/>
      <w:sz w:val="24"/>
      <w:szCs w:val="24"/>
      <w:lang w:eastAsia="ru-RU" w:bidi="ru-RU"/>
    </w:rPr>
  </w:style>
  <w:style w:type="character" w:customStyle="1" w:styleId="2">
    <w:name w:val="Колонтитул (2)_"/>
    <w:basedOn w:val="a1"/>
    <w:link w:val="20"/>
    <w:rsid w:val="005F55EF"/>
    <w:rPr>
      <w:rFonts w:ascii="Times New Roman" w:eastAsia="Times New Roman" w:hAnsi="Times New Roman" w:cs="Times New Roman"/>
      <w:sz w:val="20"/>
      <w:szCs w:val="20"/>
    </w:rPr>
  </w:style>
  <w:style w:type="paragraph" w:customStyle="1" w:styleId="20">
    <w:name w:val="Колонтитул (2)"/>
    <w:basedOn w:val="a0"/>
    <w:link w:val="2"/>
    <w:rsid w:val="005F55EF"/>
    <w:rPr>
      <w:rFonts w:ascii="Times New Roman" w:eastAsia="Times New Roman" w:hAnsi="Times New Roman" w:cs="Times New Roman"/>
      <w:color w:val="auto"/>
      <w:sz w:val="20"/>
      <w:szCs w:val="20"/>
      <w:lang w:eastAsia="en-US" w:bidi="ar-SA"/>
    </w:rPr>
  </w:style>
  <w:style w:type="paragraph" w:styleId="ae">
    <w:name w:val="Balloon Text"/>
    <w:basedOn w:val="a0"/>
    <w:link w:val="af"/>
    <w:uiPriority w:val="99"/>
    <w:semiHidden/>
    <w:unhideWhenUsed/>
    <w:rsid w:val="008B71B4"/>
    <w:rPr>
      <w:rFonts w:ascii="Segoe UI" w:hAnsi="Segoe UI" w:cs="Segoe UI"/>
      <w:sz w:val="18"/>
      <w:szCs w:val="18"/>
    </w:rPr>
  </w:style>
  <w:style w:type="character" w:customStyle="1" w:styleId="af">
    <w:name w:val="Текст выноски Знак"/>
    <w:basedOn w:val="a1"/>
    <w:link w:val="ae"/>
    <w:uiPriority w:val="99"/>
    <w:semiHidden/>
    <w:rsid w:val="008B71B4"/>
    <w:rPr>
      <w:rFonts w:ascii="Segoe UI" w:eastAsia="Arial Unicode MS" w:hAnsi="Segoe UI" w:cs="Segoe UI"/>
      <w:color w:val="000000"/>
      <w:sz w:val="18"/>
      <w:szCs w:val="18"/>
      <w:lang w:eastAsia="ru-RU" w:bidi="ru-RU"/>
    </w:rPr>
  </w:style>
  <w:style w:type="character" w:customStyle="1" w:styleId="21">
    <w:name w:val="Основной текст (2)_"/>
    <w:basedOn w:val="a1"/>
    <w:link w:val="22"/>
    <w:locked/>
    <w:rsid w:val="008308D8"/>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8308D8"/>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styleId="af0">
    <w:name w:val="Hyperlink"/>
    <w:uiPriority w:val="99"/>
    <w:rsid w:val="008308D8"/>
    <w:rPr>
      <w:color w:val="0000FF"/>
      <w:u w:val="single"/>
    </w:rPr>
  </w:style>
  <w:style w:type="character" w:customStyle="1" w:styleId="23">
    <w:name w:val="Заголовок №2_"/>
    <w:basedOn w:val="a1"/>
    <w:link w:val="24"/>
    <w:rsid w:val="00680A8E"/>
    <w:rPr>
      <w:rFonts w:ascii="Times New Roman" w:eastAsia="Times New Roman" w:hAnsi="Times New Roman" w:cs="Times New Roman"/>
      <w:b/>
      <w:bCs/>
      <w:color w:val="1B1B1C"/>
    </w:rPr>
  </w:style>
  <w:style w:type="paragraph" w:customStyle="1" w:styleId="24">
    <w:name w:val="Заголовок №2"/>
    <w:basedOn w:val="a0"/>
    <w:link w:val="23"/>
    <w:rsid w:val="00680A8E"/>
    <w:pPr>
      <w:spacing w:after="260"/>
      <w:jc w:val="center"/>
      <w:outlineLvl w:val="1"/>
    </w:pPr>
    <w:rPr>
      <w:rFonts w:ascii="Times New Roman" w:eastAsia="Times New Roman" w:hAnsi="Times New Roman" w:cs="Times New Roman"/>
      <w:b/>
      <w:bCs/>
      <w:color w:val="1B1B1C"/>
      <w:sz w:val="22"/>
      <w:szCs w:val="22"/>
      <w:lang w:eastAsia="en-US" w:bidi="ar-SA"/>
    </w:rPr>
  </w:style>
  <w:style w:type="character" w:customStyle="1" w:styleId="af1">
    <w:name w:val="Сноска_"/>
    <w:basedOn w:val="a1"/>
    <w:link w:val="af2"/>
    <w:rsid w:val="00680A8E"/>
    <w:rPr>
      <w:rFonts w:ascii="Times New Roman" w:eastAsia="Times New Roman" w:hAnsi="Times New Roman" w:cs="Times New Roman"/>
      <w:sz w:val="15"/>
      <w:szCs w:val="15"/>
    </w:rPr>
  </w:style>
  <w:style w:type="paragraph" w:customStyle="1" w:styleId="af2">
    <w:name w:val="Сноска"/>
    <w:basedOn w:val="a0"/>
    <w:link w:val="af1"/>
    <w:rsid w:val="00680A8E"/>
    <w:pPr>
      <w:spacing w:line="254" w:lineRule="auto"/>
    </w:pPr>
    <w:rPr>
      <w:rFonts w:ascii="Times New Roman" w:eastAsia="Times New Roman" w:hAnsi="Times New Roman" w:cs="Times New Roman"/>
      <w:color w:val="auto"/>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dny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D7BB-6FDA-44CF-A1C0-0E04BF71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7111</Words>
  <Characters>40536</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Общие положения</vt:lpstr>
      <vt:lpstr>    2. Сроки и порядок составления проекта Плана</vt:lpstr>
      <vt:lpstr>    3. Формирование обоснований (расчетов) плановых показателей поступлений и выплат</vt:lpstr>
      <vt:lpstr>    </vt:lpstr>
      <vt:lpstr>    5. Порядок внесения изменений в План</vt:lpstr>
    </vt:vector>
  </TitlesOfParts>
  <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PlatonovaII</dc:creator>
  <cp:keywords/>
  <dc:description/>
  <cp:lastModifiedBy>PlatonovaII</cp:lastModifiedBy>
  <cp:revision>16</cp:revision>
  <cp:lastPrinted>2024-04-09T02:49:00Z</cp:lastPrinted>
  <dcterms:created xsi:type="dcterms:W3CDTF">2024-04-05T06:48:00Z</dcterms:created>
  <dcterms:modified xsi:type="dcterms:W3CDTF">2024-04-09T02:50:00Z</dcterms:modified>
</cp:coreProperties>
</file>