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E2" w:rsidRDefault="002046E2" w:rsidP="002046E2">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ACA1FB7" wp14:editId="672FA1E5">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Российская Федерация</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 Д М И Н И С Т Р А Ц И Я </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Среднинского городского поселения</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Усольского муниципального района</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Иркутской области</w:t>
      </w:r>
    </w:p>
    <w:p w:rsidR="002046E2" w:rsidRDefault="002046E2" w:rsidP="002046E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46E2" w:rsidRPr="005773D6" w:rsidRDefault="002046E2" w:rsidP="002046E2">
      <w:pPr>
        <w:widowControl w:val="0"/>
        <w:tabs>
          <w:tab w:val="left" w:pos="397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73D6">
        <w:rPr>
          <w:rFonts w:ascii="Times New Roman" w:eastAsia="Times New Roman" w:hAnsi="Times New Roman" w:cs="Times New Roman"/>
          <w:b/>
          <w:sz w:val="28"/>
          <w:szCs w:val="28"/>
          <w:lang w:eastAsia="ru-RU"/>
        </w:rPr>
        <w:t>ПОСТАНОВЛЕНИЕ</w:t>
      </w:r>
    </w:p>
    <w:p w:rsidR="002046E2" w:rsidRPr="005773D6"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046E2" w:rsidRPr="003950F3"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F5C">
        <w:rPr>
          <w:rFonts w:ascii="Times New Roman" w:eastAsia="Times New Roman" w:hAnsi="Times New Roman" w:cs="Times New Roman"/>
          <w:sz w:val="28"/>
          <w:szCs w:val="28"/>
          <w:lang w:eastAsia="ru-RU"/>
        </w:rPr>
        <w:t xml:space="preserve">От </w:t>
      </w:r>
      <w:r w:rsidR="001F617E">
        <w:rPr>
          <w:rFonts w:ascii="Times New Roman" w:eastAsia="Times New Roman" w:hAnsi="Times New Roman" w:cs="Times New Roman"/>
          <w:sz w:val="28"/>
          <w:szCs w:val="28"/>
          <w:lang w:eastAsia="ru-RU"/>
        </w:rPr>
        <w:t>04.04.</w:t>
      </w:r>
      <w:r>
        <w:rPr>
          <w:rFonts w:ascii="Times New Roman" w:eastAsia="Times New Roman" w:hAnsi="Times New Roman" w:cs="Times New Roman"/>
          <w:sz w:val="28"/>
          <w:szCs w:val="28"/>
          <w:lang w:eastAsia="ru-RU"/>
        </w:rPr>
        <w:t xml:space="preserve">2024 </w:t>
      </w:r>
      <w:r w:rsidRPr="00424F5C">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3950F3">
        <w:rPr>
          <w:rFonts w:ascii="Times New Roman" w:eastAsia="Times New Roman" w:hAnsi="Times New Roman" w:cs="Times New Roman"/>
          <w:sz w:val="28"/>
          <w:szCs w:val="28"/>
          <w:lang w:eastAsia="ru-RU"/>
        </w:rPr>
        <w:t>№ 25</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 Средний</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О порядке исполнения бюджета по расходам и источникам финансирования дефицита бюджета </w:t>
      </w:r>
      <w:r>
        <w:rPr>
          <w:rFonts w:ascii="Times New Roman" w:eastAsia="Times New Roman" w:hAnsi="Times New Roman" w:cs="Times New Roman"/>
          <w:b/>
          <w:bCs/>
          <w:sz w:val="28"/>
          <w:szCs w:val="28"/>
          <w:lang w:eastAsia="ru-RU"/>
        </w:rPr>
        <w:t>Среднинского городского поселения</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Усольского муниципального района</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Иркутской области</w:t>
      </w:r>
    </w:p>
    <w:p w:rsidR="002046E2" w:rsidRDefault="002046E2" w:rsidP="002046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046E2" w:rsidRDefault="002046E2" w:rsidP="002046E2">
      <w:pPr>
        <w:pStyle w:val="20"/>
        <w:shd w:val="clear" w:color="auto" w:fill="auto"/>
        <w:spacing w:line="322" w:lineRule="exact"/>
        <w:ind w:firstLine="780"/>
        <w:jc w:val="both"/>
        <w:rPr>
          <w:color w:val="000000"/>
          <w:lang w:eastAsia="ru-RU" w:bidi="ru-RU"/>
        </w:rPr>
      </w:pPr>
      <w:r>
        <w:t>В соответствии со статьёй 219 Бюджетного кодекса Российской Федерации</w:t>
      </w:r>
      <w:r>
        <w:rPr>
          <w:color w:val="000000"/>
          <w:lang w:eastAsia="ru-RU" w:bidi="ru-RU"/>
        </w:rPr>
        <w:t xml:space="preserve">, </w:t>
      </w:r>
      <w:r>
        <w:t>Положением о бюджетном процессе в Среднинском городском поселении Усольского муниципального района Иркутской области</w:t>
      </w:r>
      <w:r w:rsidRPr="005773D6">
        <w:t>, утверж</w:t>
      </w:r>
      <w:r>
        <w:t>денным решением Думы Среднинского</w:t>
      </w:r>
      <w:r w:rsidRPr="005773D6">
        <w:t xml:space="preserve"> городского поселения Усольского муниципального района Иркутской области от </w:t>
      </w:r>
      <w:r w:rsidRPr="004F3755">
        <w:rPr>
          <w:lang w:eastAsia="ru-RU"/>
        </w:rPr>
        <w:t xml:space="preserve">30 июня 2022 года № 190 </w:t>
      </w:r>
      <w:r w:rsidRPr="005773D6">
        <w:t>«Об утверждении Положения о</w:t>
      </w:r>
      <w:r>
        <w:t xml:space="preserve"> бюджетном процессе в Среднинском</w:t>
      </w:r>
      <w:r w:rsidRPr="005773D6">
        <w:t xml:space="preserve"> городском поселении Усольского муниципального района Иркутской области» (в редакции от</w:t>
      </w:r>
      <w:r>
        <w:t xml:space="preserve"> </w:t>
      </w:r>
      <w:r w:rsidRPr="004F3755">
        <w:rPr>
          <w:bCs/>
        </w:rPr>
        <w:t>31 января 2024 года № 49</w:t>
      </w:r>
      <w:r w:rsidRPr="005773D6">
        <w:t>)</w:t>
      </w:r>
      <w:r>
        <w:t>,</w:t>
      </w:r>
      <w:r>
        <w:rPr>
          <w:color w:val="000000"/>
          <w:lang w:eastAsia="ru-RU" w:bidi="ru-RU"/>
        </w:rPr>
        <w:t xml:space="preserve"> руководствуясь статьями </w:t>
      </w:r>
      <w:r>
        <w:t>23, 47</w:t>
      </w:r>
      <w:r>
        <w:rPr>
          <w:sz w:val="26"/>
          <w:szCs w:val="26"/>
        </w:rPr>
        <w:t xml:space="preserve"> </w:t>
      </w:r>
      <w:r>
        <w:rPr>
          <w:color w:val="000000"/>
          <w:lang w:eastAsia="ru-RU" w:bidi="ru-RU"/>
        </w:rPr>
        <w:t>Устава Среднинского муниципального образования, администрация Среднинского городского поселения Усольского муниципального района Иркутской области</w:t>
      </w:r>
    </w:p>
    <w:p w:rsidR="002046E2" w:rsidRPr="00B1515B" w:rsidRDefault="002046E2" w:rsidP="001F617E">
      <w:pPr>
        <w:pStyle w:val="20"/>
        <w:shd w:val="clear" w:color="auto" w:fill="auto"/>
        <w:spacing w:line="322" w:lineRule="exact"/>
        <w:ind w:firstLine="709"/>
        <w:jc w:val="both"/>
      </w:pPr>
      <w:r w:rsidRPr="00B1515B">
        <w:rPr>
          <w:color w:val="000000"/>
          <w:lang w:eastAsia="ru-RU" w:bidi="ru-RU"/>
        </w:rPr>
        <w:t>П</w:t>
      </w:r>
      <w:r w:rsidR="00617D3B">
        <w:rPr>
          <w:color w:val="000000"/>
          <w:lang w:eastAsia="ru-RU" w:bidi="ru-RU"/>
        </w:rPr>
        <w:t xml:space="preserve"> </w:t>
      </w:r>
      <w:r w:rsidRPr="00B1515B">
        <w:rPr>
          <w:color w:val="000000"/>
          <w:lang w:eastAsia="ru-RU" w:bidi="ru-RU"/>
        </w:rPr>
        <w:t>О</w:t>
      </w:r>
      <w:r w:rsidR="00617D3B">
        <w:rPr>
          <w:color w:val="000000"/>
          <w:lang w:eastAsia="ru-RU" w:bidi="ru-RU"/>
        </w:rPr>
        <w:t xml:space="preserve"> </w:t>
      </w:r>
      <w:r w:rsidRPr="00B1515B">
        <w:rPr>
          <w:color w:val="000000"/>
          <w:lang w:eastAsia="ru-RU" w:bidi="ru-RU"/>
        </w:rPr>
        <w:t>С</w:t>
      </w:r>
      <w:r w:rsidR="00617D3B">
        <w:rPr>
          <w:color w:val="000000"/>
          <w:lang w:eastAsia="ru-RU" w:bidi="ru-RU"/>
        </w:rPr>
        <w:t xml:space="preserve"> </w:t>
      </w:r>
      <w:r w:rsidRPr="00B1515B">
        <w:rPr>
          <w:color w:val="000000"/>
          <w:lang w:eastAsia="ru-RU" w:bidi="ru-RU"/>
        </w:rPr>
        <w:t>Т</w:t>
      </w:r>
      <w:r w:rsidR="00617D3B">
        <w:rPr>
          <w:color w:val="000000"/>
          <w:lang w:eastAsia="ru-RU" w:bidi="ru-RU"/>
        </w:rPr>
        <w:t xml:space="preserve"> </w:t>
      </w:r>
      <w:r w:rsidRPr="00B1515B">
        <w:rPr>
          <w:color w:val="000000"/>
          <w:lang w:eastAsia="ru-RU" w:bidi="ru-RU"/>
        </w:rPr>
        <w:t>А</w:t>
      </w:r>
      <w:r w:rsidR="00617D3B">
        <w:rPr>
          <w:color w:val="000000"/>
          <w:lang w:eastAsia="ru-RU" w:bidi="ru-RU"/>
        </w:rPr>
        <w:t xml:space="preserve"> </w:t>
      </w:r>
      <w:r w:rsidRPr="00B1515B">
        <w:rPr>
          <w:color w:val="000000"/>
          <w:lang w:eastAsia="ru-RU" w:bidi="ru-RU"/>
        </w:rPr>
        <w:t>Н</w:t>
      </w:r>
      <w:r w:rsidR="00617D3B">
        <w:rPr>
          <w:color w:val="000000"/>
          <w:lang w:eastAsia="ru-RU" w:bidi="ru-RU"/>
        </w:rPr>
        <w:t xml:space="preserve"> </w:t>
      </w:r>
      <w:r w:rsidRPr="00B1515B">
        <w:rPr>
          <w:color w:val="000000"/>
          <w:lang w:eastAsia="ru-RU" w:bidi="ru-RU"/>
        </w:rPr>
        <w:t>О</w:t>
      </w:r>
      <w:r w:rsidR="00617D3B">
        <w:rPr>
          <w:color w:val="000000"/>
          <w:lang w:eastAsia="ru-RU" w:bidi="ru-RU"/>
        </w:rPr>
        <w:t xml:space="preserve"> </w:t>
      </w:r>
      <w:r w:rsidRPr="00B1515B">
        <w:rPr>
          <w:color w:val="000000"/>
          <w:lang w:eastAsia="ru-RU" w:bidi="ru-RU"/>
        </w:rPr>
        <w:t>В</w:t>
      </w:r>
      <w:r w:rsidR="00617D3B">
        <w:rPr>
          <w:color w:val="000000"/>
          <w:lang w:eastAsia="ru-RU" w:bidi="ru-RU"/>
        </w:rPr>
        <w:t xml:space="preserve"> </w:t>
      </w:r>
      <w:r w:rsidRPr="00B1515B">
        <w:rPr>
          <w:color w:val="000000"/>
          <w:lang w:eastAsia="ru-RU" w:bidi="ru-RU"/>
        </w:rPr>
        <w:t>Л</w:t>
      </w:r>
      <w:r w:rsidR="00617D3B">
        <w:rPr>
          <w:color w:val="000000"/>
          <w:lang w:eastAsia="ru-RU" w:bidi="ru-RU"/>
        </w:rPr>
        <w:t xml:space="preserve"> </w:t>
      </w:r>
      <w:r w:rsidRPr="00B1515B">
        <w:rPr>
          <w:color w:val="000000"/>
          <w:lang w:eastAsia="ru-RU" w:bidi="ru-RU"/>
        </w:rPr>
        <w:t>Я</w:t>
      </w:r>
      <w:r w:rsidR="00617D3B">
        <w:rPr>
          <w:color w:val="000000"/>
          <w:lang w:eastAsia="ru-RU" w:bidi="ru-RU"/>
        </w:rPr>
        <w:t xml:space="preserve"> </w:t>
      </w:r>
      <w:r w:rsidRPr="00B1515B">
        <w:rPr>
          <w:color w:val="000000"/>
          <w:lang w:eastAsia="ru-RU" w:bidi="ru-RU"/>
        </w:rPr>
        <w:t>Е</w:t>
      </w:r>
      <w:r w:rsidR="00617D3B">
        <w:rPr>
          <w:color w:val="000000"/>
          <w:lang w:eastAsia="ru-RU" w:bidi="ru-RU"/>
        </w:rPr>
        <w:t xml:space="preserve"> </w:t>
      </w:r>
      <w:r w:rsidRPr="00B1515B">
        <w:rPr>
          <w:color w:val="000000"/>
          <w:lang w:eastAsia="ru-RU" w:bidi="ru-RU"/>
        </w:rPr>
        <w:t>Т:</w:t>
      </w:r>
    </w:p>
    <w:p w:rsidR="001F617E" w:rsidRPr="001F617E" w:rsidRDefault="002046E2" w:rsidP="00617D3B">
      <w:pPr>
        <w:spacing w:after="0" w:line="240" w:lineRule="auto"/>
        <w:ind w:firstLine="708"/>
        <w:contextualSpacing/>
        <w:jc w:val="both"/>
        <w:rPr>
          <w:rFonts w:ascii="Times New Roman" w:hAnsi="Times New Roman" w:cs="Times New Roman"/>
          <w:sz w:val="28"/>
          <w:szCs w:val="28"/>
        </w:rPr>
      </w:pPr>
      <w:r w:rsidRPr="001F617E">
        <w:rPr>
          <w:rFonts w:ascii="Times New Roman" w:hAnsi="Times New Roman" w:cs="Times New Roman"/>
          <w:sz w:val="28"/>
          <w:szCs w:val="28"/>
        </w:rPr>
        <w:t xml:space="preserve">1. Утвердить прилагаемый </w:t>
      </w:r>
      <w:r w:rsidRPr="001F617E">
        <w:rPr>
          <w:rFonts w:ascii="Times New Roman" w:hAnsi="Times New Roman" w:cs="Times New Roman"/>
          <w:spacing w:val="-1"/>
          <w:sz w:val="28"/>
          <w:szCs w:val="28"/>
        </w:rPr>
        <w:t xml:space="preserve">Порядок </w:t>
      </w:r>
      <w:r w:rsidRPr="001F617E">
        <w:rPr>
          <w:rFonts w:ascii="Times New Roman" w:hAnsi="Times New Roman" w:cs="Times New Roman"/>
          <w:sz w:val="28"/>
          <w:szCs w:val="28"/>
        </w:rPr>
        <w:t>исполнения бюджета по расходам и источникам финансирования дефицита</w:t>
      </w:r>
      <w:r w:rsidRPr="001F617E">
        <w:rPr>
          <w:rFonts w:ascii="Times New Roman" w:hAnsi="Times New Roman" w:cs="Times New Roman"/>
          <w:color w:val="000000"/>
          <w:sz w:val="28"/>
          <w:szCs w:val="28"/>
          <w:lang w:bidi="ru-RU"/>
        </w:rPr>
        <w:t xml:space="preserve"> </w:t>
      </w:r>
      <w:r w:rsidRPr="001F617E">
        <w:rPr>
          <w:rFonts w:ascii="Times New Roman" w:hAnsi="Times New Roman" w:cs="Times New Roman"/>
          <w:sz w:val="28"/>
          <w:szCs w:val="28"/>
        </w:rPr>
        <w:t>бюджета Среднинского городского поселения Усольского муниципального района Иркутской области.</w:t>
      </w:r>
    </w:p>
    <w:p w:rsidR="002046E2" w:rsidRPr="001F617E" w:rsidRDefault="002046E2" w:rsidP="00617D3B">
      <w:pPr>
        <w:spacing w:after="0" w:line="240" w:lineRule="auto"/>
        <w:ind w:firstLine="708"/>
        <w:contextualSpacing/>
        <w:jc w:val="both"/>
        <w:rPr>
          <w:rFonts w:ascii="Times New Roman" w:hAnsi="Times New Roman" w:cs="Times New Roman"/>
          <w:sz w:val="28"/>
          <w:szCs w:val="28"/>
        </w:rPr>
      </w:pPr>
      <w:r w:rsidRPr="001F617E">
        <w:rPr>
          <w:rFonts w:ascii="Times New Roman" w:hAnsi="Times New Roman" w:cs="Times New Roman"/>
          <w:color w:val="000000"/>
          <w:sz w:val="28"/>
          <w:szCs w:val="28"/>
          <w:lang w:bidi="ru-RU"/>
        </w:rPr>
        <w:t xml:space="preserve">2. </w:t>
      </w:r>
      <w:r w:rsidRPr="001F617E">
        <w:rPr>
          <w:rFonts w:ascii="Times New Roman" w:hAnsi="Times New Roman" w:cs="Times New Roman"/>
          <w:sz w:val="28"/>
          <w:szCs w:val="28"/>
        </w:rPr>
        <w:t>Настоящее постановление вступает в силу с даты его официального подписания и распространяется на правоотношения, возникшие при составлении и исполнении бюджета Среднинского городского поселения Усольского муниципального района Иркутской области</w:t>
      </w:r>
      <w:r w:rsidRPr="001F617E">
        <w:rPr>
          <w:rFonts w:ascii="Times New Roman" w:hAnsi="Times New Roman" w:cs="Times New Roman"/>
          <w:sz w:val="28"/>
          <w:szCs w:val="28"/>
          <w:shd w:val="clear" w:color="auto" w:fill="FFFFFF"/>
        </w:rPr>
        <w:t xml:space="preserve"> с 1 января 2023 г.</w:t>
      </w:r>
    </w:p>
    <w:p w:rsidR="00184AF1" w:rsidRPr="00184AF1" w:rsidRDefault="001F617E" w:rsidP="00184AF1">
      <w:pPr>
        <w:spacing w:after="0" w:line="240" w:lineRule="auto"/>
        <w:ind w:firstLine="709"/>
        <w:contextualSpacing/>
        <w:jc w:val="both"/>
        <w:rPr>
          <w:rFonts w:ascii="Times New Roman" w:eastAsia="Times New Roman" w:hAnsi="Times New Roman" w:cs="Times New Roman"/>
          <w:sz w:val="28"/>
          <w:szCs w:val="28"/>
          <w:lang w:eastAsia="ru-RU"/>
        </w:rPr>
      </w:pPr>
      <w:r w:rsidRPr="001F617E">
        <w:rPr>
          <w:rFonts w:ascii="Times New Roman" w:eastAsia="Times New Roman" w:hAnsi="Times New Roman" w:cs="Times New Roman"/>
          <w:sz w:val="28"/>
          <w:szCs w:val="28"/>
          <w:lang w:eastAsia="ru-RU"/>
        </w:rPr>
        <w:t xml:space="preserve">3. </w:t>
      </w:r>
      <w:r w:rsidR="00184AF1" w:rsidRPr="00184AF1">
        <w:rPr>
          <w:rFonts w:ascii="Times New Roman" w:eastAsia="Times New Roman" w:hAnsi="Times New Roman" w:cs="Times New Roman"/>
          <w:sz w:val="28"/>
          <w:szCs w:val="28"/>
          <w:lang w:eastAsia="ru-RU"/>
        </w:rPr>
        <w:t>Опубликовать данное постановление в газете «Информационный</w:t>
      </w:r>
      <w:r w:rsidR="00184AF1" w:rsidRPr="00184AF1">
        <w:rPr>
          <w:rFonts w:ascii="Times New Roman" w:eastAsia="Times New Roman" w:hAnsi="Times New Roman" w:cs="Times New Roman"/>
          <w:sz w:val="28"/>
          <w:szCs w:val="28"/>
          <w:lang w:eastAsia="ru-RU"/>
        </w:rPr>
        <w:br/>
        <w:t>бюллетень городского поселения Среднинского муниципального</w:t>
      </w:r>
      <w:r w:rsidR="00184AF1" w:rsidRPr="00184AF1">
        <w:rPr>
          <w:rFonts w:ascii="Times New Roman" w:eastAsia="Times New Roman" w:hAnsi="Times New Roman" w:cs="Times New Roman"/>
          <w:sz w:val="28"/>
          <w:szCs w:val="28"/>
          <w:lang w:eastAsia="ru-RU"/>
        </w:rPr>
        <w:br/>
        <w:t>образования» и на официальном сайте администрации Среднинского</w:t>
      </w:r>
      <w:r w:rsidR="00184AF1" w:rsidRPr="00184AF1">
        <w:rPr>
          <w:rFonts w:ascii="Times New Roman" w:eastAsia="Times New Roman" w:hAnsi="Times New Roman" w:cs="Times New Roman"/>
          <w:sz w:val="28"/>
          <w:szCs w:val="28"/>
          <w:lang w:eastAsia="ru-RU"/>
        </w:rPr>
        <w:br/>
      </w:r>
      <w:r w:rsidR="00184AF1" w:rsidRPr="00184AF1">
        <w:rPr>
          <w:rFonts w:ascii="Times New Roman" w:eastAsia="Times New Roman" w:hAnsi="Times New Roman" w:cs="Times New Roman"/>
          <w:sz w:val="28"/>
          <w:szCs w:val="28"/>
          <w:lang w:eastAsia="ru-RU"/>
        </w:rPr>
        <w:lastRenderedPageBreak/>
        <w:t>городского поселения Усольского муниципального района Иркутской</w:t>
      </w:r>
      <w:r w:rsidR="00184AF1" w:rsidRPr="00184AF1">
        <w:rPr>
          <w:rFonts w:ascii="Times New Roman" w:eastAsia="Times New Roman" w:hAnsi="Times New Roman" w:cs="Times New Roman"/>
          <w:sz w:val="28"/>
          <w:szCs w:val="28"/>
          <w:lang w:eastAsia="ru-RU"/>
        </w:rPr>
        <w:br/>
        <w:t xml:space="preserve">области в сети Интернет </w:t>
      </w:r>
      <w:hyperlink r:id="rId6" w:history="1">
        <w:r w:rsidR="00184AF1" w:rsidRPr="00184AF1">
          <w:rPr>
            <w:rStyle w:val="a4"/>
            <w:rFonts w:ascii="Times New Roman" w:eastAsia="Times New Roman" w:hAnsi="Times New Roman" w:cs="Times New Roman"/>
            <w:sz w:val="28"/>
            <w:szCs w:val="28"/>
            <w:lang w:eastAsia="ru-RU"/>
          </w:rPr>
          <w:t>http://srednyadm.ru</w:t>
        </w:r>
      </w:hyperlink>
      <w:r w:rsidR="00184AF1" w:rsidRPr="00184AF1">
        <w:rPr>
          <w:rFonts w:ascii="Times New Roman" w:eastAsia="Times New Roman" w:hAnsi="Times New Roman" w:cs="Times New Roman"/>
          <w:sz w:val="28"/>
          <w:szCs w:val="28"/>
          <w:lang w:eastAsia="ru-RU"/>
        </w:rPr>
        <w:t xml:space="preserve">. </w:t>
      </w:r>
    </w:p>
    <w:p w:rsidR="00184AF1" w:rsidRDefault="00184AF1" w:rsidP="00184AF1">
      <w:pPr>
        <w:spacing w:after="0" w:line="240" w:lineRule="auto"/>
        <w:ind w:firstLine="709"/>
        <w:contextualSpacing/>
        <w:jc w:val="both"/>
        <w:rPr>
          <w:rFonts w:ascii="Times New Roman" w:eastAsia="Times New Roman" w:hAnsi="Times New Roman" w:cs="Times New Roman"/>
          <w:sz w:val="28"/>
          <w:szCs w:val="28"/>
          <w:lang w:eastAsia="ru-RU"/>
        </w:rPr>
      </w:pPr>
      <w:r w:rsidRPr="00184AF1">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184AF1" w:rsidRDefault="00184AF1" w:rsidP="00184AF1">
      <w:pPr>
        <w:spacing w:after="0" w:line="240" w:lineRule="auto"/>
        <w:contextualSpacing/>
        <w:jc w:val="both"/>
        <w:rPr>
          <w:rFonts w:ascii="Times New Roman" w:eastAsia="Times New Roman" w:hAnsi="Times New Roman" w:cs="Times New Roman"/>
          <w:sz w:val="28"/>
          <w:szCs w:val="28"/>
          <w:lang w:eastAsia="ru-RU"/>
        </w:rPr>
      </w:pPr>
    </w:p>
    <w:p w:rsidR="00184AF1" w:rsidRDefault="00184AF1" w:rsidP="00184AF1">
      <w:pPr>
        <w:spacing w:after="0" w:line="240" w:lineRule="auto"/>
        <w:contextualSpacing/>
        <w:jc w:val="both"/>
        <w:rPr>
          <w:rFonts w:ascii="Times New Roman" w:eastAsia="Times New Roman" w:hAnsi="Times New Roman" w:cs="Times New Roman"/>
          <w:sz w:val="28"/>
          <w:szCs w:val="28"/>
          <w:lang w:eastAsia="ru-RU"/>
        </w:rPr>
      </w:pPr>
    </w:p>
    <w:p w:rsidR="002046E2" w:rsidRPr="00FA71EC" w:rsidRDefault="002046E2" w:rsidP="00184AF1">
      <w:pPr>
        <w:spacing w:after="0" w:line="240" w:lineRule="auto"/>
        <w:contextualSpacing/>
        <w:jc w:val="both"/>
        <w:rPr>
          <w:rFonts w:ascii="Times New Roman" w:eastAsia="Times New Roman" w:hAnsi="Times New Roman" w:cs="Times New Roman"/>
          <w:sz w:val="28"/>
          <w:szCs w:val="28"/>
          <w:lang w:eastAsia="ru-RU"/>
        </w:rPr>
      </w:pPr>
      <w:r w:rsidRPr="00FA71EC">
        <w:rPr>
          <w:rFonts w:ascii="Times New Roman" w:eastAsia="Times New Roman" w:hAnsi="Times New Roman" w:cs="Times New Roman"/>
          <w:sz w:val="28"/>
          <w:szCs w:val="28"/>
          <w:lang w:eastAsia="ru-RU"/>
        </w:rPr>
        <w:t>Глава Среднинского городского</w:t>
      </w:r>
      <w:r w:rsidR="004551F7">
        <w:rPr>
          <w:rFonts w:ascii="Times New Roman" w:eastAsia="Times New Roman" w:hAnsi="Times New Roman" w:cs="Times New Roman"/>
          <w:sz w:val="28"/>
          <w:szCs w:val="28"/>
          <w:lang w:eastAsia="ru-RU"/>
        </w:rPr>
        <w:t xml:space="preserve"> поселения</w:t>
      </w:r>
      <w:r w:rsidRPr="00FA71EC">
        <w:rPr>
          <w:rFonts w:ascii="Times New Roman" w:eastAsia="Times New Roman" w:hAnsi="Times New Roman" w:cs="Times New Roman"/>
          <w:sz w:val="28"/>
          <w:szCs w:val="28"/>
          <w:lang w:eastAsia="ru-RU"/>
        </w:rPr>
        <w:t xml:space="preserve"> </w:t>
      </w:r>
    </w:p>
    <w:p w:rsidR="004551F7" w:rsidRDefault="002046E2" w:rsidP="002046E2">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FA71EC">
        <w:rPr>
          <w:rFonts w:ascii="Times New Roman" w:eastAsia="Times New Roman" w:hAnsi="Times New Roman" w:cs="Times New Roman"/>
          <w:sz w:val="28"/>
          <w:szCs w:val="28"/>
          <w:lang w:eastAsia="ru-RU"/>
        </w:rPr>
        <w:t xml:space="preserve">Усольского муниципального </w:t>
      </w:r>
      <w:r w:rsidR="004551F7">
        <w:rPr>
          <w:rFonts w:ascii="Times New Roman" w:eastAsia="Times New Roman" w:hAnsi="Times New Roman" w:cs="Times New Roman"/>
          <w:sz w:val="28"/>
          <w:szCs w:val="28"/>
          <w:lang w:eastAsia="ru-RU"/>
        </w:rPr>
        <w:t>района</w:t>
      </w:r>
    </w:p>
    <w:p w:rsidR="002046E2" w:rsidRPr="00FA71EC" w:rsidRDefault="004551F7" w:rsidP="002046E2">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Иркутской области</w:t>
      </w:r>
      <w:r w:rsidR="002046E2" w:rsidRPr="00FA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046E2" w:rsidRPr="00FA71EC">
        <w:rPr>
          <w:rFonts w:ascii="Times New Roman" w:eastAsia="Times New Roman" w:hAnsi="Times New Roman" w:cs="Times New Roman"/>
          <w:sz w:val="28"/>
          <w:szCs w:val="28"/>
          <w:lang w:eastAsia="ru-RU"/>
        </w:rPr>
        <w:t xml:space="preserve">  М.А. </w:t>
      </w:r>
      <w:proofErr w:type="spellStart"/>
      <w:r w:rsidR="002046E2" w:rsidRPr="00FA71EC">
        <w:rPr>
          <w:rFonts w:ascii="Times New Roman" w:eastAsia="Times New Roman" w:hAnsi="Times New Roman" w:cs="Times New Roman"/>
          <w:sz w:val="28"/>
          <w:szCs w:val="28"/>
          <w:lang w:eastAsia="ru-RU"/>
        </w:rPr>
        <w:t>Семёнова</w:t>
      </w:r>
      <w:proofErr w:type="spellEnd"/>
      <w:r w:rsidR="002046E2" w:rsidRPr="00FA71EC">
        <w:rPr>
          <w:rFonts w:ascii="Times New Roman" w:eastAsia="Times New Roman" w:hAnsi="Times New Roman" w:cs="Times New Roman"/>
          <w:sz w:val="28"/>
          <w:szCs w:val="28"/>
          <w:lang w:eastAsia="ru-RU"/>
        </w:rPr>
        <w:t xml:space="preserve"> </w:t>
      </w:r>
    </w:p>
    <w:p w:rsidR="002046E2" w:rsidRDefault="002046E2" w:rsidP="002046E2"/>
    <w:p w:rsidR="002046E2" w:rsidRPr="00780028" w:rsidRDefault="002046E2" w:rsidP="002046E2"/>
    <w:p w:rsidR="002046E2" w:rsidRPr="00780028" w:rsidRDefault="002046E2" w:rsidP="002046E2"/>
    <w:p w:rsidR="002046E2" w:rsidRPr="00780028" w:rsidRDefault="002046E2" w:rsidP="002046E2"/>
    <w:p w:rsidR="002046E2" w:rsidRPr="00780028" w:rsidRDefault="002046E2" w:rsidP="002046E2"/>
    <w:p w:rsidR="002046E2" w:rsidRPr="00780028" w:rsidRDefault="002046E2" w:rsidP="002046E2"/>
    <w:p w:rsidR="002046E2" w:rsidRPr="00780028" w:rsidRDefault="002046E2" w:rsidP="002046E2"/>
    <w:p w:rsidR="002046E2" w:rsidRPr="00780028" w:rsidRDefault="002046E2" w:rsidP="002046E2"/>
    <w:p w:rsidR="002046E2" w:rsidRPr="00780028" w:rsidRDefault="002046E2" w:rsidP="002046E2"/>
    <w:p w:rsidR="002046E2" w:rsidRPr="00780028" w:rsidRDefault="002046E2" w:rsidP="002046E2"/>
    <w:p w:rsidR="002046E2" w:rsidRPr="00780028" w:rsidRDefault="002046E2" w:rsidP="002046E2"/>
    <w:p w:rsidR="002046E2" w:rsidRDefault="002046E2" w:rsidP="002046E2"/>
    <w:p w:rsidR="002046E2" w:rsidRDefault="002046E2" w:rsidP="002046E2">
      <w:pPr>
        <w:tabs>
          <w:tab w:val="left" w:pos="1740"/>
        </w:tabs>
      </w:pPr>
      <w:r>
        <w:tab/>
      </w:r>
    </w:p>
    <w:p w:rsidR="002046E2" w:rsidRPr="004551F7" w:rsidRDefault="002046E2" w:rsidP="004551F7">
      <w:pPr>
        <w:spacing w:after="0" w:line="240" w:lineRule="auto"/>
        <w:ind w:hanging="851"/>
        <w:contextualSpacing/>
      </w:pPr>
      <w:r>
        <w:br w:type="page"/>
      </w:r>
      <w:r w:rsidRPr="00BF3CAF">
        <w:rPr>
          <w:rFonts w:ascii="Times New Roman" w:hAnsi="Times New Roman" w:cs="Times New Roman"/>
          <w:sz w:val="28"/>
          <w:szCs w:val="28"/>
        </w:rPr>
        <w:t>ИСПОЛНИТЕЛЬ:</w:t>
      </w: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Главный инспектор по</w:t>
      </w: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планированию и</w:t>
      </w: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 xml:space="preserve">формированию бюджета          __________    __________   А.А. </w:t>
      </w:r>
      <w:proofErr w:type="spellStart"/>
      <w:r w:rsidRPr="00BF3CAF">
        <w:rPr>
          <w:rFonts w:ascii="Times New Roman" w:hAnsi="Times New Roman" w:cs="Times New Roman"/>
          <w:sz w:val="28"/>
          <w:szCs w:val="28"/>
        </w:rPr>
        <w:t>Шмалько</w:t>
      </w:r>
      <w:proofErr w:type="spellEnd"/>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т. 89025760245</w:t>
      </w:r>
    </w:p>
    <w:p w:rsidR="002046E2" w:rsidRDefault="002046E2" w:rsidP="004551F7">
      <w:pPr>
        <w:spacing w:after="0" w:line="240" w:lineRule="auto"/>
        <w:contextualSpacing/>
        <w:rPr>
          <w:rFonts w:ascii="Times New Roman" w:hAnsi="Times New Roman" w:cs="Times New Roman"/>
          <w:sz w:val="28"/>
          <w:szCs w:val="28"/>
        </w:rPr>
      </w:pPr>
    </w:p>
    <w:p w:rsidR="002046E2" w:rsidRDefault="002046E2" w:rsidP="004551F7">
      <w:pPr>
        <w:spacing w:after="0" w:line="240" w:lineRule="auto"/>
        <w:contextualSpacing/>
        <w:rPr>
          <w:rFonts w:ascii="Times New Roman" w:hAnsi="Times New Roman" w:cs="Times New Roman"/>
          <w:sz w:val="28"/>
          <w:szCs w:val="28"/>
        </w:rPr>
      </w:pPr>
    </w:p>
    <w:p w:rsidR="004551F7" w:rsidRDefault="002046E2" w:rsidP="004551F7">
      <w:pPr>
        <w:spacing w:after="0" w:line="240" w:lineRule="auto"/>
        <w:ind w:left="-851"/>
        <w:contextualSpacing/>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Главный специалист по</w:t>
      </w: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 xml:space="preserve">юридическим вопросам и </w:t>
      </w: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 xml:space="preserve">нотариальным действиям     </w:t>
      </w:r>
      <w:r w:rsidR="004551F7">
        <w:rPr>
          <w:rFonts w:ascii="Times New Roman" w:hAnsi="Times New Roman" w:cs="Times New Roman"/>
          <w:sz w:val="28"/>
          <w:szCs w:val="28"/>
        </w:rPr>
        <w:t xml:space="preserve">    __________   ____________ </w:t>
      </w:r>
      <w:r w:rsidRPr="00BF3CAF">
        <w:rPr>
          <w:rFonts w:ascii="Times New Roman" w:hAnsi="Times New Roman" w:cs="Times New Roman"/>
          <w:sz w:val="28"/>
          <w:szCs w:val="28"/>
        </w:rPr>
        <w:t xml:space="preserve">А.В. </w:t>
      </w:r>
      <w:proofErr w:type="spellStart"/>
      <w:r w:rsidRPr="00BF3CAF">
        <w:rPr>
          <w:rFonts w:ascii="Times New Roman" w:hAnsi="Times New Roman" w:cs="Times New Roman"/>
          <w:sz w:val="28"/>
          <w:szCs w:val="28"/>
        </w:rPr>
        <w:t>Шегнагаев</w:t>
      </w:r>
      <w:proofErr w:type="spellEnd"/>
    </w:p>
    <w:p w:rsidR="002046E2" w:rsidRPr="00BF3CAF" w:rsidRDefault="002046E2" w:rsidP="004551F7">
      <w:pPr>
        <w:spacing w:after="0"/>
        <w:ind w:left="-851"/>
        <w:rPr>
          <w:rFonts w:ascii="Times New Roman" w:hAnsi="Times New Roman" w:cs="Times New Roman"/>
          <w:sz w:val="28"/>
          <w:szCs w:val="28"/>
        </w:rPr>
      </w:pPr>
    </w:p>
    <w:p w:rsidR="002046E2" w:rsidRPr="00BF3CAF" w:rsidRDefault="002046E2" w:rsidP="004551F7">
      <w:pPr>
        <w:spacing w:after="0"/>
        <w:ind w:left="-851"/>
        <w:rPr>
          <w:rFonts w:ascii="Times New Roman" w:hAnsi="Times New Roman" w:cs="Times New Roman"/>
          <w:sz w:val="28"/>
          <w:szCs w:val="28"/>
        </w:rPr>
      </w:pPr>
      <w:r w:rsidRPr="00BF3CAF">
        <w:rPr>
          <w:rFonts w:ascii="Times New Roman" w:hAnsi="Times New Roman" w:cs="Times New Roman"/>
          <w:sz w:val="28"/>
          <w:szCs w:val="28"/>
        </w:rPr>
        <w:t xml:space="preserve"> </w:t>
      </w:r>
    </w:p>
    <w:p w:rsidR="002046E2" w:rsidRPr="00BF3CAF" w:rsidRDefault="002046E2" w:rsidP="004551F7">
      <w:pPr>
        <w:spacing w:after="0"/>
        <w:ind w:left="-851"/>
        <w:rPr>
          <w:rFonts w:ascii="Times New Roman" w:hAnsi="Times New Roman" w:cs="Times New Roman"/>
          <w:sz w:val="28"/>
          <w:szCs w:val="28"/>
        </w:rPr>
      </w:pPr>
    </w:p>
    <w:p w:rsidR="002046E2" w:rsidRDefault="002046E2"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Default="004551F7" w:rsidP="004551F7">
      <w:pPr>
        <w:spacing w:after="0"/>
        <w:ind w:left="-851"/>
        <w:rPr>
          <w:rFonts w:ascii="Times New Roman" w:hAnsi="Times New Roman" w:cs="Times New Roman"/>
          <w:sz w:val="28"/>
          <w:szCs w:val="28"/>
        </w:rPr>
      </w:pPr>
    </w:p>
    <w:p w:rsidR="004551F7" w:rsidRPr="00BF3CAF" w:rsidRDefault="004551F7" w:rsidP="004551F7">
      <w:pPr>
        <w:spacing w:after="0"/>
        <w:ind w:left="-851"/>
        <w:rPr>
          <w:rFonts w:ascii="Times New Roman" w:hAnsi="Times New Roman" w:cs="Times New Roman"/>
          <w:sz w:val="28"/>
          <w:szCs w:val="28"/>
        </w:rPr>
      </w:pP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РАССЫЛКА:</w:t>
      </w:r>
    </w:p>
    <w:p w:rsidR="002046E2" w:rsidRPr="00BF3CAF"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1 экз. – печать;</w:t>
      </w:r>
    </w:p>
    <w:p w:rsidR="002046E2" w:rsidRDefault="002046E2" w:rsidP="004551F7">
      <w:pPr>
        <w:spacing w:after="0" w:line="240" w:lineRule="auto"/>
        <w:ind w:left="-851"/>
        <w:contextualSpacing/>
        <w:rPr>
          <w:rFonts w:ascii="Times New Roman" w:hAnsi="Times New Roman" w:cs="Times New Roman"/>
          <w:sz w:val="28"/>
          <w:szCs w:val="28"/>
        </w:rPr>
      </w:pPr>
      <w:r w:rsidRPr="00BF3CAF">
        <w:rPr>
          <w:rFonts w:ascii="Times New Roman" w:hAnsi="Times New Roman" w:cs="Times New Roman"/>
          <w:sz w:val="28"/>
          <w:szCs w:val="28"/>
        </w:rPr>
        <w:t>1 экз. – сайт</w:t>
      </w:r>
      <w:r w:rsidR="004551F7">
        <w:rPr>
          <w:rFonts w:ascii="Times New Roman" w:hAnsi="Times New Roman" w:cs="Times New Roman"/>
          <w:sz w:val="28"/>
          <w:szCs w:val="28"/>
        </w:rPr>
        <w:t>;</w:t>
      </w:r>
    </w:p>
    <w:p w:rsidR="004551F7" w:rsidRPr="00BF3CAF" w:rsidRDefault="004551F7" w:rsidP="004551F7">
      <w:pPr>
        <w:spacing w:after="0" w:line="240" w:lineRule="auto"/>
        <w:ind w:left="-851"/>
        <w:contextualSpacing/>
        <w:rPr>
          <w:rFonts w:ascii="Times New Roman" w:hAnsi="Times New Roman" w:cs="Times New Roman"/>
          <w:sz w:val="28"/>
          <w:szCs w:val="28"/>
        </w:rPr>
      </w:pPr>
      <w:r>
        <w:rPr>
          <w:rFonts w:ascii="Times New Roman" w:hAnsi="Times New Roman" w:cs="Times New Roman"/>
          <w:sz w:val="28"/>
          <w:szCs w:val="28"/>
        </w:rPr>
        <w:t>1 экз. – бухгалтерия.</w:t>
      </w:r>
    </w:p>
    <w:p w:rsidR="002046E2" w:rsidRPr="009A3E53" w:rsidRDefault="002046E2" w:rsidP="004551F7">
      <w:pPr>
        <w:spacing w:after="0" w:line="240" w:lineRule="auto"/>
        <w:ind w:left="-851"/>
        <w:contextualSpacing/>
        <w:rPr>
          <w:sz w:val="28"/>
          <w:szCs w:val="28"/>
        </w:rPr>
      </w:pPr>
      <w:r w:rsidRPr="00BF3CAF">
        <w:rPr>
          <w:rFonts w:ascii="Times New Roman" w:hAnsi="Times New Roman" w:cs="Times New Roman"/>
          <w:sz w:val="28"/>
          <w:szCs w:val="28"/>
        </w:rPr>
        <w:t>Электронная версия правового акта и приложений к нему соответствует бумажному носителю.</w:t>
      </w:r>
    </w:p>
    <w:p w:rsidR="002046E2" w:rsidRPr="002046E2" w:rsidRDefault="004551F7" w:rsidP="004551F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w:t>
      </w:r>
      <w:r w:rsidR="002046E2" w:rsidRPr="002046E2">
        <w:rPr>
          <w:rFonts w:ascii="Times New Roman" w:hAnsi="Times New Roman" w:cs="Times New Roman"/>
          <w:sz w:val="28"/>
          <w:szCs w:val="28"/>
        </w:rPr>
        <w:t>риложение</w:t>
      </w:r>
      <w:r w:rsidR="002046E2" w:rsidRPr="002046E2">
        <w:rPr>
          <w:rFonts w:ascii="Times New Roman" w:hAnsi="Times New Roman" w:cs="Times New Roman"/>
          <w:sz w:val="28"/>
          <w:szCs w:val="28"/>
        </w:rPr>
        <w:br/>
        <w:t>к постановлению администрации </w:t>
      </w:r>
      <w:r w:rsidR="002046E2" w:rsidRPr="002046E2">
        <w:rPr>
          <w:rFonts w:ascii="Times New Roman" w:hAnsi="Times New Roman" w:cs="Times New Roman"/>
          <w:sz w:val="28"/>
          <w:szCs w:val="28"/>
        </w:rPr>
        <w:br/>
        <w:t xml:space="preserve">Среднинского городского поселения </w:t>
      </w:r>
    </w:p>
    <w:p w:rsidR="002046E2" w:rsidRPr="002046E2" w:rsidRDefault="002046E2" w:rsidP="004551F7">
      <w:pPr>
        <w:pStyle w:val="a"/>
        <w:numPr>
          <w:ilvl w:val="0"/>
          <w:numId w:val="0"/>
        </w:numPr>
        <w:shd w:val="clear" w:color="auto" w:fill="FFFFFF"/>
        <w:spacing w:before="0" w:beforeAutospacing="0" w:after="0" w:afterAutospacing="0"/>
        <w:contextualSpacing/>
        <w:jc w:val="right"/>
        <w:rPr>
          <w:sz w:val="28"/>
          <w:szCs w:val="28"/>
        </w:rPr>
      </w:pPr>
      <w:r w:rsidRPr="002046E2">
        <w:rPr>
          <w:sz w:val="28"/>
          <w:szCs w:val="28"/>
        </w:rPr>
        <w:t xml:space="preserve">Усольского муниципального района </w:t>
      </w:r>
    </w:p>
    <w:p w:rsidR="002046E2" w:rsidRPr="002046E2" w:rsidRDefault="002046E2" w:rsidP="004551F7">
      <w:pPr>
        <w:pStyle w:val="a"/>
        <w:numPr>
          <w:ilvl w:val="0"/>
          <w:numId w:val="0"/>
        </w:numPr>
        <w:shd w:val="clear" w:color="auto" w:fill="FFFFFF"/>
        <w:spacing w:before="0" w:beforeAutospacing="0" w:after="0" w:afterAutospacing="0"/>
        <w:contextualSpacing/>
        <w:jc w:val="right"/>
        <w:rPr>
          <w:sz w:val="28"/>
          <w:szCs w:val="28"/>
        </w:rPr>
      </w:pPr>
      <w:r w:rsidRPr="002046E2">
        <w:rPr>
          <w:sz w:val="28"/>
          <w:szCs w:val="28"/>
        </w:rPr>
        <w:t>Иркутской области </w:t>
      </w:r>
      <w:r w:rsidRPr="002046E2">
        <w:rPr>
          <w:sz w:val="28"/>
          <w:szCs w:val="28"/>
        </w:rPr>
        <w:br/>
        <w:t>от 04.04.2024</w:t>
      </w:r>
      <w:r w:rsidR="004551F7">
        <w:rPr>
          <w:sz w:val="28"/>
          <w:szCs w:val="28"/>
        </w:rPr>
        <w:t xml:space="preserve"> </w:t>
      </w:r>
      <w:r w:rsidRPr="002046E2">
        <w:rPr>
          <w:sz w:val="28"/>
          <w:szCs w:val="28"/>
        </w:rPr>
        <w:t>г.№</w:t>
      </w:r>
      <w:r w:rsidR="004551F7">
        <w:rPr>
          <w:sz w:val="28"/>
          <w:szCs w:val="28"/>
        </w:rPr>
        <w:t xml:space="preserve"> </w:t>
      </w:r>
      <w:r w:rsidRPr="002046E2">
        <w:rPr>
          <w:sz w:val="28"/>
          <w:szCs w:val="28"/>
        </w:rPr>
        <w:t>25</w:t>
      </w:r>
    </w:p>
    <w:p w:rsidR="002046E2" w:rsidRPr="002046E2" w:rsidRDefault="002046E2" w:rsidP="002046E2">
      <w:pPr>
        <w:pStyle w:val="ConsPlusTitle"/>
        <w:widowControl/>
        <w:jc w:val="right"/>
        <w:rPr>
          <w:sz w:val="28"/>
          <w:szCs w:val="28"/>
        </w:rPr>
      </w:pPr>
    </w:p>
    <w:p w:rsidR="002046E2" w:rsidRPr="002046E2" w:rsidRDefault="002046E2" w:rsidP="004551F7">
      <w:pPr>
        <w:pStyle w:val="ConsPlusTitle"/>
        <w:widowControl/>
        <w:contextualSpacing/>
        <w:jc w:val="center"/>
        <w:rPr>
          <w:sz w:val="28"/>
          <w:szCs w:val="28"/>
        </w:rPr>
      </w:pPr>
    </w:p>
    <w:p w:rsidR="002046E2" w:rsidRPr="002046E2" w:rsidRDefault="002046E2" w:rsidP="004551F7">
      <w:pPr>
        <w:pStyle w:val="ConsPlusTitle"/>
        <w:widowControl/>
        <w:contextualSpacing/>
        <w:jc w:val="center"/>
        <w:rPr>
          <w:sz w:val="28"/>
          <w:szCs w:val="28"/>
        </w:rPr>
      </w:pPr>
      <w:r w:rsidRPr="002046E2">
        <w:rPr>
          <w:sz w:val="28"/>
          <w:szCs w:val="28"/>
        </w:rPr>
        <w:t>ПОРЯДОК</w:t>
      </w:r>
    </w:p>
    <w:p w:rsidR="002046E2" w:rsidRPr="002046E2" w:rsidRDefault="002046E2" w:rsidP="004551F7">
      <w:pPr>
        <w:pStyle w:val="ConsPlusTitle"/>
        <w:widowControl/>
        <w:contextualSpacing/>
        <w:jc w:val="center"/>
        <w:rPr>
          <w:sz w:val="28"/>
          <w:szCs w:val="28"/>
        </w:rPr>
      </w:pPr>
      <w:r w:rsidRPr="002046E2">
        <w:rPr>
          <w:sz w:val="28"/>
          <w:szCs w:val="28"/>
        </w:rPr>
        <w:t>исполнения бюджета по расходам и источникам финансирования дефицита бюджета Среднинского городского поселения Усольского муниципального района Иркутской области</w:t>
      </w:r>
    </w:p>
    <w:p w:rsidR="004551F7" w:rsidRDefault="004551F7" w:rsidP="004551F7">
      <w:pPr>
        <w:autoSpaceDE w:val="0"/>
        <w:autoSpaceDN w:val="0"/>
        <w:adjustRightInd w:val="0"/>
        <w:spacing w:after="0" w:line="240" w:lineRule="auto"/>
        <w:contextualSpacing/>
        <w:jc w:val="center"/>
        <w:outlineLvl w:val="1"/>
        <w:rPr>
          <w:rFonts w:ascii="Times New Roman" w:hAnsi="Times New Roman" w:cs="Times New Roman"/>
          <w:b/>
          <w:sz w:val="28"/>
          <w:szCs w:val="28"/>
        </w:rPr>
      </w:pPr>
    </w:p>
    <w:p w:rsidR="002046E2" w:rsidRPr="002046E2" w:rsidRDefault="002046E2" w:rsidP="004551F7">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046E2">
        <w:rPr>
          <w:rFonts w:ascii="Times New Roman" w:hAnsi="Times New Roman" w:cs="Times New Roman"/>
          <w:b/>
          <w:sz w:val="28"/>
          <w:szCs w:val="28"/>
        </w:rPr>
        <w:t>1. Общие положения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xml:space="preserve">1.1. Настоящий Порядок разработан в соответствии с Бюджетным кодексом Российской Федерации, Положением о бюджетном процессе в Среднинском городском поселении Усольского муниципального района Иркутской области, Думы Среднинского городского поселения Усольского муниципального района Иркутской области от 30 июня 2022 года № 190 «Об утверждении Положения о бюджетном процессе в Среднинском городском поселении Усольского муниципального района Иркутской области» (в редакции от </w:t>
      </w:r>
      <w:r w:rsidRPr="002046E2">
        <w:rPr>
          <w:rFonts w:ascii="Times New Roman" w:hAnsi="Times New Roman" w:cs="Times New Roman"/>
          <w:bCs/>
          <w:sz w:val="28"/>
          <w:szCs w:val="28"/>
        </w:rPr>
        <w:t>31 января 2024 года № 49</w:t>
      </w:r>
      <w:r w:rsidRPr="002046E2">
        <w:rPr>
          <w:rFonts w:ascii="Times New Roman" w:hAnsi="Times New Roman" w:cs="Times New Roman"/>
          <w:sz w:val="28"/>
          <w:szCs w:val="28"/>
        </w:rPr>
        <w:t>) и устанавливает порядок исполнения бюджета городского  поселения по расходам и источникам финансирования дефицита бюджета на очередной финансовый год.</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xml:space="preserve">1.2. Исполнение бюджета городского поселения по расходам осуществляется главными распорядителями средств бюджета городского поселения и получателями средств бюджета городского поселения, не подведомственными главным распорядителям средств бюджета городского поселения. Исполнение бюджета по источникам финансирования дефицита бюджета городского поселения осуществляется главными администраторами источников финансирования дефицита бюджета. </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xml:space="preserve">1.3. Расходы бюджета за счет целевых средств федерального, областного и районного бюджета (субсидии, субвенции) осуществляются путем открытия лицевых счетов главным распорядителям средств бюджета городского поселения и получателям средств бюджета Среднинского городского поселения Усольского муниципального района Иркутской области в Управлении Федерального казначейства Иркутской области в </w:t>
      </w:r>
      <w:proofErr w:type="spellStart"/>
      <w:r w:rsidRPr="002046E2">
        <w:rPr>
          <w:rFonts w:ascii="Times New Roman" w:hAnsi="Times New Roman" w:cs="Times New Roman"/>
          <w:sz w:val="28"/>
          <w:szCs w:val="28"/>
        </w:rPr>
        <w:t>Усольском</w:t>
      </w:r>
      <w:proofErr w:type="spellEnd"/>
      <w:r w:rsidRPr="002046E2">
        <w:rPr>
          <w:rFonts w:ascii="Times New Roman" w:hAnsi="Times New Roman" w:cs="Times New Roman"/>
          <w:sz w:val="28"/>
          <w:szCs w:val="28"/>
        </w:rPr>
        <w:t xml:space="preserve"> районе (далее по тексту - УФК).</w:t>
      </w:r>
    </w:p>
    <w:p w:rsid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1.4. В целях организации основных этапов исполнения бюджета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городского поселения (далее - ГРБС), получателей средств бюджета городского поселения (далее - бюджетополучатели), администраторов источников финансирования дефицита бюджета (далее - администратор источников).</w:t>
      </w:r>
    </w:p>
    <w:p w:rsidR="004551F7" w:rsidRPr="002046E2" w:rsidRDefault="004551F7"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046E2" w:rsidRPr="002046E2" w:rsidRDefault="002046E2" w:rsidP="004551F7">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046E2">
        <w:rPr>
          <w:rFonts w:ascii="Times New Roman" w:hAnsi="Times New Roman" w:cs="Times New Roman"/>
          <w:b/>
          <w:sz w:val="28"/>
          <w:szCs w:val="28"/>
        </w:rPr>
        <w:t>2. Принятие бюджетных обязательств</w:t>
      </w:r>
    </w:p>
    <w:p w:rsidR="001F617E"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2.1. Бюджетополучатель принимает бюджетные обязательства за счет средств бюджета городского поселения в пределах, доведенных до него в текущем финансовом году лимитов бюджетных обязательств.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2.2. 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2.3. Бюджетополучатель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551F7" w:rsidRPr="002046E2" w:rsidRDefault="004551F7"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046E2" w:rsidRPr="002046E2" w:rsidRDefault="002046E2" w:rsidP="004551F7">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046E2">
        <w:rPr>
          <w:rFonts w:ascii="Times New Roman" w:hAnsi="Times New Roman" w:cs="Times New Roman"/>
          <w:b/>
          <w:sz w:val="28"/>
          <w:szCs w:val="28"/>
        </w:rPr>
        <w:t>3. Подтверждение денежных обязательств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3.1. Бюджетополучатель, администратор источников обязан уплатить бюджету,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3.2. Бюджетополучатель, администратор источников подтверждает обязанность оплатить за счет средств бюджета городского поселения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поручения ф. 0401060 и заполняется в соответствии с требованиями Банка России по оформлению платежных поручений.</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3.3. Заявка должна содержать в соответствующих полях следующую информацию:</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номер, число, месяц, год составления;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вид платежа;</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наименование бюджетополучателя, администратора источников, номер его лицевого счета, идентификационный номер налогоплательщика (ИНН), код причины постановки на учет (КПП);</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наименование получателя средств, в адрес которого перечисляются средства, его ИНН, КПП и банковские реквизиты;</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сумму платежа, обозначенную цифрами и прописью;</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очередность платежа;</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вид операции;</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назначение платежа с обязательным отражением предмета, наименования, номера и даты документа, подтверждающего принятие денежных обязательств (договор, контракт), а также наименования, номера и даты документа, являющегося основанием платежа (счет, счет - фактура, акт выполненных работ).</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xml:space="preserve"> 3.4. Заявка подписывается электронно-цифровыми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3.5.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3.6. ГРБС контролируют заявки подведомственных бюджетополучателей на не превышение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формируют в автоматизированной системе распоряжение на акцепт, формируют и представляют в Уполномоченный орган два экземпляра реестра заявок на бумажном носителе, подписанные руководителем ГРБС и главным бухгалтером ГРБС, заверенные печатью ГРБС.</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3.7. Бюджетополучатели, не подведомственные ГРБС,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 подписанные руководителем и главным бухгалтером, заверенные печатью.</w:t>
      </w:r>
    </w:p>
    <w:p w:rsid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3.8. ГРБС и бюджетополучатели, лицевые счета которых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4551F7" w:rsidRPr="002046E2" w:rsidRDefault="004551F7"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046E2" w:rsidRPr="002046E2" w:rsidRDefault="002046E2" w:rsidP="004551F7">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046E2">
        <w:rPr>
          <w:rFonts w:ascii="Times New Roman" w:hAnsi="Times New Roman" w:cs="Times New Roman"/>
          <w:b/>
          <w:sz w:val="28"/>
          <w:szCs w:val="28"/>
        </w:rPr>
        <w:t>4. Санкционирование оплаты денежных обязательств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4.1. В целях осуществления Уполномоченный орган функций санкционирования оплаты денежных обязательств бюджетополучатели, администраторы источников одновременно с заявкой отправляют по факсимильной связи первичные документы, служащие основанием осуществляемых кассовых выплат.</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4.2. Уполномоченный орган в течение трех рабочих дней, включая день поступления заявки, осуществляет проверку поступивших заявок на:</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соответствие назначения платежа, указанного в заявке, первичным документам, приложенным к заявке и служащим основанием для расхода средств бюджета поселения;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правильность и полноту реквизитов, указанных в заявке и необходимых для формирования расчетных документов;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соответствие подписей и оттиска печати на реестре заявок образцам в карточке образцов подписей и оттиска печати ГРБС, бюджетополучателей и администраторов источников;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соответствие кодов бюджетной классификации, указанных в заявке, экономическому содержанию кода операций сектора государственного управления (КОСГУ), в соответствии с указаниями Минфина России по применению бюджетной классификации Российской Федерации на текущий финансовый год.</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4.3. Проверке подлежат заявки, прошедшие в автоматизированной системе контроль на наличие свободного остатка кассового плана по расходам на соответствующий месяц.</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4.4. Для осуществления предварительного контроля за целевым использованием средств бюджета городского поселения Уполномоченный орган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4.5. Уполномоченный орган вправе отказать в исполнении заявки при следующих условиях:</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превышение суммы в заявке над суммой свободного остатка кассового плана по расходам на соответствующий месяц, по соответствующей бюджетной классификации расходов, источников финансирования дефицита бюджета;</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несоответствие КОСГУ, указанного в заявке,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осуществление расходов, противоречащих действующим законам, нормативным правовым актам Российской Федерации Иркутской области и муниципальным правовым актам городского поселения;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несоответствие подписей и оттиска печати на реестре заявок образцам в карточке образцов подписей и оттиска печати;</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неправильное указание реквизитов бюджетополучателя, администратора источников;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xml:space="preserve">4.6. По окончании контрольных процедур на реестре заявок проставляются штампы «Проверено», «Принято», дата проверки заявок и подписи специалистов Уполномоченного органа. </w:t>
      </w:r>
    </w:p>
    <w:p w:rsid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4.7. Процедуры санкционирования расходов ГРБС и бюджетополучателей, лицевые счета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отдельных функций по исполнению бюджета Среднинского городского поселения Усольского муниципального района Иркутской области при кассовом обслуживании исполнения бюджета Среднинского городского поселения муниципального района Иркутской области УФК.</w:t>
      </w:r>
    </w:p>
    <w:p w:rsidR="004551F7" w:rsidRPr="002046E2" w:rsidRDefault="004551F7"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046E2" w:rsidRPr="002046E2" w:rsidRDefault="002046E2" w:rsidP="004551F7">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046E2">
        <w:rPr>
          <w:rFonts w:ascii="Times New Roman" w:hAnsi="Times New Roman" w:cs="Times New Roman"/>
          <w:b/>
          <w:sz w:val="28"/>
          <w:szCs w:val="28"/>
        </w:rPr>
        <w:t>5.</w:t>
      </w:r>
      <w:r w:rsidRPr="002046E2">
        <w:rPr>
          <w:rFonts w:ascii="Times New Roman" w:hAnsi="Times New Roman" w:cs="Times New Roman"/>
          <w:sz w:val="28"/>
          <w:szCs w:val="28"/>
        </w:rPr>
        <w:t xml:space="preserve"> </w:t>
      </w:r>
      <w:r w:rsidRPr="002046E2">
        <w:rPr>
          <w:rFonts w:ascii="Times New Roman" w:hAnsi="Times New Roman" w:cs="Times New Roman"/>
          <w:b/>
          <w:sz w:val="28"/>
          <w:szCs w:val="28"/>
        </w:rPr>
        <w:t>Подтверждение исполнения денежных обязательств</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5.1. После окончания процедур санкционирования расходов бюджета Среднинского городского поселения Усольского муниципального района Иркутской области, источников финансирования дефицита бюджета Среднинского городского поселения Усольского муниципального района Иркутской области. Уполномоченный орган формирует в автоматизированной системе платежные документы, подтверждающие списание денежных средств с единого счета бюджета городского поселения в пользу физических или юридических лиц, бюджетов бюджетной системы, субъектов международного права и не позднее 16-00 часов текущего дня отправляет, по системе электронной доставки документов УФК (далее - СЭД УФК), в УФК для списания с единого счета бюджета городского поселения.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5.2. Уполномоченный орган отражает расход на лицевых счетах бюджетополучателей, администраторов источников датой списания средств с единого счета бюджета городского поселения.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5.3. Уполномоченный орган 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бюджета городского поселения, распечатываются на автоматизированном рабочем месте бюджетополучателя.</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5.4. Не позднее третьего рабочего дня месяца, следующего за отчетным, Уполномоченный орган формирует карточки лицевых счетов ГРБС, бюджетополучателей, администраторов источников за отчетный месяц.</w:t>
      </w:r>
    </w:p>
    <w:p w:rsid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5.5.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4551F7" w:rsidRPr="002046E2" w:rsidRDefault="004551F7"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046E2" w:rsidRPr="002046E2" w:rsidRDefault="002046E2" w:rsidP="004551F7">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046E2">
        <w:rPr>
          <w:rFonts w:ascii="Times New Roman" w:hAnsi="Times New Roman" w:cs="Times New Roman"/>
          <w:b/>
          <w:sz w:val="28"/>
          <w:szCs w:val="28"/>
        </w:rPr>
        <w:t>6. Внесение изменений в произведенные расходы</w:t>
      </w:r>
    </w:p>
    <w:p w:rsidR="002046E2" w:rsidRDefault="002046E2" w:rsidP="004551F7">
      <w:pPr>
        <w:autoSpaceDE w:val="0"/>
        <w:autoSpaceDN w:val="0"/>
        <w:adjustRightInd w:val="0"/>
        <w:spacing w:after="0" w:line="240" w:lineRule="auto"/>
        <w:ind w:left="-142"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6.1. Изменения в произведенные расходы при исполнении бюджета Среднинского городского поселения Усольского муниципального района Иркутской области вносятся в случаях:</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изменения законодательства по бюджетной классификации бюджетов Российской Федерации;</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2046E2" w:rsidRPr="002046E2" w:rsidRDefault="002046E2" w:rsidP="004551F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46E2">
        <w:rPr>
          <w:rFonts w:ascii="Times New Roman" w:hAnsi="Times New Roman" w:cs="Times New Roman"/>
          <w:sz w:val="28"/>
          <w:szCs w:val="28"/>
        </w:rPr>
        <w:t>- при разборе поступлений в части восстановления неклассифицированных расходов.</w:t>
      </w:r>
    </w:p>
    <w:p w:rsidR="002046E2" w:rsidRPr="002046E2" w:rsidRDefault="002046E2" w:rsidP="004551F7">
      <w:pPr>
        <w:autoSpaceDE w:val="0"/>
        <w:autoSpaceDN w:val="0"/>
        <w:adjustRightInd w:val="0"/>
        <w:spacing w:after="0" w:line="240" w:lineRule="auto"/>
        <w:ind w:firstLine="284"/>
        <w:contextualSpacing/>
        <w:jc w:val="both"/>
        <w:rPr>
          <w:rFonts w:ascii="Times New Roman" w:hAnsi="Times New Roman" w:cs="Times New Roman"/>
          <w:sz w:val="28"/>
          <w:szCs w:val="28"/>
        </w:rPr>
      </w:pPr>
      <w:r w:rsidRPr="002046E2">
        <w:rPr>
          <w:rFonts w:ascii="Times New Roman" w:hAnsi="Times New Roman" w:cs="Times New Roman"/>
          <w:sz w:val="28"/>
          <w:szCs w:val="28"/>
        </w:rPr>
        <w:t>6.2. Для внесения изменений в расходы, отраженные на лицевых счетах, открытых в Уполномоченный орган и в УФК, Уполномоченным органом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представляются в УФК в электронном виде в СЭД УФК и на бумажных носителях, оформленных подписями ответственных лиц и заверенных печатью.</w:t>
      </w:r>
    </w:p>
    <w:p w:rsidR="00184AF1" w:rsidRDefault="00184AF1" w:rsidP="004551F7">
      <w:pPr>
        <w:widowControl w:val="0"/>
        <w:autoSpaceDE w:val="0"/>
        <w:autoSpaceDN w:val="0"/>
        <w:adjustRightInd w:val="0"/>
        <w:spacing w:after="0"/>
        <w:jc w:val="both"/>
        <w:rPr>
          <w:rFonts w:ascii="Times New Roman" w:hAnsi="Times New Roman" w:cs="Times New Roman"/>
          <w:sz w:val="28"/>
          <w:szCs w:val="28"/>
        </w:rPr>
      </w:pPr>
    </w:p>
    <w:p w:rsidR="00184AF1" w:rsidRDefault="00184AF1" w:rsidP="004551F7">
      <w:pPr>
        <w:widowControl w:val="0"/>
        <w:autoSpaceDE w:val="0"/>
        <w:autoSpaceDN w:val="0"/>
        <w:adjustRightInd w:val="0"/>
        <w:spacing w:after="0"/>
        <w:jc w:val="both"/>
        <w:rPr>
          <w:rFonts w:ascii="Times New Roman" w:hAnsi="Times New Roman" w:cs="Times New Roman"/>
          <w:sz w:val="28"/>
          <w:szCs w:val="28"/>
        </w:rPr>
      </w:pPr>
    </w:p>
    <w:p w:rsidR="002046E2" w:rsidRPr="002046E2" w:rsidRDefault="002046E2" w:rsidP="004551F7">
      <w:pPr>
        <w:widowControl w:val="0"/>
        <w:autoSpaceDE w:val="0"/>
        <w:autoSpaceDN w:val="0"/>
        <w:adjustRightInd w:val="0"/>
        <w:spacing w:after="0"/>
        <w:jc w:val="both"/>
        <w:rPr>
          <w:rFonts w:ascii="Times New Roman" w:hAnsi="Times New Roman" w:cs="Times New Roman"/>
          <w:sz w:val="28"/>
          <w:szCs w:val="28"/>
        </w:rPr>
      </w:pPr>
      <w:bookmarkStart w:id="0" w:name="_GoBack"/>
      <w:bookmarkEnd w:id="0"/>
      <w:r w:rsidRPr="002046E2">
        <w:rPr>
          <w:rFonts w:ascii="Times New Roman" w:hAnsi="Times New Roman" w:cs="Times New Roman"/>
          <w:sz w:val="28"/>
          <w:szCs w:val="28"/>
        </w:rPr>
        <w:t>Глава Среднинского городского</w:t>
      </w:r>
      <w:r w:rsidR="004551F7">
        <w:rPr>
          <w:rFonts w:ascii="Times New Roman" w:hAnsi="Times New Roman" w:cs="Times New Roman"/>
          <w:sz w:val="28"/>
          <w:szCs w:val="28"/>
        </w:rPr>
        <w:t xml:space="preserve"> поселения</w:t>
      </w:r>
      <w:r w:rsidRPr="002046E2">
        <w:rPr>
          <w:rFonts w:ascii="Times New Roman" w:hAnsi="Times New Roman" w:cs="Times New Roman"/>
          <w:sz w:val="28"/>
          <w:szCs w:val="28"/>
        </w:rPr>
        <w:t xml:space="preserve"> </w:t>
      </w:r>
    </w:p>
    <w:p w:rsidR="004551F7" w:rsidRDefault="002046E2" w:rsidP="004551F7">
      <w:pPr>
        <w:widowControl w:val="0"/>
        <w:shd w:val="clear" w:color="auto" w:fill="FFFFFF"/>
        <w:autoSpaceDE w:val="0"/>
        <w:autoSpaceDN w:val="0"/>
        <w:adjustRightInd w:val="0"/>
        <w:spacing w:after="0"/>
        <w:ind w:right="2"/>
        <w:jc w:val="both"/>
        <w:rPr>
          <w:rFonts w:ascii="Times New Roman" w:hAnsi="Times New Roman" w:cs="Times New Roman"/>
          <w:sz w:val="28"/>
          <w:szCs w:val="28"/>
        </w:rPr>
      </w:pPr>
      <w:r w:rsidRPr="002046E2">
        <w:rPr>
          <w:rFonts w:ascii="Times New Roman" w:hAnsi="Times New Roman" w:cs="Times New Roman"/>
          <w:sz w:val="28"/>
          <w:szCs w:val="28"/>
        </w:rPr>
        <w:t xml:space="preserve">Усольского муниципального </w:t>
      </w:r>
      <w:r w:rsidR="004551F7">
        <w:rPr>
          <w:rFonts w:ascii="Times New Roman" w:hAnsi="Times New Roman" w:cs="Times New Roman"/>
          <w:sz w:val="28"/>
          <w:szCs w:val="28"/>
        </w:rPr>
        <w:t>района</w:t>
      </w:r>
    </w:p>
    <w:p w:rsidR="002046E2" w:rsidRPr="002046E2" w:rsidRDefault="004551F7" w:rsidP="004551F7">
      <w:pPr>
        <w:widowControl w:val="0"/>
        <w:shd w:val="clear" w:color="auto" w:fill="FFFFFF"/>
        <w:autoSpaceDE w:val="0"/>
        <w:autoSpaceDN w:val="0"/>
        <w:adjustRightInd w:val="0"/>
        <w:spacing w:after="0"/>
        <w:ind w:right="2"/>
        <w:jc w:val="both"/>
        <w:rPr>
          <w:rFonts w:ascii="Times New Roman" w:hAnsi="Times New Roman" w:cs="Times New Roman"/>
          <w:sz w:val="28"/>
          <w:szCs w:val="28"/>
        </w:rPr>
      </w:pPr>
      <w:r>
        <w:rPr>
          <w:rFonts w:ascii="Times New Roman" w:hAnsi="Times New Roman" w:cs="Times New Roman"/>
          <w:sz w:val="28"/>
          <w:szCs w:val="28"/>
        </w:rPr>
        <w:t xml:space="preserve">Иркутской области                                 </w:t>
      </w:r>
      <w:r w:rsidR="002046E2" w:rsidRPr="002046E2">
        <w:rPr>
          <w:rFonts w:ascii="Times New Roman" w:hAnsi="Times New Roman" w:cs="Times New Roman"/>
          <w:sz w:val="28"/>
          <w:szCs w:val="28"/>
        </w:rPr>
        <w:t xml:space="preserve">                                       М.А. </w:t>
      </w:r>
      <w:proofErr w:type="spellStart"/>
      <w:r w:rsidR="002046E2" w:rsidRPr="002046E2">
        <w:rPr>
          <w:rFonts w:ascii="Times New Roman" w:hAnsi="Times New Roman" w:cs="Times New Roman"/>
          <w:sz w:val="28"/>
          <w:szCs w:val="28"/>
        </w:rPr>
        <w:t>Семёнова</w:t>
      </w:r>
      <w:proofErr w:type="spellEnd"/>
      <w:r w:rsidR="002046E2" w:rsidRPr="002046E2">
        <w:rPr>
          <w:rFonts w:ascii="Times New Roman" w:hAnsi="Times New Roman" w:cs="Times New Roman"/>
          <w:sz w:val="28"/>
          <w:szCs w:val="28"/>
        </w:rPr>
        <w:t xml:space="preserve"> </w:t>
      </w:r>
    </w:p>
    <w:p w:rsidR="002046E2" w:rsidRDefault="002046E2" w:rsidP="002046E2">
      <w:pPr>
        <w:autoSpaceDE w:val="0"/>
        <w:autoSpaceDN w:val="0"/>
        <w:adjustRightInd w:val="0"/>
        <w:ind w:firstLine="709"/>
        <w:jc w:val="both"/>
        <w:rPr>
          <w:sz w:val="28"/>
          <w:szCs w:val="28"/>
        </w:rPr>
      </w:pPr>
    </w:p>
    <w:p w:rsidR="002046E2" w:rsidRDefault="002046E2" w:rsidP="002046E2"/>
    <w:p w:rsidR="00641405" w:rsidRDefault="00641405"/>
    <w:sectPr w:rsidR="00641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6C"/>
    <w:rsid w:val="00184AF1"/>
    <w:rsid w:val="001F617E"/>
    <w:rsid w:val="002046E2"/>
    <w:rsid w:val="004551F7"/>
    <w:rsid w:val="005E516C"/>
    <w:rsid w:val="00617D3B"/>
    <w:rsid w:val="0064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9CF"/>
  <w15:chartTrackingRefBased/>
  <w15:docId w15:val="{F9C98170-5141-4D05-B86D-C0FA181D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6E2"/>
    <w:pPr>
      <w:spacing w:after="200" w:line="276" w:lineRule="auto"/>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locked/>
    <w:rsid w:val="002046E2"/>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2046E2"/>
    <w:pPr>
      <w:widowControl w:val="0"/>
      <w:shd w:val="clear" w:color="auto" w:fill="FFFFFF"/>
      <w:spacing w:after="0" w:line="0" w:lineRule="atLeast"/>
    </w:pPr>
    <w:rPr>
      <w:rFonts w:ascii="Times New Roman" w:eastAsia="Times New Roman" w:hAnsi="Times New Roman" w:cs="Times New Roman"/>
      <w:sz w:val="28"/>
      <w:szCs w:val="28"/>
    </w:rPr>
  </w:style>
  <w:style w:type="character" w:styleId="a4">
    <w:name w:val="Hyperlink"/>
    <w:uiPriority w:val="99"/>
    <w:rsid w:val="002046E2"/>
    <w:rPr>
      <w:color w:val="0000FF"/>
      <w:u w:val="single"/>
    </w:rPr>
  </w:style>
  <w:style w:type="paragraph" w:customStyle="1" w:styleId="ConsPlusTitle">
    <w:name w:val="ConsPlusTitle"/>
    <w:rsid w:val="002046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
    <w:name w:val="Normal (Web)"/>
    <w:basedOn w:val="a0"/>
    <w:uiPriority w:val="99"/>
    <w:semiHidden/>
    <w:unhideWhenUsed/>
    <w:rsid w:val="002046E2"/>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ny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2334</Words>
  <Characters>13304</Characters>
  <Application>Microsoft Office Word</Application>
  <DocSecurity>0</DocSecurity>
  <Lines>110</Lines>
  <Paragraphs>31</Paragraphs>
  <ScaleCrop>false</ScaleCrop>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PlatonovaII</dc:creator>
  <cp:keywords/>
  <dc:description/>
  <cp:lastModifiedBy>PlatonovaII</cp:lastModifiedBy>
  <cp:revision>7</cp:revision>
  <dcterms:created xsi:type="dcterms:W3CDTF">2024-04-08T08:41:00Z</dcterms:created>
  <dcterms:modified xsi:type="dcterms:W3CDTF">2024-04-09T02:20:00Z</dcterms:modified>
</cp:coreProperties>
</file>