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B66" w:rsidRPr="008F2A2A" w:rsidRDefault="009A2B66" w:rsidP="009A2B6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38150" cy="5334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B66" w:rsidRPr="008F2A2A" w:rsidRDefault="009A2B66" w:rsidP="009A2B6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F2A2A">
        <w:rPr>
          <w:rFonts w:ascii="Times New Roman" w:hAnsi="Times New Roman"/>
          <w:b/>
          <w:bCs/>
          <w:spacing w:val="-1"/>
          <w:sz w:val="28"/>
          <w:szCs w:val="28"/>
        </w:rPr>
        <w:t>Российская Федерация</w:t>
      </w:r>
    </w:p>
    <w:p w:rsidR="009A2B66" w:rsidRPr="008F2A2A" w:rsidRDefault="009A2B66" w:rsidP="009A2B66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8F2A2A">
        <w:rPr>
          <w:rFonts w:ascii="Times New Roman" w:hAnsi="Times New Roman"/>
          <w:b/>
          <w:bCs/>
          <w:sz w:val="28"/>
          <w:szCs w:val="28"/>
        </w:rPr>
        <w:t>Иркутская область</w:t>
      </w:r>
    </w:p>
    <w:p w:rsidR="009A2B66" w:rsidRPr="008F2A2A" w:rsidRDefault="009A2B66" w:rsidP="009A2B6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F2A2A">
        <w:rPr>
          <w:rFonts w:ascii="Times New Roman" w:hAnsi="Times New Roman"/>
          <w:b/>
          <w:bCs/>
          <w:sz w:val="28"/>
          <w:szCs w:val="28"/>
        </w:rPr>
        <w:t>Усольское районное муниципальное образование</w:t>
      </w:r>
    </w:p>
    <w:p w:rsidR="009A2B66" w:rsidRPr="008F2A2A" w:rsidRDefault="009A2B66" w:rsidP="009A2B66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8F2A2A">
        <w:rPr>
          <w:rFonts w:ascii="Times New Roman" w:hAnsi="Times New Roman"/>
          <w:b/>
          <w:bCs/>
          <w:sz w:val="28"/>
          <w:szCs w:val="28"/>
        </w:rPr>
        <w:t>А Д М И Н И С Т Р А Ц И Я</w:t>
      </w:r>
    </w:p>
    <w:p w:rsidR="009A2B66" w:rsidRPr="008F2A2A" w:rsidRDefault="009A2B66" w:rsidP="009A2B6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F2A2A">
        <w:rPr>
          <w:rFonts w:ascii="Times New Roman" w:hAnsi="Times New Roman"/>
          <w:b/>
          <w:bCs/>
          <w:sz w:val="28"/>
          <w:szCs w:val="28"/>
        </w:rPr>
        <w:t>Городского поселения</w:t>
      </w:r>
    </w:p>
    <w:p w:rsidR="009A2B66" w:rsidRPr="008F2A2A" w:rsidRDefault="009A2B66" w:rsidP="009A2B6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F2A2A">
        <w:rPr>
          <w:rFonts w:ascii="Times New Roman" w:hAnsi="Times New Roman"/>
          <w:b/>
          <w:bCs/>
          <w:spacing w:val="-1"/>
          <w:sz w:val="28"/>
          <w:szCs w:val="28"/>
        </w:rPr>
        <w:t>Среднинского муниципального образования</w:t>
      </w:r>
    </w:p>
    <w:p w:rsidR="009A2B66" w:rsidRPr="008F2A2A" w:rsidRDefault="009A2B66" w:rsidP="009A2B66">
      <w:pPr>
        <w:jc w:val="center"/>
        <w:rPr>
          <w:rFonts w:ascii="Times New Roman" w:hAnsi="Times New Roman"/>
          <w:sz w:val="28"/>
          <w:szCs w:val="28"/>
        </w:rPr>
      </w:pPr>
    </w:p>
    <w:p w:rsidR="009A2B66" w:rsidRPr="00780C59" w:rsidRDefault="009A2B66" w:rsidP="00780C59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8F2A2A">
        <w:rPr>
          <w:rFonts w:ascii="Times New Roman" w:hAnsi="Times New Roman"/>
          <w:b/>
          <w:sz w:val="28"/>
          <w:szCs w:val="28"/>
        </w:rPr>
        <w:t>Р А С П О Р Я Ж Е Н И Е</w:t>
      </w:r>
    </w:p>
    <w:p w:rsidR="009A2B66" w:rsidRPr="008F2A2A" w:rsidRDefault="009A2B66" w:rsidP="009A2B66">
      <w:pPr>
        <w:shd w:val="clear" w:color="auto" w:fill="FFFFFF"/>
        <w:tabs>
          <w:tab w:val="left" w:pos="3744"/>
        </w:tabs>
        <w:ind w:right="-113"/>
        <w:rPr>
          <w:rFonts w:ascii="Times New Roman" w:hAnsi="Times New Roman"/>
          <w:sz w:val="28"/>
          <w:szCs w:val="28"/>
        </w:rPr>
      </w:pPr>
      <w:r w:rsidRPr="008F2A2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2A2A">
        <w:rPr>
          <w:rFonts w:ascii="Times New Roman" w:hAnsi="Times New Roman"/>
          <w:sz w:val="28"/>
          <w:szCs w:val="28"/>
        </w:rPr>
        <w:t xml:space="preserve"> </w:t>
      </w:r>
      <w:r w:rsidR="00160BC3">
        <w:rPr>
          <w:rFonts w:ascii="Times New Roman" w:hAnsi="Times New Roman"/>
          <w:sz w:val="28"/>
          <w:szCs w:val="28"/>
        </w:rPr>
        <w:t>09</w:t>
      </w:r>
      <w:r>
        <w:rPr>
          <w:rFonts w:ascii="Times New Roman" w:hAnsi="Times New Roman"/>
          <w:sz w:val="28"/>
          <w:szCs w:val="28"/>
        </w:rPr>
        <w:t>.11</w:t>
      </w:r>
      <w:r w:rsidRPr="008F2A2A">
        <w:rPr>
          <w:rFonts w:ascii="Times New Roman" w:hAnsi="Times New Roman"/>
          <w:sz w:val="28"/>
          <w:szCs w:val="28"/>
        </w:rPr>
        <w:t>.2017г.                              п. Средний                                              №</w:t>
      </w:r>
      <w:r w:rsidR="00160BC3">
        <w:rPr>
          <w:rFonts w:ascii="Times New Roman" w:hAnsi="Times New Roman"/>
          <w:sz w:val="28"/>
          <w:szCs w:val="28"/>
        </w:rPr>
        <w:t>66</w:t>
      </w:r>
      <w:r w:rsidRPr="008F2A2A">
        <w:rPr>
          <w:rFonts w:ascii="Times New Roman" w:hAnsi="Times New Roman"/>
          <w:sz w:val="28"/>
          <w:szCs w:val="28"/>
        </w:rPr>
        <w:t xml:space="preserve"> </w:t>
      </w:r>
    </w:p>
    <w:p w:rsidR="009A2B66" w:rsidRPr="0005660F" w:rsidRDefault="009A2B66" w:rsidP="0005660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5660F">
        <w:rPr>
          <w:rFonts w:ascii="Times New Roman" w:hAnsi="Times New Roman"/>
          <w:b/>
          <w:sz w:val="28"/>
          <w:szCs w:val="28"/>
        </w:rPr>
        <w:t>О</w:t>
      </w:r>
      <w:r w:rsidR="00160BC3">
        <w:rPr>
          <w:rFonts w:ascii="Times New Roman" w:hAnsi="Times New Roman"/>
          <w:b/>
          <w:sz w:val="28"/>
          <w:szCs w:val="28"/>
        </w:rPr>
        <w:t xml:space="preserve"> проведении публичных обсуждений проекта </w:t>
      </w:r>
      <w:r w:rsidRPr="0005660F">
        <w:rPr>
          <w:rFonts w:ascii="Times New Roman" w:hAnsi="Times New Roman"/>
          <w:b/>
          <w:sz w:val="28"/>
          <w:szCs w:val="28"/>
        </w:rPr>
        <w:t>муниципальной</w:t>
      </w:r>
      <w:r w:rsidR="00780C59" w:rsidRPr="0005660F">
        <w:rPr>
          <w:rFonts w:ascii="Times New Roman" w:hAnsi="Times New Roman"/>
          <w:b/>
          <w:sz w:val="28"/>
          <w:szCs w:val="28"/>
        </w:rPr>
        <w:t xml:space="preserve"> </w:t>
      </w:r>
      <w:r w:rsidRPr="0005660F">
        <w:rPr>
          <w:rFonts w:ascii="Times New Roman" w:hAnsi="Times New Roman"/>
          <w:b/>
          <w:sz w:val="28"/>
          <w:szCs w:val="28"/>
        </w:rPr>
        <w:t>программы городского  поселения Среднинского муниципального образования «Формирование совреме</w:t>
      </w:r>
      <w:r w:rsidR="00160BC3">
        <w:rPr>
          <w:rFonts w:ascii="Times New Roman" w:hAnsi="Times New Roman"/>
          <w:b/>
          <w:sz w:val="28"/>
          <w:szCs w:val="28"/>
        </w:rPr>
        <w:t xml:space="preserve">нной городской среды городского </w:t>
      </w:r>
      <w:r w:rsidRPr="0005660F">
        <w:rPr>
          <w:rFonts w:ascii="Times New Roman" w:hAnsi="Times New Roman"/>
          <w:b/>
          <w:sz w:val="28"/>
          <w:szCs w:val="28"/>
        </w:rPr>
        <w:t>поселения Среднинского муниципального образования»</w:t>
      </w:r>
    </w:p>
    <w:p w:rsidR="009A2B66" w:rsidRPr="0005660F" w:rsidRDefault="009A2B66" w:rsidP="0005660F">
      <w:pPr>
        <w:pStyle w:val="a3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05660F">
        <w:rPr>
          <w:rFonts w:ascii="Times New Roman" w:hAnsi="Times New Roman"/>
          <w:b/>
          <w:sz w:val="28"/>
          <w:szCs w:val="28"/>
        </w:rPr>
        <w:t>на 2018 - 2022 годы</w:t>
      </w:r>
    </w:p>
    <w:p w:rsidR="0005660F" w:rsidRPr="0005660F" w:rsidRDefault="009A2B66" w:rsidP="0005660F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05660F">
        <w:rPr>
          <w:rFonts w:ascii="Times New Roman" w:hAnsi="Times New Roman"/>
          <w:color w:val="000000"/>
          <w:sz w:val="28"/>
          <w:szCs w:val="28"/>
        </w:rPr>
        <w:t xml:space="preserve">           </w:t>
      </w:r>
    </w:p>
    <w:p w:rsidR="00160BC3" w:rsidRDefault="00160BC3" w:rsidP="00160BC3">
      <w:pPr>
        <w:pStyle w:val="Default"/>
      </w:pPr>
    </w:p>
    <w:p w:rsidR="009A2B66" w:rsidRPr="0005660F" w:rsidRDefault="00160BC3" w:rsidP="00160BC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t xml:space="preserve"> </w:t>
      </w:r>
      <w:r w:rsidRPr="00160BC3">
        <w:rPr>
          <w:rFonts w:ascii="Times New Roman" w:hAnsi="Times New Roman"/>
          <w:sz w:val="28"/>
          <w:szCs w:val="28"/>
        </w:rPr>
        <w:t xml:space="preserve">В рамках реализации приоритетного проекта «Формирование комфортной городской среды» на 2018 - 2022 годы, </w:t>
      </w:r>
      <w:r w:rsidRPr="0005660F">
        <w:rPr>
          <w:rFonts w:ascii="Times New Roman" w:hAnsi="Times New Roman"/>
          <w:sz w:val="28"/>
          <w:szCs w:val="28"/>
        </w:rPr>
        <w:t xml:space="preserve">руководствуясь </w:t>
      </w:r>
      <w:r w:rsidRPr="0005660F">
        <w:rPr>
          <w:rFonts w:ascii="Times New Roman" w:hAnsi="Times New Roman"/>
          <w:color w:val="000000"/>
          <w:sz w:val="28"/>
          <w:szCs w:val="28"/>
        </w:rPr>
        <w:t xml:space="preserve"> Федеральным законом №131-ФЗ от  06.10.2003г.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160BC3">
        <w:rPr>
          <w:rFonts w:ascii="Times New Roman" w:hAnsi="Times New Roman"/>
          <w:sz w:val="28"/>
          <w:szCs w:val="28"/>
        </w:rPr>
        <w:t xml:space="preserve"> приказом Министерства строительства и жилищно-коммунального хозяйства Российской Федерации от 06.04.2017 г. № 691/пр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2018 - 2022 годы</w:t>
      </w:r>
      <w:r w:rsidR="009A2B66" w:rsidRPr="0005660F">
        <w:rPr>
          <w:rFonts w:ascii="Times New Roman" w:hAnsi="Times New Roman"/>
          <w:color w:val="000000"/>
          <w:sz w:val="28"/>
          <w:szCs w:val="28"/>
        </w:rPr>
        <w:t>,</w:t>
      </w:r>
      <w:r w:rsidR="009A2B66" w:rsidRPr="0005660F">
        <w:rPr>
          <w:rFonts w:ascii="Times New Roman" w:hAnsi="Times New Roman"/>
          <w:sz w:val="28"/>
          <w:szCs w:val="28"/>
        </w:rPr>
        <w:t xml:space="preserve"> </w:t>
      </w:r>
      <w:r w:rsidR="009A2B66" w:rsidRPr="0005660F">
        <w:rPr>
          <w:rFonts w:ascii="Times New Roman" w:hAnsi="Times New Roman"/>
          <w:color w:val="FF0000"/>
          <w:spacing w:val="-1"/>
          <w:sz w:val="28"/>
          <w:szCs w:val="28"/>
        </w:rPr>
        <w:t xml:space="preserve"> </w:t>
      </w:r>
      <w:r w:rsidR="009A2B66" w:rsidRPr="0005660F">
        <w:rPr>
          <w:rFonts w:ascii="Times New Roman" w:hAnsi="Times New Roman"/>
          <w:color w:val="000000"/>
          <w:spacing w:val="-1"/>
          <w:sz w:val="28"/>
          <w:szCs w:val="28"/>
        </w:rPr>
        <w:t>Уставом Среднинского муниципального образования:</w:t>
      </w:r>
    </w:p>
    <w:p w:rsidR="00205911" w:rsidRDefault="00160BC3" w:rsidP="002C5181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Объявить </w:t>
      </w:r>
      <w:r w:rsidR="00540DCC">
        <w:rPr>
          <w:rFonts w:ascii="Times New Roman" w:hAnsi="Times New Roman"/>
          <w:color w:val="000000"/>
          <w:spacing w:val="-1"/>
          <w:sz w:val="28"/>
          <w:szCs w:val="28"/>
        </w:rPr>
        <w:t>о публичном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обсуждени</w:t>
      </w:r>
      <w:r w:rsidR="00540DCC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="00205911" w:rsidRPr="000566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проекта </w:t>
      </w:r>
      <w:r w:rsidR="00205911" w:rsidRPr="0005660F">
        <w:rPr>
          <w:rFonts w:ascii="Times New Roman" w:hAnsi="Times New Roman"/>
          <w:sz w:val="28"/>
          <w:szCs w:val="28"/>
        </w:rPr>
        <w:t>муниципальной программы городского  поселения Среднинского муниципального образования «Формирование современной городской среды городского поселения Среднинского муниципального о</w:t>
      </w:r>
      <w:r>
        <w:rPr>
          <w:rFonts w:ascii="Times New Roman" w:hAnsi="Times New Roman"/>
          <w:sz w:val="28"/>
          <w:szCs w:val="28"/>
        </w:rPr>
        <w:t>бразования» на 2018 - 2022 годы (приложение №1</w:t>
      </w:r>
      <w:r w:rsidR="00C4502D">
        <w:rPr>
          <w:rFonts w:ascii="Times New Roman" w:hAnsi="Times New Roman"/>
          <w:sz w:val="28"/>
          <w:szCs w:val="28"/>
        </w:rPr>
        <w:t>, №2</w:t>
      </w:r>
      <w:r>
        <w:rPr>
          <w:rFonts w:ascii="Times New Roman" w:hAnsi="Times New Roman"/>
          <w:sz w:val="28"/>
          <w:szCs w:val="28"/>
        </w:rPr>
        <w:t>);</w:t>
      </w:r>
    </w:p>
    <w:p w:rsidR="00160BC3" w:rsidRPr="0005660F" w:rsidRDefault="00160BC3" w:rsidP="002C5181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проведения публичных обсуждений</w:t>
      </w:r>
      <w:r w:rsidR="00540DCC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с 10 ноября 2017г. по 11 декабря 2017г.</w:t>
      </w:r>
      <w:r w:rsidR="00540DCC">
        <w:rPr>
          <w:rFonts w:ascii="Times New Roman" w:hAnsi="Times New Roman"/>
          <w:sz w:val="28"/>
          <w:szCs w:val="28"/>
        </w:rPr>
        <w:t xml:space="preserve"> (включительно)</w:t>
      </w:r>
      <w:r>
        <w:rPr>
          <w:rFonts w:ascii="Times New Roman" w:hAnsi="Times New Roman"/>
          <w:sz w:val="28"/>
          <w:szCs w:val="28"/>
        </w:rPr>
        <w:t>;</w:t>
      </w:r>
    </w:p>
    <w:p w:rsidR="009A2B66" w:rsidRPr="0005660F" w:rsidRDefault="00160BC3" w:rsidP="0005660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A2B66" w:rsidRPr="0005660F">
        <w:rPr>
          <w:rFonts w:ascii="Times New Roman" w:hAnsi="Times New Roman"/>
          <w:sz w:val="28"/>
          <w:szCs w:val="28"/>
        </w:rPr>
        <w:t>. Специалисту-делопроизводителю Сопленковой О.А. разместить данное распоряжение на официальном сайте в сети «Интернет» и опубликовать  в газете «Новости».</w:t>
      </w:r>
    </w:p>
    <w:p w:rsidR="00780C59" w:rsidRDefault="00780C59" w:rsidP="009A2B66">
      <w:pPr>
        <w:pStyle w:val="a3"/>
        <w:rPr>
          <w:rFonts w:ascii="Times New Roman" w:hAnsi="Times New Roman"/>
          <w:sz w:val="28"/>
          <w:szCs w:val="28"/>
        </w:rPr>
      </w:pPr>
    </w:p>
    <w:p w:rsidR="0005660F" w:rsidRDefault="0005660F" w:rsidP="009A2B66">
      <w:pPr>
        <w:pStyle w:val="a3"/>
        <w:rPr>
          <w:rFonts w:ascii="Times New Roman" w:hAnsi="Times New Roman"/>
          <w:sz w:val="28"/>
          <w:szCs w:val="28"/>
        </w:rPr>
      </w:pPr>
    </w:p>
    <w:p w:rsidR="0005660F" w:rsidRDefault="0005660F" w:rsidP="009A2B66">
      <w:pPr>
        <w:pStyle w:val="a3"/>
        <w:rPr>
          <w:rFonts w:ascii="Times New Roman" w:hAnsi="Times New Roman"/>
          <w:sz w:val="28"/>
          <w:szCs w:val="28"/>
        </w:rPr>
      </w:pPr>
    </w:p>
    <w:p w:rsidR="009A2B66" w:rsidRPr="009A2B66" w:rsidRDefault="009A2B66" w:rsidP="009A2B66">
      <w:pPr>
        <w:pStyle w:val="a3"/>
        <w:rPr>
          <w:rFonts w:ascii="Times New Roman" w:hAnsi="Times New Roman"/>
          <w:sz w:val="28"/>
          <w:szCs w:val="28"/>
        </w:rPr>
      </w:pPr>
      <w:r w:rsidRPr="009A2B66">
        <w:rPr>
          <w:rFonts w:ascii="Times New Roman" w:hAnsi="Times New Roman"/>
          <w:sz w:val="28"/>
          <w:szCs w:val="28"/>
        </w:rPr>
        <w:t>Исполняющий обязанности главы городского поселения</w:t>
      </w:r>
    </w:p>
    <w:p w:rsidR="009A2B66" w:rsidRPr="009A2B66" w:rsidRDefault="009A2B66" w:rsidP="009A2B66">
      <w:pPr>
        <w:pStyle w:val="a3"/>
        <w:rPr>
          <w:rFonts w:ascii="Times New Roman" w:hAnsi="Times New Roman"/>
          <w:sz w:val="28"/>
          <w:szCs w:val="28"/>
        </w:rPr>
      </w:pPr>
      <w:r w:rsidRPr="009A2B66">
        <w:rPr>
          <w:rFonts w:ascii="Times New Roman" w:hAnsi="Times New Roman"/>
          <w:sz w:val="28"/>
          <w:szCs w:val="28"/>
        </w:rPr>
        <w:t>Среднинского муниципального образования                                  Т.Е. Сагитова</w:t>
      </w:r>
    </w:p>
    <w:p w:rsidR="00780C59" w:rsidRDefault="00780C59" w:rsidP="009A2B66">
      <w:pPr>
        <w:pStyle w:val="a3"/>
        <w:rPr>
          <w:rFonts w:ascii="Times New Roman" w:hAnsi="Times New Roman"/>
          <w:sz w:val="28"/>
          <w:szCs w:val="28"/>
        </w:rPr>
      </w:pPr>
    </w:p>
    <w:p w:rsidR="0005660F" w:rsidRDefault="0005660F" w:rsidP="009A2B66">
      <w:pPr>
        <w:pStyle w:val="a3"/>
        <w:rPr>
          <w:rFonts w:ascii="Times New Roman" w:hAnsi="Times New Roman"/>
          <w:sz w:val="28"/>
          <w:szCs w:val="28"/>
        </w:rPr>
      </w:pPr>
    </w:p>
    <w:p w:rsidR="0005660F" w:rsidRDefault="0005660F" w:rsidP="009A2B66">
      <w:pPr>
        <w:pStyle w:val="a3"/>
        <w:rPr>
          <w:rFonts w:ascii="Times New Roman" w:hAnsi="Times New Roman"/>
          <w:sz w:val="28"/>
          <w:szCs w:val="28"/>
        </w:rPr>
      </w:pPr>
    </w:p>
    <w:p w:rsidR="00780C59" w:rsidRDefault="00780C59" w:rsidP="009A2B66">
      <w:pPr>
        <w:pStyle w:val="a3"/>
        <w:rPr>
          <w:rFonts w:ascii="Times New Roman" w:hAnsi="Times New Roman"/>
          <w:sz w:val="28"/>
          <w:szCs w:val="28"/>
        </w:rPr>
      </w:pPr>
    </w:p>
    <w:p w:rsidR="009A2B66" w:rsidRPr="005E60F4" w:rsidRDefault="009A2B66" w:rsidP="009A2B66">
      <w:pPr>
        <w:pStyle w:val="a3"/>
        <w:rPr>
          <w:rFonts w:ascii="Times New Roman" w:hAnsi="Times New Roman"/>
          <w:sz w:val="28"/>
          <w:szCs w:val="28"/>
        </w:rPr>
      </w:pPr>
      <w:r w:rsidRPr="005E60F4">
        <w:rPr>
          <w:rFonts w:ascii="Times New Roman" w:hAnsi="Times New Roman"/>
          <w:sz w:val="28"/>
          <w:szCs w:val="28"/>
        </w:rPr>
        <w:t>ИСПОЛНИТЕЛЬ:</w:t>
      </w:r>
    </w:p>
    <w:p w:rsidR="009A2B66" w:rsidRPr="005E60F4" w:rsidRDefault="009A2B66" w:rsidP="009A2B66">
      <w:pPr>
        <w:pStyle w:val="a3"/>
        <w:rPr>
          <w:rFonts w:ascii="Times New Roman" w:hAnsi="Times New Roman"/>
          <w:sz w:val="28"/>
          <w:szCs w:val="28"/>
        </w:rPr>
      </w:pPr>
      <w:r w:rsidRPr="005E60F4">
        <w:rPr>
          <w:rFonts w:ascii="Times New Roman" w:hAnsi="Times New Roman"/>
          <w:sz w:val="28"/>
          <w:szCs w:val="28"/>
        </w:rPr>
        <w:t xml:space="preserve">Ведущий специалист по </w:t>
      </w:r>
    </w:p>
    <w:p w:rsidR="009A2B66" w:rsidRPr="005E60F4" w:rsidRDefault="009A2B66" w:rsidP="009A2B66">
      <w:pPr>
        <w:pStyle w:val="a3"/>
        <w:rPr>
          <w:rFonts w:ascii="Times New Roman" w:hAnsi="Times New Roman"/>
          <w:sz w:val="28"/>
          <w:szCs w:val="28"/>
        </w:rPr>
      </w:pPr>
      <w:r w:rsidRPr="005E60F4">
        <w:rPr>
          <w:rFonts w:ascii="Times New Roman" w:hAnsi="Times New Roman"/>
          <w:sz w:val="28"/>
          <w:szCs w:val="28"/>
        </w:rPr>
        <w:t xml:space="preserve">благоустройству и землепользованию  __________     _______  О.А. Чулимова       </w:t>
      </w:r>
    </w:p>
    <w:p w:rsidR="009A2B66" w:rsidRPr="005E60F4" w:rsidRDefault="009A2B66" w:rsidP="009A2B66">
      <w:pPr>
        <w:pStyle w:val="a3"/>
        <w:rPr>
          <w:rFonts w:ascii="Times New Roman" w:hAnsi="Times New Roman"/>
          <w:sz w:val="28"/>
          <w:szCs w:val="28"/>
        </w:rPr>
      </w:pPr>
      <w:r w:rsidRPr="005E60F4">
        <w:rPr>
          <w:rFonts w:ascii="Times New Roman" w:hAnsi="Times New Roman"/>
          <w:sz w:val="28"/>
          <w:szCs w:val="28"/>
        </w:rPr>
        <w:t xml:space="preserve">тел. 8-902-57-60-245   </w:t>
      </w:r>
    </w:p>
    <w:p w:rsidR="009A2B66" w:rsidRPr="005E60F4" w:rsidRDefault="009A2B66" w:rsidP="009A2B66">
      <w:pPr>
        <w:pStyle w:val="a3"/>
        <w:rPr>
          <w:rFonts w:ascii="Times New Roman" w:hAnsi="Times New Roman"/>
          <w:sz w:val="28"/>
          <w:szCs w:val="28"/>
        </w:rPr>
      </w:pPr>
      <w:r w:rsidRPr="005E60F4">
        <w:rPr>
          <w:rFonts w:ascii="Times New Roman" w:hAnsi="Times New Roman"/>
          <w:sz w:val="28"/>
          <w:szCs w:val="28"/>
        </w:rPr>
        <w:t xml:space="preserve">в дело: </w:t>
      </w:r>
    </w:p>
    <w:p w:rsidR="009A2B66" w:rsidRPr="008F2A2A" w:rsidRDefault="009A2B66" w:rsidP="009A2B66">
      <w:pPr>
        <w:rPr>
          <w:rFonts w:ascii="Times New Roman" w:hAnsi="Times New Roman"/>
          <w:sz w:val="28"/>
          <w:szCs w:val="28"/>
        </w:rPr>
      </w:pPr>
    </w:p>
    <w:p w:rsidR="009A2B66" w:rsidRPr="005E60F4" w:rsidRDefault="009A2B66" w:rsidP="009A2B66">
      <w:pPr>
        <w:pStyle w:val="a3"/>
        <w:rPr>
          <w:rFonts w:ascii="Times New Roman" w:hAnsi="Times New Roman"/>
          <w:sz w:val="28"/>
          <w:szCs w:val="28"/>
        </w:rPr>
      </w:pPr>
      <w:r w:rsidRPr="005E60F4">
        <w:rPr>
          <w:rFonts w:ascii="Times New Roman" w:hAnsi="Times New Roman"/>
          <w:sz w:val="28"/>
          <w:szCs w:val="28"/>
        </w:rPr>
        <w:t>СОГЛАСОВАНО:</w:t>
      </w:r>
    </w:p>
    <w:p w:rsidR="009A2B66" w:rsidRPr="005E60F4" w:rsidRDefault="009A2B66" w:rsidP="009A2B66">
      <w:pPr>
        <w:pStyle w:val="a3"/>
        <w:rPr>
          <w:rFonts w:ascii="Times New Roman" w:hAnsi="Times New Roman"/>
          <w:sz w:val="28"/>
          <w:szCs w:val="28"/>
        </w:rPr>
      </w:pPr>
      <w:r w:rsidRPr="005E60F4">
        <w:rPr>
          <w:rFonts w:ascii="Times New Roman" w:hAnsi="Times New Roman"/>
          <w:sz w:val="28"/>
          <w:szCs w:val="28"/>
        </w:rPr>
        <w:t>Главный специалист</w:t>
      </w:r>
    </w:p>
    <w:p w:rsidR="009A2B66" w:rsidRPr="005E60F4" w:rsidRDefault="009A2B66" w:rsidP="009A2B66">
      <w:pPr>
        <w:pStyle w:val="a3"/>
        <w:rPr>
          <w:rFonts w:ascii="Times New Roman" w:hAnsi="Times New Roman"/>
          <w:sz w:val="28"/>
          <w:szCs w:val="28"/>
        </w:rPr>
      </w:pPr>
      <w:r w:rsidRPr="005E60F4">
        <w:rPr>
          <w:rFonts w:ascii="Times New Roman" w:hAnsi="Times New Roman"/>
          <w:sz w:val="28"/>
          <w:szCs w:val="28"/>
        </w:rPr>
        <w:t>по юридическим вопросам</w:t>
      </w:r>
    </w:p>
    <w:p w:rsidR="009A2B66" w:rsidRPr="005E60F4" w:rsidRDefault="009A2B66" w:rsidP="009A2B66">
      <w:pPr>
        <w:pStyle w:val="a3"/>
        <w:rPr>
          <w:rFonts w:ascii="Times New Roman" w:hAnsi="Times New Roman"/>
          <w:sz w:val="28"/>
          <w:szCs w:val="28"/>
        </w:rPr>
      </w:pPr>
      <w:r w:rsidRPr="005E60F4">
        <w:rPr>
          <w:rFonts w:ascii="Times New Roman" w:hAnsi="Times New Roman"/>
          <w:sz w:val="28"/>
          <w:szCs w:val="28"/>
        </w:rPr>
        <w:t>и нотариальным действиям       ____________  __________  М.А.Семёнова</w:t>
      </w:r>
    </w:p>
    <w:p w:rsidR="009A2B66" w:rsidRPr="008F2A2A" w:rsidRDefault="009A2B66" w:rsidP="009A2B66">
      <w:pPr>
        <w:rPr>
          <w:rFonts w:ascii="Times New Roman" w:hAnsi="Times New Roman"/>
          <w:sz w:val="28"/>
          <w:szCs w:val="28"/>
        </w:rPr>
      </w:pPr>
      <w:r w:rsidRPr="008F2A2A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</w:p>
    <w:p w:rsidR="009A2B66" w:rsidRPr="008F2A2A" w:rsidRDefault="009A2B66" w:rsidP="009A2B66">
      <w:pPr>
        <w:rPr>
          <w:rFonts w:ascii="Times New Roman" w:hAnsi="Times New Roman"/>
          <w:sz w:val="28"/>
          <w:szCs w:val="28"/>
        </w:rPr>
      </w:pPr>
    </w:p>
    <w:p w:rsidR="009A2B66" w:rsidRPr="008F2A2A" w:rsidRDefault="009A2B66" w:rsidP="009A2B66">
      <w:pPr>
        <w:rPr>
          <w:rFonts w:ascii="Times New Roman" w:hAnsi="Times New Roman"/>
          <w:sz w:val="28"/>
          <w:szCs w:val="28"/>
        </w:rPr>
      </w:pPr>
      <w:r w:rsidRPr="008F2A2A">
        <w:rPr>
          <w:rFonts w:ascii="Times New Roman" w:hAnsi="Times New Roman"/>
          <w:sz w:val="28"/>
          <w:szCs w:val="28"/>
        </w:rPr>
        <w:t>С распоряжением ознакомлена: _____________    _________ О.А. Сопленкова</w:t>
      </w:r>
    </w:p>
    <w:p w:rsidR="009A2B66" w:rsidRPr="008F2A2A" w:rsidRDefault="009A2B66" w:rsidP="009A2B66">
      <w:pPr>
        <w:rPr>
          <w:rFonts w:ascii="Times New Roman" w:hAnsi="Times New Roman"/>
          <w:sz w:val="28"/>
          <w:szCs w:val="28"/>
        </w:rPr>
      </w:pPr>
    </w:p>
    <w:p w:rsidR="009A2B66" w:rsidRPr="008F2A2A" w:rsidRDefault="009A2B66" w:rsidP="009A2B66">
      <w:pPr>
        <w:rPr>
          <w:rFonts w:ascii="Times New Roman" w:hAnsi="Times New Roman"/>
          <w:sz w:val="28"/>
          <w:szCs w:val="28"/>
        </w:rPr>
      </w:pPr>
    </w:p>
    <w:p w:rsidR="009A2B66" w:rsidRPr="008F2A2A" w:rsidRDefault="009A2B66" w:rsidP="009A2B66">
      <w:pPr>
        <w:rPr>
          <w:rFonts w:ascii="Times New Roman" w:hAnsi="Times New Roman"/>
          <w:sz w:val="28"/>
          <w:szCs w:val="28"/>
        </w:rPr>
      </w:pPr>
    </w:p>
    <w:p w:rsidR="009A2B66" w:rsidRPr="008F2A2A" w:rsidRDefault="009A2B66" w:rsidP="009A2B66">
      <w:pPr>
        <w:rPr>
          <w:rFonts w:ascii="Times New Roman" w:hAnsi="Times New Roman"/>
          <w:sz w:val="28"/>
          <w:szCs w:val="28"/>
        </w:rPr>
      </w:pPr>
    </w:p>
    <w:p w:rsidR="009A2B66" w:rsidRPr="005E60F4" w:rsidRDefault="009A2B66" w:rsidP="009A2B66">
      <w:pPr>
        <w:pStyle w:val="a3"/>
        <w:rPr>
          <w:sz w:val="28"/>
          <w:szCs w:val="28"/>
        </w:rPr>
      </w:pPr>
    </w:p>
    <w:p w:rsidR="009A2B66" w:rsidRPr="005E60F4" w:rsidRDefault="009A2B66" w:rsidP="009A2B66">
      <w:pPr>
        <w:pStyle w:val="a3"/>
        <w:rPr>
          <w:rFonts w:ascii="Times New Roman" w:hAnsi="Times New Roman"/>
          <w:sz w:val="28"/>
          <w:szCs w:val="28"/>
        </w:rPr>
      </w:pPr>
      <w:r w:rsidRPr="005E60F4">
        <w:rPr>
          <w:rFonts w:ascii="Times New Roman" w:hAnsi="Times New Roman"/>
          <w:sz w:val="28"/>
          <w:szCs w:val="28"/>
        </w:rPr>
        <w:t>РАССЫЛКА:</w:t>
      </w:r>
    </w:p>
    <w:p w:rsidR="009A2B66" w:rsidRPr="005E60F4" w:rsidRDefault="009A2B66" w:rsidP="009A2B66">
      <w:pPr>
        <w:pStyle w:val="a3"/>
        <w:rPr>
          <w:rFonts w:ascii="Times New Roman" w:hAnsi="Times New Roman"/>
          <w:sz w:val="28"/>
          <w:szCs w:val="28"/>
        </w:rPr>
      </w:pPr>
      <w:r w:rsidRPr="005E60F4">
        <w:rPr>
          <w:rFonts w:ascii="Times New Roman" w:hAnsi="Times New Roman"/>
          <w:sz w:val="28"/>
          <w:szCs w:val="28"/>
        </w:rPr>
        <w:t>1 экз. – в дело;</w:t>
      </w:r>
    </w:p>
    <w:p w:rsidR="009A2B66" w:rsidRPr="005E60F4" w:rsidRDefault="009A2B66" w:rsidP="009A2B66">
      <w:pPr>
        <w:pStyle w:val="a3"/>
        <w:rPr>
          <w:rFonts w:ascii="Times New Roman" w:hAnsi="Times New Roman"/>
          <w:sz w:val="28"/>
          <w:szCs w:val="28"/>
        </w:rPr>
      </w:pPr>
      <w:r w:rsidRPr="005E60F4">
        <w:rPr>
          <w:rFonts w:ascii="Times New Roman" w:hAnsi="Times New Roman"/>
          <w:sz w:val="28"/>
          <w:szCs w:val="28"/>
        </w:rPr>
        <w:t>1 экз. – в прокуратуру;</w:t>
      </w:r>
    </w:p>
    <w:p w:rsidR="009A2B66" w:rsidRPr="005E60F4" w:rsidRDefault="009A2B66" w:rsidP="009A2B66">
      <w:pPr>
        <w:pStyle w:val="a3"/>
        <w:rPr>
          <w:rFonts w:ascii="Times New Roman" w:hAnsi="Times New Roman"/>
          <w:sz w:val="28"/>
          <w:szCs w:val="28"/>
        </w:rPr>
      </w:pPr>
      <w:r w:rsidRPr="005E60F4">
        <w:rPr>
          <w:rFonts w:ascii="Times New Roman" w:hAnsi="Times New Roman"/>
          <w:sz w:val="28"/>
          <w:szCs w:val="28"/>
        </w:rPr>
        <w:t>1 экз. – регистр;</w:t>
      </w:r>
    </w:p>
    <w:p w:rsidR="009A2B66" w:rsidRPr="005E60F4" w:rsidRDefault="009A2B66" w:rsidP="009A2B66">
      <w:pPr>
        <w:pStyle w:val="a3"/>
        <w:rPr>
          <w:rFonts w:ascii="Times New Roman" w:hAnsi="Times New Roman"/>
          <w:sz w:val="28"/>
          <w:szCs w:val="28"/>
        </w:rPr>
      </w:pPr>
      <w:r w:rsidRPr="005E60F4">
        <w:rPr>
          <w:rFonts w:ascii="Times New Roman" w:hAnsi="Times New Roman"/>
          <w:sz w:val="28"/>
          <w:szCs w:val="28"/>
        </w:rPr>
        <w:t>1 экз. – в печать;</w:t>
      </w:r>
    </w:p>
    <w:p w:rsidR="009A2B66" w:rsidRPr="008F2A2A" w:rsidRDefault="009A2B66" w:rsidP="009A2B66">
      <w:pPr>
        <w:rPr>
          <w:rFonts w:ascii="Times New Roman" w:hAnsi="Times New Roman"/>
          <w:sz w:val="28"/>
          <w:szCs w:val="28"/>
        </w:rPr>
      </w:pPr>
      <w:r w:rsidRPr="008F2A2A">
        <w:rPr>
          <w:rFonts w:ascii="Times New Roman" w:hAnsi="Times New Roman"/>
          <w:sz w:val="28"/>
          <w:szCs w:val="28"/>
        </w:rPr>
        <w:t xml:space="preserve"> </w:t>
      </w:r>
    </w:p>
    <w:p w:rsidR="009A2B66" w:rsidRPr="008F2A2A" w:rsidRDefault="009A2B66" w:rsidP="009A2B66">
      <w:pPr>
        <w:rPr>
          <w:rFonts w:ascii="Times New Roman" w:hAnsi="Times New Roman"/>
          <w:sz w:val="28"/>
          <w:szCs w:val="28"/>
        </w:rPr>
      </w:pPr>
      <w:r w:rsidRPr="008F2A2A">
        <w:rPr>
          <w:rFonts w:ascii="Times New Roman" w:hAnsi="Times New Roman"/>
          <w:sz w:val="28"/>
          <w:szCs w:val="28"/>
        </w:rPr>
        <w:t>Электронная версия соответствует бумажному носителю.</w:t>
      </w:r>
    </w:p>
    <w:p w:rsidR="009A2B66" w:rsidRDefault="009A2B66" w:rsidP="009A2B66">
      <w:pPr>
        <w:jc w:val="right"/>
        <w:rPr>
          <w:sz w:val="28"/>
          <w:szCs w:val="28"/>
        </w:rPr>
      </w:pPr>
    </w:p>
    <w:p w:rsidR="009A2B66" w:rsidRDefault="009A2B66" w:rsidP="009A2B66">
      <w:pPr>
        <w:jc w:val="right"/>
        <w:rPr>
          <w:sz w:val="28"/>
          <w:szCs w:val="28"/>
        </w:rPr>
      </w:pPr>
    </w:p>
    <w:p w:rsidR="009A2B66" w:rsidRDefault="009A2B66" w:rsidP="00AC617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A2B66" w:rsidRDefault="009A2B66" w:rsidP="00AC617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4502D" w:rsidRDefault="00C4502D"/>
    <w:p w:rsidR="00C4502D" w:rsidRDefault="00C4502D"/>
    <w:p w:rsidR="00C4502D" w:rsidRDefault="00C4502D"/>
    <w:p w:rsidR="00C4502D" w:rsidRDefault="00C4502D"/>
    <w:p w:rsidR="00C4502D" w:rsidRDefault="00C4502D"/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7"/>
        <w:gridCol w:w="3827"/>
      </w:tblGrid>
      <w:tr w:rsidR="00C4502D" w:rsidRPr="005F0B39" w:rsidTr="00C4502D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502D" w:rsidRPr="005F0B39" w:rsidRDefault="00C4502D" w:rsidP="00C4502D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502D" w:rsidRPr="00F83D49" w:rsidRDefault="00C4502D" w:rsidP="00C4502D">
            <w:pPr>
              <w:pStyle w:val="ConsPlusTitle"/>
              <w:outlineLvl w:val="0"/>
              <w:rPr>
                <w:b w:val="0"/>
                <w:sz w:val="22"/>
                <w:szCs w:val="22"/>
              </w:rPr>
            </w:pPr>
            <w:r w:rsidRPr="00F83D49">
              <w:rPr>
                <w:b w:val="0"/>
                <w:sz w:val="22"/>
                <w:szCs w:val="22"/>
              </w:rPr>
              <w:t>Приложение</w:t>
            </w:r>
            <w:r>
              <w:rPr>
                <w:b w:val="0"/>
                <w:sz w:val="22"/>
                <w:szCs w:val="22"/>
              </w:rPr>
              <w:t xml:space="preserve"> №1</w:t>
            </w:r>
          </w:p>
          <w:p w:rsidR="00C4502D" w:rsidRDefault="00C4502D" w:rsidP="00C4502D">
            <w:pPr>
              <w:pStyle w:val="ConsPlusTitle"/>
              <w:outlineLvl w:val="0"/>
              <w:rPr>
                <w:b w:val="0"/>
                <w:sz w:val="22"/>
                <w:szCs w:val="22"/>
              </w:rPr>
            </w:pPr>
            <w:r w:rsidRPr="00F83D49">
              <w:rPr>
                <w:b w:val="0"/>
                <w:sz w:val="22"/>
                <w:szCs w:val="22"/>
              </w:rPr>
              <w:t>Утвержденное</w:t>
            </w:r>
          </w:p>
          <w:p w:rsidR="00C4502D" w:rsidRDefault="00C4502D" w:rsidP="00C4502D">
            <w:pPr>
              <w:pStyle w:val="ConsPlusTitle"/>
              <w:outlineLvl w:val="0"/>
              <w:rPr>
                <w:b w:val="0"/>
                <w:sz w:val="22"/>
                <w:szCs w:val="22"/>
              </w:rPr>
            </w:pPr>
            <w:r w:rsidRPr="00F83D49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распоряжением</w:t>
            </w:r>
            <w:r w:rsidRPr="00F83D49">
              <w:rPr>
                <w:b w:val="0"/>
                <w:sz w:val="22"/>
                <w:szCs w:val="22"/>
              </w:rPr>
              <w:t xml:space="preserve"> главы </w:t>
            </w:r>
          </w:p>
          <w:p w:rsidR="00C4502D" w:rsidRDefault="00C4502D" w:rsidP="00C4502D">
            <w:pPr>
              <w:pStyle w:val="ConsPlusTitle"/>
              <w:outlineLvl w:val="0"/>
              <w:rPr>
                <w:b w:val="0"/>
                <w:sz w:val="22"/>
                <w:szCs w:val="22"/>
              </w:rPr>
            </w:pPr>
            <w:r w:rsidRPr="00F83D49">
              <w:rPr>
                <w:b w:val="0"/>
                <w:sz w:val="22"/>
                <w:szCs w:val="22"/>
              </w:rPr>
              <w:t xml:space="preserve">городского поселения Среднинского муниципального образования </w:t>
            </w:r>
          </w:p>
          <w:p w:rsidR="00C4502D" w:rsidRPr="00F83D49" w:rsidRDefault="00C4502D" w:rsidP="00C4502D">
            <w:pPr>
              <w:pStyle w:val="ConsPlusTitle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от 09</w:t>
            </w:r>
            <w:r w:rsidRPr="00F83D49">
              <w:rPr>
                <w:b w:val="0"/>
                <w:sz w:val="22"/>
                <w:szCs w:val="22"/>
              </w:rPr>
              <w:t xml:space="preserve">.11.2017г.   № </w:t>
            </w:r>
            <w:r>
              <w:rPr>
                <w:b w:val="0"/>
                <w:sz w:val="22"/>
                <w:szCs w:val="22"/>
              </w:rPr>
              <w:t>66</w:t>
            </w:r>
          </w:p>
        </w:tc>
      </w:tr>
    </w:tbl>
    <w:p w:rsidR="00C4502D" w:rsidRPr="005F0B39" w:rsidRDefault="00C4502D" w:rsidP="00C4502D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sz w:val="28"/>
          <w:szCs w:val="28"/>
        </w:rPr>
      </w:pPr>
    </w:p>
    <w:p w:rsidR="00C4502D" w:rsidRPr="005F0B39" w:rsidRDefault="00C4502D" w:rsidP="00C4502D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sz w:val="28"/>
          <w:szCs w:val="28"/>
        </w:rPr>
      </w:pPr>
    </w:p>
    <w:p w:rsidR="00C4502D" w:rsidRPr="005F0B39" w:rsidRDefault="00C4502D" w:rsidP="00C4502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28"/>
          <w:szCs w:val="28"/>
        </w:rPr>
      </w:pPr>
      <w:r w:rsidRPr="005F0B39">
        <w:rPr>
          <w:rStyle w:val="normaltextrun"/>
          <w:b/>
          <w:sz w:val="28"/>
          <w:szCs w:val="28"/>
        </w:rPr>
        <w:t>Извещение о проведении общественного обсуждения</w:t>
      </w:r>
      <w:r w:rsidRPr="005F0B39">
        <w:rPr>
          <w:rStyle w:val="eop"/>
        </w:rPr>
        <w:t> </w:t>
      </w:r>
    </w:p>
    <w:p w:rsidR="00C4502D" w:rsidRDefault="00C4502D" w:rsidP="00C4502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  <w:r w:rsidRPr="005F0B39">
        <w:rPr>
          <w:rStyle w:val="normaltextrun"/>
          <w:b/>
          <w:sz w:val="28"/>
          <w:szCs w:val="28"/>
        </w:rPr>
        <w:t xml:space="preserve">проекта </w:t>
      </w:r>
      <w:r w:rsidRPr="00A07DF7">
        <w:rPr>
          <w:rStyle w:val="normaltextrun"/>
          <w:b/>
          <w:bCs/>
          <w:sz w:val="28"/>
          <w:szCs w:val="28"/>
        </w:rPr>
        <w:t xml:space="preserve">«Формирование современной  городской среды на территории </w:t>
      </w:r>
      <w:r w:rsidRPr="00A07DF7">
        <w:rPr>
          <w:b/>
          <w:sz w:val="28"/>
          <w:szCs w:val="28"/>
        </w:rPr>
        <w:t>городского поселения Среднинского</w:t>
      </w:r>
      <w:r w:rsidRPr="00A07DF7">
        <w:rPr>
          <w:b/>
          <w:sz w:val="22"/>
          <w:szCs w:val="22"/>
        </w:rPr>
        <w:t xml:space="preserve"> </w:t>
      </w:r>
      <w:r w:rsidRPr="00A07DF7">
        <w:rPr>
          <w:rStyle w:val="normaltextrun"/>
          <w:b/>
          <w:bCs/>
          <w:sz w:val="28"/>
          <w:szCs w:val="28"/>
        </w:rPr>
        <w:t>муниципального образования</w:t>
      </w:r>
      <w:r>
        <w:rPr>
          <w:rStyle w:val="normaltextrun"/>
          <w:b/>
          <w:bCs/>
          <w:sz w:val="28"/>
          <w:szCs w:val="28"/>
        </w:rPr>
        <w:t>»</w:t>
      </w:r>
    </w:p>
    <w:p w:rsidR="00C4502D" w:rsidRPr="005F0B39" w:rsidRDefault="00C4502D" w:rsidP="00C4502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>на территории Среднинского муниципального образования</w:t>
      </w:r>
      <w:r w:rsidRPr="005F0B39">
        <w:rPr>
          <w:rStyle w:val="normaltextrun"/>
          <w:b/>
          <w:sz w:val="28"/>
          <w:szCs w:val="28"/>
        </w:rPr>
        <w:t xml:space="preserve"> </w:t>
      </w:r>
    </w:p>
    <w:p w:rsidR="00C4502D" w:rsidRPr="005F0B39" w:rsidRDefault="00C4502D" w:rsidP="00C4502D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</w:rPr>
      </w:pPr>
      <w:r w:rsidRPr="005F0B39">
        <w:rPr>
          <w:rStyle w:val="normaltextrun"/>
          <w:sz w:val="28"/>
          <w:szCs w:val="28"/>
        </w:rPr>
        <w:t> </w:t>
      </w:r>
      <w:r w:rsidRPr="005F0B39">
        <w:rPr>
          <w:rStyle w:val="eop"/>
        </w:rPr>
        <w:t> </w:t>
      </w:r>
    </w:p>
    <w:p w:rsidR="00C4502D" w:rsidRPr="005F0B39" w:rsidRDefault="00C4502D" w:rsidP="00C4502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</w:p>
    <w:p w:rsidR="00C4502D" w:rsidRPr="005F0B39" w:rsidRDefault="00C4502D" w:rsidP="00C4502D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"/>
          <w:sz w:val="28"/>
          <w:szCs w:val="28"/>
        </w:rPr>
        <w:t>Администрация городского поселения Среднинского</w:t>
      </w:r>
      <w:r w:rsidRPr="005F0B39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 xml:space="preserve">муниципального образования  </w:t>
      </w:r>
      <w:r w:rsidRPr="005F0B39">
        <w:rPr>
          <w:rStyle w:val="normaltextrun"/>
          <w:sz w:val="28"/>
          <w:szCs w:val="28"/>
        </w:rPr>
        <w:t xml:space="preserve">предлагает всем </w:t>
      </w:r>
      <w:r>
        <w:rPr>
          <w:rStyle w:val="normaltextrun"/>
          <w:sz w:val="28"/>
          <w:szCs w:val="28"/>
        </w:rPr>
        <w:t xml:space="preserve">гражданам, достигшим возраста 18 лет и проживающим на территории городского поселения Среднинского муниципального образования; </w:t>
      </w:r>
      <w:r w:rsidRPr="005F0B39">
        <w:rPr>
          <w:rStyle w:val="normaltextrun"/>
          <w:sz w:val="28"/>
          <w:szCs w:val="28"/>
        </w:rPr>
        <w:t>заинтересованным лицам учреж</w:t>
      </w:r>
      <w:r>
        <w:rPr>
          <w:rStyle w:val="normaltextrun"/>
          <w:sz w:val="28"/>
          <w:szCs w:val="28"/>
        </w:rPr>
        <w:t>дений, организаций, предприятий, общественных объединений;</w:t>
      </w:r>
      <w:r w:rsidRPr="005F0B39">
        <w:rPr>
          <w:rStyle w:val="normaltextrun"/>
          <w:sz w:val="28"/>
          <w:szCs w:val="28"/>
        </w:rPr>
        <w:t xml:space="preserve"> предпринимателям принять участие в обсуждении проекта муниципальной программы «</w:t>
      </w:r>
      <w:r w:rsidRPr="00A07DF7">
        <w:rPr>
          <w:rStyle w:val="normaltextrun"/>
          <w:b/>
          <w:bCs/>
          <w:sz w:val="28"/>
          <w:szCs w:val="28"/>
        </w:rPr>
        <w:t xml:space="preserve">Формирование современной  городской среды на территории </w:t>
      </w:r>
      <w:r w:rsidRPr="00A07DF7">
        <w:rPr>
          <w:b/>
          <w:sz w:val="28"/>
          <w:szCs w:val="28"/>
        </w:rPr>
        <w:t>городского поселения Среднинского</w:t>
      </w:r>
      <w:r w:rsidRPr="00A07DF7">
        <w:rPr>
          <w:b/>
          <w:sz w:val="22"/>
          <w:szCs w:val="22"/>
        </w:rPr>
        <w:t xml:space="preserve"> </w:t>
      </w:r>
      <w:r w:rsidRPr="00A07DF7">
        <w:rPr>
          <w:rStyle w:val="normaltextrun"/>
          <w:b/>
          <w:bCs/>
          <w:sz w:val="28"/>
          <w:szCs w:val="28"/>
        </w:rPr>
        <w:t>муниципального образования</w:t>
      </w:r>
      <w:r w:rsidRPr="005F0B39">
        <w:rPr>
          <w:rStyle w:val="normaltextrun"/>
          <w:sz w:val="28"/>
          <w:szCs w:val="28"/>
        </w:rPr>
        <w:t>».</w:t>
      </w:r>
      <w:r w:rsidRPr="005F0B39">
        <w:rPr>
          <w:rStyle w:val="eop"/>
        </w:rPr>
        <w:t> </w:t>
      </w:r>
    </w:p>
    <w:p w:rsidR="00C4502D" w:rsidRPr="005F0B39" w:rsidRDefault="00C4502D" w:rsidP="00C4502D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normaltextrun"/>
          <w:sz w:val="28"/>
          <w:szCs w:val="28"/>
        </w:rPr>
      </w:pPr>
      <w:r w:rsidRPr="005F0B39">
        <w:rPr>
          <w:rStyle w:val="normaltextrun"/>
          <w:sz w:val="28"/>
          <w:szCs w:val="28"/>
        </w:rPr>
        <w:t xml:space="preserve">Ознакомиться с проектом документа можно на </w:t>
      </w:r>
      <w:r>
        <w:rPr>
          <w:rStyle w:val="normaltextrun"/>
          <w:sz w:val="28"/>
          <w:szCs w:val="28"/>
        </w:rPr>
        <w:t xml:space="preserve">официальном сайте городского поселения Среднинского муниципального образования:  </w:t>
      </w:r>
      <w:r>
        <w:rPr>
          <w:rStyle w:val="normaltextrun"/>
          <w:sz w:val="28"/>
          <w:szCs w:val="28"/>
          <w:lang w:val="en-US"/>
        </w:rPr>
        <w:t>http</w:t>
      </w:r>
      <w:r w:rsidRPr="00A07DF7">
        <w:rPr>
          <w:rStyle w:val="normaltextrun"/>
          <w:sz w:val="28"/>
          <w:szCs w:val="28"/>
        </w:rPr>
        <w:t>:</w:t>
      </w:r>
      <w:r w:rsidRPr="00A07DF7">
        <w:rPr>
          <w:rStyle w:val="normaltextrun"/>
          <w:sz w:val="28"/>
          <w:szCs w:val="28"/>
          <w:u w:val="single"/>
          <w:lang w:val="en-US"/>
        </w:rPr>
        <w:t>www</w:t>
      </w:r>
      <w:r w:rsidRPr="00A07DF7">
        <w:rPr>
          <w:rStyle w:val="normaltextrun"/>
          <w:sz w:val="28"/>
          <w:szCs w:val="28"/>
          <w:u w:val="single"/>
        </w:rPr>
        <w:t>.</w:t>
      </w:r>
      <w:r w:rsidRPr="00A07DF7">
        <w:rPr>
          <w:rStyle w:val="normaltextrun"/>
          <w:sz w:val="28"/>
          <w:szCs w:val="28"/>
          <w:u w:val="single"/>
          <w:lang w:val="en-US"/>
        </w:rPr>
        <w:t>srednyadm</w:t>
      </w:r>
      <w:r w:rsidRPr="00A07DF7">
        <w:rPr>
          <w:rStyle w:val="normaltextrun"/>
          <w:sz w:val="28"/>
          <w:szCs w:val="28"/>
          <w:u w:val="single"/>
        </w:rPr>
        <w:t>.</w:t>
      </w:r>
      <w:r w:rsidRPr="00A07DF7">
        <w:rPr>
          <w:rStyle w:val="normaltextrun"/>
          <w:sz w:val="28"/>
          <w:szCs w:val="28"/>
          <w:u w:val="single"/>
          <w:lang w:val="en-US"/>
        </w:rPr>
        <w:t>ru</w:t>
      </w:r>
      <w:r>
        <w:rPr>
          <w:rStyle w:val="normaltextrun"/>
          <w:sz w:val="28"/>
          <w:szCs w:val="28"/>
        </w:rPr>
        <w:t xml:space="preserve"> </w:t>
      </w:r>
      <w:r w:rsidRPr="005F0B39">
        <w:rPr>
          <w:rStyle w:val="normaltextrun"/>
          <w:sz w:val="28"/>
          <w:szCs w:val="28"/>
        </w:rPr>
        <w:t xml:space="preserve"> </w:t>
      </w:r>
    </w:p>
    <w:p w:rsidR="00C4502D" w:rsidRPr="005F0B39" w:rsidRDefault="00C4502D" w:rsidP="00C4502D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F0B39">
        <w:rPr>
          <w:rStyle w:val="normaltextrun"/>
          <w:sz w:val="28"/>
          <w:szCs w:val="28"/>
        </w:rPr>
        <w:t xml:space="preserve">Общественное обсуждение проводится с </w:t>
      </w:r>
      <w:r w:rsidRPr="006F2924">
        <w:rPr>
          <w:rStyle w:val="normaltextrun"/>
          <w:sz w:val="28"/>
          <w:szCs w:val="28"/>
        </w:rPr>
        <w:t>10</w:t>
      </w:r>
      <w:r>
        <w:rPr>
          <w:rStyle w:val="normaltextrun"/>
          <w:sz w:val="28"/>
          <w:szCs w:val="28"/>
        </w:rPr>
        <w:t>.</w:t>
      </w:r>
      <w:r w:rsidRPr="006F2924">
        <w:rPr>
          <w:rStyle w:val="normaltextrun"/>
          <w:sz w:val="28"/>
          <w:szCs w:val="28"/>
        </w:rPr>
        <w:t>11</w:t>
      </w:r>
      <w:r>
        <w:rPr>
          <w:rStyle w:val="normaltextrun"/>
          <w:sz w:val="28"/>
          <w:szCs w:val="28"/>
        </w:rPr>
        <w:t>.2017г. по 11.12.2017г.</w:t>
      </w:r>
      <w:r w:rsidRPr="005F0B39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(включительно).</w:t>
      </w:r>
    </w:p>
    <w:p w:rsidR="00C4502D" w:rsidRPr="005F0B39" w:rsidRDefault="00C4502D" w:rsidP="00C4502D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F0B39">
        <w:rPr>
          <w:rStyle w:val="normaltextrun"/>
          <w:sz w:val="28"/>
          <w:szCs w:val="28"/>
        </w:rPr>
        <w:t>С целью изучения общественного мнения относительно данного документа просим внести замечания и предложения.</w:t>
      </w:r>
      <w:r w:rsidRPr="005F0B39">
        <w:rPr>
          <w:rStyle w:val="eop"/>
        </w:rPr>
        <w:t> </w:t>
      </w:r>
    </w:p>
    <w:p w:rsidR="00C4502D" w:rsidRDefault="00C4502D" w:rsidP="00C4502D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normaltextrun"/>
          <w:sz w:val="28"/>
          <w:szCs w:val="28"/>
        </w:rPr>
      </w:pPr>
      <w:r w:rsidRPr="005F0B39">
        <w:rPr>
          <w:rStyle w:val="normaltextrun"/>
          <w:sz w:val="28"/>
          <w:szCs w:val="28"/>
        </w:rPr>
        <w:t xml:space="preserve">Замечания и предложения просим направлять на электронную почту: </w:t>
      </w:r>
      <w:hyperlink r:id="rId8" w:history="1">
        <w:r w:rsidRPr="005F1942">
          <w:rPr>
            <w:rStyle w:val="a6"/>
            <w:b/>
            <w:sz w:val="28"/>
            <w:szCs w:val="28"/>
            <w:lang w:val="en-US"/>
          </w:rPr>
          <w:t>admsred</w:t>
        </w:r>
        <w:r w:rsidRPr="005F1942">
          <w:rPr>
            <w:rStyle w:val="a6"/>
            <w:b/>
            <w:sz w:val="28"/>
            <w:szCs w:val="28"/>
          </w:rPr>
          <w:t>@</w:t>
        </w:r>
        <w:r w:rsidRPr="005F1942">
          <w:rPr>
            <w:rStyle w:val="a6"/>
            <w:b/>
            <w:sz w:val="28"/>
            <w:szCs w:val="28"/>
            <w:lang w:val="en-US"/>
          </w:rPr>
          <w:t>mail</w:t>
        </w:r>
        <w:r w:rsidRPr="005F1942">
          <w:rPr>
            <w:rStyle w:val="a6"/>
            <w:b/>
            <w:sz w:val="28"/>
            <w:szCs w:val="28"/>
          </w:rPr>
          <w:t>.</w:t>
        </w:r>
        <w:r w:rsidRPr="005F1942">
          <w:rPr>
            <w:rStyle w:val="a6"/>
            <w:b/>
            <w:sz w:val="28"/>
            <w:szCs w:val="28"/>
            <w:lang w:val="en-US"/>
          </w:rPr>
          <w:t>ru</w:t>
        </w:r>
      </w:hyperlink>
      <w:r>
        <w:rPr>
          <w:rStyle w:val="normaltextrun"/>
          <w:b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 xml:space="preserve">или по адресу: 665475 Иркутская обл. Усольский р-н р.п. Средний ул. 3-я Степная 1А. </w:t>
      </w:r>
    </w:p>
    <w:p w:rsidR="00C4502D" w:rsidRDefault="00C4502D" w:rsidP="00C4502D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Телефон для справок: 8-902-5-76-02-45.</w:t>
      </w:r>
    </w:p>
    <w:p w:rsidR="00C4502D" w:rsidRPr="006F2924" w:rsidRDefault="00C4502D" w:rsidP="00C4502D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28"/>
          <w:szCs w:val="28"/>
        </w:rPr>
      </w:pPr>
    </w:p>
    <w:p w:rsidR="00C4502D" w:rsidRDefault="00C4502D"/>
    <w:p w:rsidR="00C4502D" w:rsidRDefault="00C4502D"/>
    <w:p w:rsidR="00C4502D" w:rsidRDefault="00C4502D"/>
    <w:p w:rsidR="00C4502D" w:rsidRDefault="00C4502D"/>
    <w:p w:rsidR="00C4502D" w:rsidRDefault="00C4502D"/>
    <w:p w:rsidR="00C4502D" w:rsidRDefault="00C4502D"/>
    <w:p w:rsidR="00C4502D" w:rsidRDefault="00C4502D"/>
    <w:p w:rsidR="00C4502D" w:rsidRDefault="00C4502D"/>
    <w:p w:rsidR="00C4502D" w:rsidRDefault="00C4502D"/>
    <w:p w:rsidR="00C4502D" w:rsidRDefault="00C4502D"/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7"/>
        <w:gridCol w:w="3827"/>
      </w:tblGrid>
      <w:tr w:rsidR="00C4502D" w:rsidRPr="005F0B39" w:rsidTr="00C4502D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502D" w:rsidRPr="005F0B39" w:rsidRDefault="00C4502D" w:rsidP="00C4502D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502D" w:rsidRPr="00F83D49" w:rsidRDefault="00C4502D" w:rsidP="00C4502D">
            <w:pPr>
              <w:pStyle w:val="ConsPlusTitle"/>
              <w:outlineLvl w:val="0"/>
              <w:rPr>
                <w:b w:val="0"/>
                <w:sz w:val="22"/>
                <w:szCs w:val="22"/>
              </w:rPr>
            </w:pPr>
            <w:r w:rsidRPr="00F83D49">
              <w:rPr>
                <w:b w:val="0"/>
                <w:sz w:val="22"/>
                <w:szCs w:val="22"/>
              </w:rPr>
              <w:t>Приложение</w:t>
            </w:r>
            <w:r>
              <w:rPr>
                <w:b w:val="0"/>
                <w:sz w:val="22"/>
                <w:szCs w:val="22"/>
              </w:rPr>
              <w:t xml:space="preserve"> №2</w:t>
            </w:r>
          </w:p>
          <w:p w:rsidR="00C4502D" w:rsidRDefault="00C4502D" w:rsidP="00C4502D">
            <w:pPr>
              <w:pStyle w:val="ConsPlusTitle"/>
              <w:outlineLvl w:val="0"/>
              <w:rPr>
                <w:b w:val="0"/>
                <w:sz w:val="22"/>
                <w:szCs w:val="22"/>
              </w:rPr>
            </w:pPr>
            <w:r w:rsidRPr="00F83D49">
              <w:rPr>
                <w:b w:val="0"/>
                <w:sz w:val="22"/>
                <w:szCs w:val="22"/>
              </w:rPr>
              <w:t>Утвержденное</w:t>
            </w:r>
          </w:p>
          <w:p w:rsidR="00C4502D" w:rsidRDefault="00C4502D" w:rsidP="00C4502D">
            <w:pPr>
              <w:pStyle w:val="ConsPlusTitle"/>
              <w:outlineLvl w:val="0"/>
              <w:rPr>
                <w:b w:val="0"/>
                <w:sz w:val="22"/>
                <w:szCs w:val="22"/>
              </w:rPr>
            </w:pPr>
            <w:r w:rsidRPr="00F83D49">
              <w:rPr>
                <w:b w:val="0"/>
                <w:sz w:val="22"/>
                <w:szCs w:val="22"/>
              </w:rPr>
              <w:t xml:space="preserve"> постановлением главы </w:t>
            </w:r>
          </w:p>
          <w:p w:rsidR="00C4502D" w:rsidRDefault="00C4502D" w:rsidP="00C4502D">
            <w:pPr>
              <w:pStyle w:val="ConsPlusTitle"/>
              <w:outlineLvl w:val="0"/>
              <w:rPr>
                <w:b w:val="0"/>
                <w:sz w:val="22"/>
                <w:szCs w:val="22"/>
              </w:rPr>
            </w:pPr>
            <w:r w:rsidRPr="00F83D49">
              <w:rPr>
                <w:b w:val="0"/>
                <w:sz w:val="22"/>
                <w:szCs w:val="22"/>
              </w:rPr>
              <w:t xml:space="preserve">городского поселения Среднинского муниципального образования </w:t>
            </w:r>
          </w:p>
          <w:p w:rsidR="00C4502D" w:rsidRPr="00F83D49" w:rsidRDefault="00C4502D" w:rsidP="00C4502D">
            <w:pPr>
              <w:pStyle w:val="ConsPlusTitle"/>
              <w:outlineLvl w:val="0"/>
              <w:rPr>
                <w:b w:val="0"/>
                <w:sz w:val="22"/>
                <w:szCs w:val="22"/>
              </w:rPr>
            </w:pPr>
            <w:r w:rsidRPr="00F83D49">
              <w:rPr>
                <w:b w:val="0"/>
                <w:sz w:val="22"/>
                <w:szCs w:val="22"/>
              </w:rPr>
              <w:t>от 08.11.2017г.   № 77</w:t>
            </w:r>
          </w:p>
        </w:tc>
      </w:tr>
    </w:tbl>
    <w:p w:rsidR="00C4502D" w:rsidRPr="005F0B39" w:rsidRDefault="00C4502D" w:rsidP="00C4502D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sz w:val="28"/>
          <w:szCs w:val="28"/>
        </w:rPr>
      </w:pPr>
    </w:p>
    <w:p w:rsidR="00C4502D" w:rsidRDefault="00C4502D" w:rsidP="00C4502D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sz w:val="28"/>
          <w:szCs w:val="28"/>
        </w:rPr>
      </w:pPr>
    </w:p>
    <w:p w:rsidR="00C4502D" w:rsidRPr="005E60F4" w:rsidRDefault="00C4502D" w:rsidP="00C4502D">
      <w:pPr>
        <w:pStyle w:val="ConsPlusNonformat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5E60F4">
        <w:rPr>
          <w:rFonts w:ascii="Times New Roman" w:hAnsi="Times New Roman" w:cs="Times New Roman"/>
          <w:b/>
          <w:i/>
          <w:sz w:val="28"/>
          <w:szCs w:val="28"/>
        </w:rPr>
        <w:t>ПРОЕКТ</w:t>
      </w:r>
    </w:p>
    <w:p w:rsidR="00C4502D" w:rsidRDefault="00C4502D" w:rsidP="00C4502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062" w:type="dxa"/>
        <w:tblLook w:val="01E0"/>
      </w:tblPr>
      <w:tblGrid>
        <w:gridCol w:w="3508"/>
      </w:tblGrid>
      <w:tr w:rsidR="00C4502D" w:rsidTr="00C4502D">
        <w:tc>
          <w:tcPr>
            <w:tcW w:w="3509" w:type="dxa"/>
          </w:tcPr>
          <w:p w:rsidR="00C4502D" w:rsidRPr="006D0D86" w:rsidRDefault="00C4502D" w:rsidP="00C4502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D0D86">
              <w:rPr>
                <w:rFonts w:ascii="Times New Roman" w:hAnsi="Times New Roman" w:cs="Times New Roman"/>
                <w:sz w:val="24"/>
                <w:szCs w:val="24"/>
              </w:rPr>
              <w:t>Приложение №</w:t>
            </w:r>
            <w:r w:rsidR="00256C4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</w:tr>
      <w:tr w:rsidR="00C4502D" w:rsidTr="00C4502D">
        <w:tc>
          <w:tcPr>
            <w:tcW w:w="3509" w:type="dxa"/>
          </w:tcPr>
          <w:p w:rsidR="00C4502D" w:rsidRPr="006D0D86" w:rsidRDefault="00C4502D" w:rsidP="00C4502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D0D86">
              <w:rPr>
                <w:rFonts w:ascii="Times New Roman" w:hAnsi="Times New Roman" w:cs="Times New Roman"/>
                <w:sz w:val="24"/>
                <w:szCs w:val="24"/>
              </w:rPr>
              <w:t>Утверждено постановлением</w:t>
            </w:r>
          </w:p>
        </w:tc>
      </w:tr>
      <w:tr w:rsidR="00C4502D" w:rsidTr="00C4502D">
        <w:tc>
          <w:tcPr>
            <w:tcW w:w="3509" w:type="dxa"/>
          </w:tcPr>
          <w:p w:rsidR="00C4502D" w:rsidRPr="006D0D86" w:rsidRDefault="00C4502D" w:rsidP="00C4502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D0D86">
              <w:rPr>
                <w:rFonts w:ascii="Times New Roman" w:hAnsi="Times New Roman" w:cs="Times New Roman"/>
                <w:sz w:val="24"/>
                <w:szCs w:val="24"/>
              </w:rPr>
              <w:t>главы городского поселения</w:t>
            </w:r>
          </w:p>
        </w:tc>
      </w:tr>
      <w:tr w:rsidR="00C4502D" w:rsidTr="00C4502D">
        <w:tc>
          <w:tcPr>
            <w:tcW w:w="3509" w:type="dxa"/>
          </w:tcPr>
          <w:p w:rsidR="00C4502D" w:rsidRPr="006D0D86" w:rsidRDefault="00C4502D" w:rsidP="00C4502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D0D86">
              <w:rPr>
                <w:rFonts w:ascii="Times New Roman" w:hAnsi="Times New Roman" w:cs="Times New Roman"/>
                <w:sz w:val="24"/>
                <w:szCs w:val="24"/>
              </w:rPr>
              <w:t>Среднинского муниципального</w:t>
            </w:r>
          </w:p>
        </w:tc>
      </w:tr>
      <w:tr w:rsidR="00C4502D" w:rsidTr="00C4502D">
        <w:tc>
          <w:tcPr>
            <w:tcW w:w="3509" w:type="dxa"/>
          </w:tcPr>
          <w:p w:rsidR="00C4502D" w:rsidRPr="006D0D86" w:rsidRDefault="00C4502D" w:rsidP="00C4502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D0D8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</w:p>
          <w:p w:rsidR="00C4502D" w:rsidRPr="006D0D86" w:rsidRDefault="00C4502D" w:rsidP="00C4502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D0D86">
              <w:rPr>
                <w:rFonts w:ascii="Times New Roman" w:hAnsi="Times New Roman" w:cs="Times New Roman"/>
                <w:sz w:val="24"/>
                <w:szCs w:val="24"/>
              </w:rPr>
              <w:t>от «___»_______2017г. №___</w:t>
            </w:r>
          </w:p>
        </w:tc>
      </w:tr>
    </w:tbl>
    <w:p w:rsidR="00C4502D" w:rsidRDefault="00C4502D" w:rsidP="00C4502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4502D" w:rsidRPr="00517156" w:rsidRDefault="00C4502D" w:rsidP="00C4502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4502D" w:rsidRDefault="00C4502D" w:rsidP="00C4502D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502D" w:rsidRDefault="00C4502D" w:rsidP="00C4502D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502D" w:rsidRDefault="00C4502D" w:rsidP="00C4502D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502D" w:rsidRDefault="00C4502D" w:rsidP="00C4502D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502D" w:rsidRDefault="00C4502D" w:rsidP="00C4502D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502D" w:rsidRDefault="00C4502D" w:rsidP="00C4502D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502D" w:rsidRDefault="00C4502D" w:rsidP="00C4502D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502D" w:rsidRPr="005E60F4" w:rsidRDefault="00C4502D" w:rsidP="00C4502D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60F4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</w:t>
      </w:r>
    </w:p>
    <w:p w:rsidR="00C4502D" w:rsidRDefault="00C4502D" w:rsidP="00C4502D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60F4">
        <w:rPr>
          <w:rFonts w:ascii="Times New Roman" w:hAnsi="Times New Roman" w:cs="Times New Roman"/>
          <w:b/>
          <w:sz w:val="24"/>
          <w:szCs w:val="24"/>
        </w:rPr>
        <w:t xml:space="preserve">ГОРОДСКОГО  ПОСЕЛЕНИЯ СРЕДНИНСКОГО МУНИЦИПАЛЬНОГО </w:t>
      </w:r>
    </w:p>
    <w:p w:rsidR="00C4502D" w:rsidRDefault="00C4502D" w:rsidP="00C4502D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60F4">
        <w:rPr>
          <w:rFonts w:ascii="Times New Roman" w:hAnsi="Times New Roman" w:cs="Times New Roman"/>
          <w:b/>
          <w:sz w:val="24"/>
          <w:szCs w:val="24"/>
        </w:rPr>
        <w:t xml:space="preserve">ОБРАЗОВАНИЯ «ФОРМИРОВАНИЕ СОВРЕМЕННОЙ ГОРОДСКОЙ СРЕДЫ </w:t>
      </w:r>
    </w:p>
    <w:p w:rsidR="00C4502D" w:rsidRDefault="00C4502D" w:rsidP="00C4502D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60F4"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СРЕДНИНСКОГО МУНИЦИПАЛЬНОГО </w:t>
      </w:r>
    </w:p>
    <w:p w:rsidR="00C4502D" w:rsidRDefault="00C4502D" w:rsidP="00C4502D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60F4">
        <w:rPr>
          <w:rFonts w:ascii="Times New Roman" w:hAnsi="Times New Roman" w:cs="Times New Roman"/>
          <w:b/>
          <w:sz w:val="24"/>
          <w:szCs w:val="24"/>
        </w:rPr>
        <w:t xml:space="preserve">ОБРАЗОВАНИЯ» </w:t>
      </w:r>
    </w:p>
    <w:p w:rsidR="00C4502D" w:rsidRPr="005E60F4" w:rsidRDefault="00C4502D" w:rsidP="00C4502D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02D" w:rsidRPr="005E60F4" w:rsidRDefault="00C4502D" w:rsidP="00C4502D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60F4">
        <w:rPr>
          <w:rFonts w:ascii="Times New Roman" w:hAnsi="Times New Roman" w:cs="Times New Roman"/>
          <w:b/>
          <w:sz w:val="24"/>
          <w:szCs w:val="24"/>
        </w:rPr>
        <w:t>НА 2018 - 2022 ГОДЫ</w:t>
      </w:r>
    </w:p>
    <w:p w:rsidR="00C4502D" w:rsidRDefault="00C4502D" w:rsidP="00C4502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502D" w:rsidRDefault="00C4502D" w:rsidP="00C4502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502D" w:rsidRDefault="00C4502D" w:rsidP="00C4502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502D" w:rsidRDefault="00C4502D" w:rsidP="00C4502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502D" w:rsidRDefault="00C4502D" w:rsidP="00C4502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502D" w:rsidRDefault="00C4502D" w:rsidP="00C4502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502D" w:rsidRDefault="00C4502D" w:rsidP="00C4502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502D" w:rsidRDefault="00C4502D" w:rsidP="00C4502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502D" w:rsidRDefault="00C4502D" w:rsidP="00C4502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502D" w:rsidRDefault="00C4502D" w:rsidP="00C4502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502D" w:rsidRDefault="00C4502D" w:rsidP="00C4502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502D" w:rsidRDefault="00C4502D" w:rsidP="00C4502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502D" w:rsidRDefault="00C4502D" w:rsidP="00C4502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502D" w:rsidRDefault="00C4502D" w:rsidP="00C4502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502D" w:rsidRDefault="00C4502D" w:rsidP="00C4502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502D" w:rsidRDefault="00C4502D" w:rsidP="00C4502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502D" w:rsidRDefault="00C4502D" w:rsidP="00C4502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502D" w:rsidRDefault="00C4502D" w:rsidP="00C4502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502D" w:rsidRDefault="00C4502D" w:rsidP="00C4502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502D" w:rsidRDefault="00C4502D" w:rsidP="00C4502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502D" w:rsidRDefault="00C4502D" w:rsidP="00C4502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502D" w:rsidRPr="00CC1F87" w:rsidRDefault="00C4502D" w:rsidP="00C4502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502D" w:rsidRDefault="00C4502D" w:rsidP="002C5181">
      <w:pPr>
        <w:pStyle w:val="ConsPlusNonformat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Паспорт муниципальной п</w:t>
      </w:r>
      <w:r w:rsidRPr="00CC1F87">
        <w:rPr>
          <w:rFonts w:ascii="Times New Roman" w:hAnsi="Times New Roman" w:cs="Times New Roman"/>
          <w:b/>
          <w:sz w:val="24"/>
          <w:szCs w:val="24"/>
        </w:rPr>
        <w:t>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 Среднинского </w:t>
      </w:r>
    </w:p>
    <w:p w:rsidR="00C4502D" w:rsidRDefault="00C4502D" w:rsidP="00C4502D">
      <w:pPr>
        <w:pStyle w:val="ConsPlusNonformat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Pr="009C3A43">
        <w:rPr>
          <w:sz w:val="24"/>
          <w:szCs w:val="24"/>
        </w:rPr>
        <w:t>«</w:t>
      </w:r>
      <w:r w:rsidRPr="00EF31D6">
        <w:rPr>
          <w:rFonts w:ascii="Times New Roman" w:hAnsi="Times New Roman" w:cs="Times New Roman"/>
          <w:b/>
          <w:sz w:val="24"/>
          <w:szCs w:val="24"/>
        </w:rPr>
        <w:t>Формирование современной городской среды  г</w:t>
      </w:r>
      <w:r w:rsidRPr="00EF31D6">
        <w:rPr>
          <w:rFonts w:ascii="Times New Roman" w:hAnsi="Times New Roman" w:cs="Times New Roman"/>
          <w:b/>
          <w:sz w:val="24"/>
          <w:szCs w:val="24"/>
        </w:rPr>
        <w:t>о</w:t>
      </w:r>
      <w:r w:rsidRPr="00EF31D6">
        <w:rPr>
          <w:rFonts w:ascii="Times New Roman" w:hAnsi="Times New Roman" w:cs="Times New Roman"/>
          <w:b/>
          <w:sz w:val="24"/>
          <w:szCs w:val="24"/>
        </w:rPr>
        <w:t xml:space="preserve">родского </w:t>
      </w:r>
      <w:r>
        <w:rPr>
          <w:rFonts w:ascii="Times New Roman" w:hAnsi="Times New Roman" w:cs="Times New Roman"/>
          <w:b/>
          <w:sz w:val="24"/>
          <w:szCs w:val="24"/>
        </w:rPr>
        <w:t xml:space="preserve">поселения Среднинского </w:t>
      </w:r>
      <w:r w:rsidRPr="00EF31D6">
        <w:rPr>
          <w:rFonts w:ascii="Times New Roman" w:hAnsi="Times New Roman" w:cs="Times New Roman"/>
          <w:b/>
          <w:sz w:val="24"/>
          <w:szCs w:val="24"/>
        </w:rPr>
        <w:t>мун</w:t>
      </w:r>
      <w:r>
        <w:rPr>
          <w:rFonts w:ascii="Times New Roman" w:hAnsi="Times New Roman" w:cs="Times New Roman"/>
          <w:b/>
          <w:sz w:val="24"/>
          <w:szCs w:val="24"/>
        </w:rPr>
        <w:t xml:space="preserve">иципального образования» </w:t>
      </w:r>
    </w:p>
    <w:p w:rsidR="00C4502D" w:rsidRDefault="00C4502D" w:rsidP="00C4502D">
      <w:pPr>
        <w:pStyle w:val="ConsPlusNonformat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2018 - 2022</w:t>
      </w:r>
      <w:r w:rsidRPr="00EF31D6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ы</w:t>
      </w:r>
    </w:p>
    <w:tbl>
      <w:tblPr>
        <w:tblW w:w="0" w:type="auto"/>
        <w:tblInd w:w="-67" w:type="dxa"/>
        <w:tblBorders>
          <w:top w:val="single" w:sz="4" w:space="0" w:color="auto"/>
        </w:tblBorders>
        <w:tblLook w:val="0000"/>
      </w:tblPr>
      <w:tblGrid>
        <w:gridCol w:w="9637"/>
      </w:tblGrid>
      <w:tr w:rsidR="00C4502D" w:rsidRPr="002D2D3F" w:rsidTr="00C4502D">
        <w:trPr>
          <w:trHeight w:val="100"/>
        </w:trPr>
        <w:tc>
          <w:tcPr>
            <w:tcW w:w="9703" w:type="dxa"/>
            <w:tcBorders>
              <w:top w:val="single" w:sz="4" w:space="0" w:color="auto"/>
            </w:tcBorders>
          </w:tcPr>
          <w:p w:rsidR="00C4502D" w:rsidRDefault="00C4502D" w:rsidP="00C4502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4502D" w:rsidRDefault="00C4502D" w:rsidP="00C4502D">
      <w:pPr>
        <w:pStyle w:val="ConsPlusNonformat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02D" w:rsidRDefault="00C4502D" w:rsidP="00C4502D">
      <w:pPr>
        <w:pStyle w:val="ConsPlusNonformat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02D" w:rsidRDefault="00C4502D" w:rsidP="00C4502D">
      <w:pPr>
        <w:pStyle w:val="ConsPlusNonformat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02D" w:rsidRPr="00837FB1" w:rsidRDefault="00C4502D" w:rsidP="00C4502D">
      <w:pPr>
        <w:pStyle w:val="ConsPlusNonformat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0A0"/>
      </w:tblPr>
      <w:tblGrid>
        <w:gridCol w:w="2906"/>
        <w:gridCol w:w="16"/>
        <w:gridCol w:w="32"/>
        <w:gridCol w:w="6616"/>
      </w:tblGrid>
      <w:tr w:rsidR="00C4502D" w:rsidRPr="002D2D3F" w:rsidTr="00C4502D">
        <w:trPr>
          <w:trHeight w:val="960"/>
        </w:trPr>
        <w:tc>
          <w:tcPr>
            <w:tcW w:w="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02D" w:rsidRPr="002D2D3F" w:rsidRDefault="00C4502D" w:rsidP="00C450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D3F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D" w:rsidRPr="002D2D3F" w:rsidRDefault="00C4502D" w:rsidP="00C450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D3F">
              <w:rPr>
                <w:rFonts w:ascii="Times New Roman" w:hAnsi="Times New Roman"/>
                <w:sz w:val="24"/>
                <w:szCs w:val="24"/>
              </w:rPr>
              <w:t>«Формирование современной городской среды  городского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поселения Среднинского</w:t>
            </w:r>
            <w:r w:rsidRPr="002D2D3F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образования» на 2018 - 2022 годы </w:t>
            </w:r>
          </w:p>
        </w:tc>
      </w:tr>
      <w:tr w:rsidR="00C4502D" w:rsidRPr="002D2D3F" w:rsidTr="00C4502D">
        <w:trPr>
          <w:trHeight w:val="686"/>
        </w:trPr>
        <w:tc>
          <w:tcPr>
            <w:tcW w:w="308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C4502D" w:rsidRPr="002D2D3F" w:rsidRDefault="00C4502D" w:rsidP="00C450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D3F">
              <w:rPr>
                <w:rFonts w:ascii="Times New Roman" w:hAnsi="Times New Roman"/>
                <w:sz w:val="24"/>
                <w:szCs w:val="24"/>
              </w:rPr>
              <w:t>Ответственный исполн</w:t>
            </w:r>
            <w:r w:rsidRPr="002D2D3F">
              <w:rPr>
                <w:rFonts w:ascii="Times New Roman" w:hAnsi="Times New Roman"/>
                <w:sz w:val="24"/>
                <w:szCs w:val="24"/>
              </w:rPr>
              <w:t>и</w:t>
            </w:r>
            <w:r w:rsidRPr="002D2D3F">
              <w:rPr>
                <w:rFonts w:ascii="Times New Roman" w:hAnsi="Times New Roman"/>
                <w:sz w:val="24"/>
                <w:szCs w:val="24"/>
              </w:rPr>
              <w:t>тель Программы</w:t>
            </w:r>
          </w:p>
        </w:tc>
        <w:tc>
          <w:tcPr>
            <w:tcW w:w="7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D" w:rsidRDefault="00C4502D" w:rsidP="00C45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Pr="002D2D3F">
              <w:rPr>
                <w:rFonts w:ascii="Times New Roman" w:hAnsi="Times New Roman"/>
                <w:sz w:val="24"/>
                <w:szCs w:val="24"/>
              </w:rPr>
              <w:t xml:space="preserve"> городского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поселения Среднинского </w:t>
            </w:r>
          </w:p>
          <w:p w:rsidR="00C4502D" w:rsidRPr="002D2D3F" w:rsidRDefault="00C4502D" w:rsidP="00C45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D3F">
              <w:rPr>
                <w:rFonts w:ascii="Times New Roman" w:hAnsi="Times New Roman"/>
                <w:sz w:val="24"/>
                <w:szCs w:val="24"/>
              </w:rPr>
              <w:t>муниципального образования.</w:t>
            </w:r>
          </w:p>
        </w:tc>
      </w:tr>
      <w:tr w:rsidR="00C4502D" w:rsidRPr="002D2D3F" w:rsidTr="00C4502D">
        <w:trPr>
          <w:trHeight w:val="411"/>
        </w:trPr>
        <w:tc>
          <w:tcPr>
            <w:tcW w:w="308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C4502D" w:rsidRPr="002D2D3F" w:rsidRDefault="00C4502D" w:rsidP="00C450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D3F">
              <w:rPr>
                <w:rFonts w:ascii="Times New Roman" w:hAnsi="Times New Roman"/>
                <w:sz w:val="24"/>
                <w:szCs w:val="24"/>
              </w:rPr>
              <w:t>Соисполнитель</w:t>
            </w:r>
          </w:p>
        </w:tc>
        <w:tc>
          <w:tcPr>
            <w:tcW w:w="7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D" w:rsidRPr="002D2D3F" w:rsidRDefault="00C4502D" w:rsidP="00C450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</w:t>
            </w:r>
            <w:r w:rsidRPr="002D2D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4502D" w:rsidRPr="002D2D3F" w:rsidTr="00C4502D">
        <w:trPr>
          <w:trHeight w:val="1474"/>
        </w:trPr>
        <w:tc>
          <w:tcPr>
            <w:tcW w:w="308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C4502D" w:rsidRPr="002D2D3F" w:rsidRDefault="00C4502D" w:rsidP="00C45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D8C">
              <w:rPr>
                <w:rFonts w:ascii="Times New Roman" w:hAnsi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7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D" w:rsidRDefault="00C4502D" w:rsidP="00C45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Pr="002D2D3F">
              <w:rPr>
                <w:rFonts w:ascii="Times New Roman" w:hAnsi="Times New Roman"/>
                <w:sz w:val="24"/>
                <w:szCs w:val="24"/>
              </w:rPr>
              <w:t xml:space="preserve"> городского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поселения Среднинского </w:t>
            </w:r>
          </w:p>
          <w:p w:rsidR="00C4502D" w:rsidRPr="002D2D3F" w:rsidRDefault="00C4502D" w:rsidP="00C45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D3F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</w:p>
        </w:tc>
      </w:tr>
      <w:tr w:rsidR="00C4502D" w:rsidRPr="002D2D3F" w:rsidTr="00C4502D">
        <w:trPr>
          <w:trHeight w:val="325"/>
        </w:trPr>
        <w:tc>
          <w:tcPr>
            <w:tcW w:w="308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C4502D" w:rsidRDefault="00C4502D" w:rsidP="00C45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D3F">
              <w:rPr>
                <w:rFonts w:ascii="Times New Roman" w:hAnsi="Times New Roman"/>
                <w:sz w:val="24"/>
                <w:szCs w:val="24"/>
              </w:rPr>
              <w:t xml:space="preserve">Подпрограммы </w:t>
            </w:r>
          </w:p>
          <w:p w:rsidR="00C4502D" w:rsidRPr="002D2D3F" w:rsidRDefault="00C4502D" w:rsidP="00C45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D3F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D" w:rsidRPr="002D2D3F" w:rsidRDefault="00C4502D" w:rsidP="00C45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D3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-----</w:t>
            </w:r>
          </w:p>
        </w:tc>
      </w:tr>
      <w:tr w:rsidR="00C4502D" w:rsidRPr="002D2D3F" w:rsidTr="00C4502D">
        <w:trPr>
          <w:trHeight w:val="1320"/>
        </w:trPr>
        <w:tc>
          <w:tcPr>
            <w:tcW w:w="308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C4502D" w:rsidRPr="002D2D3F" w:rsidRDefault="00C4502D" w:rsidP="00C45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D3F">
              <w:rPr>
                <w:rFonts w:ascii="Times New Roman" w:hAnsi="Times New Roman"/>
                <w:sz w:val="24"/>
                <w:szCs w:val="24"/>
              </w:rPr>
              <w:t>Цели программы</w:t>
            </w:r>
          </w:p>
        </w:tc>
        <w:tc>
          <w:tcPr>
            <w:tcW w:w="7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D" w:rsidRPr="002D2D3F" w:rsidRDefault="00C4502D" w:rsidP="00C450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D3F">
              <w:rPr>
                <w:rFonts w:ascii="Times New Roman" w:hAnsi="Times New Roman"/>
                <w:sz w:val="24"/>
                <w:szCs w:val="24"/>
              </w:rPr>
              <w:t xml:space="preserve">Повышение уровня благоустройства территории городского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поселения Среднинского </w:t>
            </w:r>
            <w:r w:rsidRPr="002D2D3F">
              <w:rPr>
                <w:rFonts w:ascii="Times New Roman" w:hAnsi="Times New Roman"/>
                <w:sz w:val="24"/>
                <w:szCs w:val="24"/>
              </w:rPr>
              <w:t>муниципального образования.</w:t>
            </w:r>
          </w:p>
          <w:p w:rsidR="00C4502D" w:rsidRDefault="00C4502D" w:rsidP="00C4502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2D2D3F"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</w:rPr>
              <w:t xml:space="preserve">Повышение качества и комфорта городской среды на </w:t>
            </w:r>
          </w:p>
          <w:p w:rsidR="00C4502D" w:rsidRPr="002D2D3F" w:rsidRDefault="00C4502D" w:rsidP="00C450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D3F"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</w:rPr>
              <w:t xml:space="preserve">территории 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</w:rPr>
              <w:t xml:space="preserve">Среднинского </w:t>
            </w:r>
            <w:r w:rsidRPr="002D2D3F"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</w:rPr>
              <w:t>муниципального образования.</w:t>
            </w:r>
          </w:p>
        </w:tc>
      </w:tr>
      <w:tr w:rsidR="00C4502D" w:rsidRPr="002D2D3F" w:rsidTr="00C4502D">
        <w:trPr>
          <w:trHeight w:val="4525"/>
        </w:trPr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02D" w:rsidRPr="002D2D3F" w:rsidRDefault="00C4502D" w:rsidP="00C450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D3F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D" w:rsidRPr="002D2D3F" w:rsidRDefault="00C4502D" w:rsidP="00C450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D3F">
              <w:rPr>
                <w:rFonts w:ascii="Times New Roman" w:hAnsi="Times New Roman"/>
                <w:sz w:val="24"/>
                <w:szCs w:val="24"/>
              </w:rPr>
              <w:t>1. Повышение уровня благоустройства дворовых территорий многоквартирных домов городского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поселения Среднинского</w:t>
            </w:r>
            <w:r w:rsidRPr="002D2D3F">
              <w:rPr>
                <w:rFonts w:ascii="Times New Roman" w:hAnsi="Times New Roman"/>
                <w:sz w:val="24"/>
                <w:szCs w:val="24"/>
              </w:rPr>
              <w:t xml:space="preserve"> муниципально</w:t>
            </w:r>
            <w:r>
              <w:rPr>
                <w:rFonts w:ascii="Times New Roman" w:hAnsi="Times New Roman"/>
                <w:sz w:val="24"/>
                <w:szCs w:val="24"/>
              </w:rPr>
              <w:t>го образования (далее – С</w:t>
            </w:r>
            <w:r w:rsidRPr="002D2D3F">
              <w:rPr>
                <w:rFonts w:ascii="Times New Roman" w:hAnsi="Times New Roman"/>
                <w:sz w:val="24"/>
                <w:szCs w:val="24"/>
              </w:rPr>
              <w:t>МО).</w:t>
            </w:r>
          </w:p>
          <w:p w:rsidR="00C4502D" w:rsidRDefault="00C4502D" w:rsidP="00C450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D3F">
              <w:rPr>
                <w:rFonts w:ascii="Times New Roman" w:hAnsi="Times New Roman"/>
                <w:sz w:val="24"/>
                <w:szCs w:val="24"/>
              </w:rPr>
              <w:t xml:space="preserve">2.Повышение уровня благоустройства общественных </w:t>
            </w:r>
          </w:p>
          <w:p w:rsidR="00C4502D" w:rsidRPr="002D2D3F" w:rsidRDefault="00C4502D" w:rsidP="00C450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D3F">
              <w:rPr>
                <w:rFonts w:ascii="Times New Roman" w:hAnsi="Times New Roman"/>
                <w:sz w:val="24"/>
                <w:szCs w:val="24"/>
              </w:rPr>
              <w:t>территорий городского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поселения Среднинского</w:t>
            </w:r>
            <w:r w:rsidRPr="002D2D3F">
              <w:rPr>
                <w:rFonts w:ascii="Times New Roman" w:hAnsi="Times New Roman"/>
                <w:sz w:val="24"/>
                <w:szCs w:val="24"/>
              </w:rPr>
              <w:t xml:space="preserve"> муниц</w:t>
            </w:r>
            <w:r w:rsidRPr="002D2D3F">
              <w:rPr>
                <w:rFonts w:ascii="Times New Roman" w:hAnsi="Times New Roman"/>
                <w:sz w:val="24"/>
                <w:szCs w:val="24"/>
              </w:rPr>
              <w:t>и</w:t>
            </w:r>
            <w:r w:rsidRPr="002D2D3F">
              <w:rPr>
                <w:rFonts w:ascii="Times New Roman" w:hAnsi="Times New Roman"/>
                <w:sz w:val="24"/>
                <w:szCs w:val="24"/>
              </w:rPr>
              <w:t>пального образования.</w:t>
            </w:r>
          </w:p>
          <w:p w:rsidR="00C4502D" w:rsidRDefault="00C4502D" w:rsidP="00C4502D">
            <w:pPr>
              <w:spacing w:after="0" w:line="240" w:lineRule="auto"/>
              <w:ind w:left="57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2D2D3F">
              <w:rPr>
                <w:rFonts w:ascii="Times New Roman" w:hAnsi="Times New Roman"/>
                <w:sz w:val="24"/>
                <w:szCs w:val="24"/>
              </w:rPr>
              <w:t xml:space="preserve">Повышение уровня вовлеченности заинтересованных </w:t>
            </w:r>
          </w:p>
          <w:p w:rsidR="00C4502D" w:rsidRPr="002D2D3F" w:rsidRDefault="00C4502D" w:rsidP="00C450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D3F">
              <w:rPr>
                <w:rFonts w:ascii="Times New Roman" w:hAnsi="Times New Roman"/>
                <w:sz w:val="24"/>
                <w:szCs w:val="24"/>
              </w:rPr>
              <w:t>граждан, организаций в реализацию мероприятий по благоу</w:t>
            </w:r>
            <w:r w:rsidRPr="002D2D3F">
              <w:rPr>
                <w:rFonts w:ascii="Times New Roman" w:hAnsi="Times New Roman"/>
                <w:sz w:val="24"/>
                <w:szCs w:val="24"/>
              </w:rPr>
              <w:t>с</w:t>
            </w:r>
            <w:r w:rsidRPr="002D2D3F">
              <w:rPr>
                <w:rFonts w:ascii="Times New Roman" w:hAnsi="Times New Roman"/>
                <w:sz w:val="24"/>
                <w:szCs w:val="24"/>
              </w:rPr>
              <w:t>тройству терр</w:t>
            </w:r>
            <w:r>
              <w:rPr>
                <w:rFonts w:ascii="Times New Roman" w:hAnsi="Times New Roman"/>
                <w:sz w:val="24"/>
                <w:szCs w:val="24"/>
              </w:rPr>
              <w:t>итории С</w:t>
            </w:r>
            <w:r w:rsidRPr="002D2D3F">
              <w:rPr>
                <w:rFonts w:ascii="Times New Roman" w:hAnsi="Times New Roman"/>
                <w:sz w:val="24"/>
                <w:szCs w:val="24"/>
              </w:rPr>
              <w:t>МО.</w:t>
            </w:r>
          </w:p>
          <w:p w:rsidR="00C4502D" w:rsidRPr="002D2D3F" w:rsidRDefault="00C4502D" w:rsidP="00C450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D3F">
              <w:rPr>
                <w:rFonts w:ascii="Times New Roman" w:hAnsi="Times New Roman"/>
                <w:sz w:val="24"/>
                <w:szCs w:val="24"/>
              </w:rPr>
              <w:t>4. Обеспечение формирования единого облика муниципал</w:t>
            </w:r>
            <w:r w:rsidRPr="002D2D3F">
              <w:rPr>
                <w:rFonts w:ascii="Times New Roman" w:hAnsi="Times New Roman"/>
                <w:sz w:val="24"/>
                <w:szCs w:val="24"/>
              </w:rPr>
              <w:t>ь</w:t>
            </w:r>
            <w:r w:rsidRPr="002D2D3F">
              <w:rPr>
                <w:rFonts w:ascii="Times New Roman" w:hAnsi="Times New Roman"/>
                <w:sz w:val="24"/>
                <w:szCs w:val="24"/>
              </w:rPr>
              <w:t>ного образования;</w:t>
            </w:r>
          </w:p>
          <w:p w:rsidR="00C4502D" w:rsidRPr="002D2D3F" w:rsidRDefault="00C4502D" w:rsidP="00C450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D3F">
              <w:rPr>
                <w:rFonts w:ascii="Times New Roman" w:hAnsi="Times New Roman"/>
                <w:sz w:val="24"/>
                <w:szCs w:val="24"/>
              </w:rPr>
              <w:t>5.Обеспечение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территории;</w:t>
            </w:r>
          </w:p>
          <w:p w:rsidR="00C4502D" w:rsidRPr="002D2D3F" w:rsidRDefault="00C4502D" w:rsidP="00C450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02D" w:rsidRPr="002D2D3F" w:rsidTr="00C4502D">
        <w:trPr>
          <w:trHeight w:val="6051"/>
        </w:trPr>
        <w:tc>
          <w:tcPr>
            <w:tcW w:w="3034" w:type="dxa"/>
            <w:tcBorders>
              <w:left w:val="single" w:sz="4" w:space="0" w:color="auto"/>
              <w:bottom w:val="single" w:sz="4" w:space="0" w:color="auto"/>
            </w:tcBorders>
          </w:tcPr>
          <w:p w:rsidR="00C4502D" w:rsidRPr="002D2D3F" w:rsidRDefault="00C4502D" w:rsidP="00C450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D3F">
              <w:rPr>
                <w:rFonts w:ascii="Times New Roman" w:hAnsi="Times New Roman"/>
                <w:sz w:val="24"/>
                <w:szCs w:val="24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715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D" w:rsidRPr="002D2D3F" w:rsidRDefault="00C4502D" w:rsidP="00C450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D3F">
              <w:rPr>
                <w:rFonts w:ascii="Times New Roman" w:hAnsi="Times New Roman"/>
                <w:sz w:val="24"/>
                <w:szCs w:val="24"/>
              </w:rPr>
              <w:t>1. Количество/площадь благоустроенных дворовых террит</w:t>
            </w:r>
            <w:r w:rsidRPr="002D2D3F">
              <w:rPr>
                <w:rFonts w:ascii="Times New Roman" w:hAnsi="Times New Roman"/>
                <w:sz w:val="24"/>
                <w:szCs w:val="24"/>
              </w:rPr>
              <w:t>о</w:t>
            </w:r>
            <w:r w:rsidRPr="002D2D3F">
              <w:rPr>
                <w:rFonts w:ascii="Times New Roman" w:hAnsi="Times New Roman"/>
                <w:sz w:val="24"/>
                <w:szCs w:val="24"/>
              </w:rPr>
              <w:t>рий многоквартирных домов;</w:t>
            </w:r>
          </w:p>
          <w:p w:rsidR="00C4502D" w:rsidRPr="002D2D3F" w:rsidRDefault="00C4502D" w:rsidP="00C450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D3F">
              <w:rPr>
                <w:rFonts w:ascii="Times New Roman" w:hAnsi="Times New Roman"/>
                <w:sz w:val="24"/>
                <w:szCs w:val="24"/>
              </w:rPr>
              <w:t>2. Доля благоустроенных дворовых территорий от общего к</w:t>
            </w:r>
            <w:r w:rsidRPr="002D2D3F">
              <w:rPr>
                <w:rFonts w:ascii="Times New Roman" w:hAnsi="Times New Roman"/>
                <w:sz w:val="24"/>
                <w:szCs w:val="24"/>
              </w:rPr>
              <w:t>о</w:t>
            </w:r>
            <w:r w:rsidRPr="002D2D3F">
              <w:rPr>
                <w:rFonts w:ascii="Times New Roman" w:hAnsi="Times New Roman"/>
                <w:sz w:val="24"/>
                <w:szCs w:val="24"/>
              </w:rPr>
              <w:t>личества площади дворовых территорий;</w:t>
            </w:r>
          </w:p>
          <w:p w:rsidR="00C4502D" w:rsidRPr="002D2D3F" w:rsidRDefault="00C4502D" w:rsidP="00C450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D3F">
              <w:rPr>
                <w:rFonts w:ascii="Times New Roman" w:hAnsi="Times New Roman"/>
                <w:sz w:val="24"/>
                <w:szCs w:val="24"/>
              </w:rPr>
              <w:t>3. Охват населения благоустроенными дворовыми террит</w:t>
            </w:r>
            <w:r w:rsidRPr="002D2D3F">
              <w:rPr>
                <w:rFonts w:ascii="Times New Roman" w:hAnsi="Times New Roman"/>
                <w:sz w:val="24"/>
                <w:szCs w:val="24"/>
              </w:rPr>
              <w:t>о</w:t>
            </w:r>
            <w:r w:rsidRPr="002D2D3F">
              <w:rPr>
                <w:rFonts w:ascii="Times New Roman" w:hAnsi="Times New Roman"/>
                <w:sz w:val="24"/>
                <w:szCs w:val="24"/>
              </w:rPr>
              <w:t>риями  (доля населения, проживающего в жилом фонде с бл</w:t>
            </w:r>
            <w:r w:rsidRPr="002D2D3F">
              <w:rPr>
                <w:rFonts w:ascii="Times New Roman" w:hAnsi="Times New Roman"/>
                <w:sz w:val="24"/>
                <w:szCs w:val="24"/>
              </w:rPr>
              <w:t>а</w:t>
            </w:r>
            <w:r w:rsidRPr="002D2D3F">
              <w:rPr>
                <w:rFonts w:ascii="Times New Roman" w:hAnsi="Times New Roman"/>
                <w:sz w:val="24"/>
                <w:szCs w:val="24"/>
              </w:rPr>
              <w:t>гоустроенными дворовыми терр</w:t>
            </w:r>
            <w:r>
              <w:rPr>
                <w:rFonts w:ascii="Times New Roman" w:hAnsi="Times New Roman"/>
                <w:sz w:val="24"/>
                <w:szCs w:val="24"/>
              </w:rPr>
              <w:t>иториями от общей численн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сти С</w:t>
            </w:r>
            <w:r w:rsidRPr="002D2D3F">
              <w:rPr>
                <w:rFonts w:ascii="Times New Roman" w:hAnsi="Times New Roman"/>
                <w:sz w:val="24"/>
                <w:szCs w:val="24"/>
              </w:rPr>
              <w:t>МО);</w:t>
            </w:r>
          </w:p>
          <w:p w:rsidR="00C4502D" w:rsidRPr="002D2D3F" w:rsidRDefault="00C4502D" w:rsidP="00C450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D3F">
              <w:rPr>
                <w:rFonts w:ascii="Times New Roman" w:hAnsi="Times New Roman"/>
                <w:sz w:val="24"/>
                <w:szCs w:val="24"/>
              </w:rPr>
              <w:t>4. Количество благоустроенных общественных территорий;</w:t>
            </w:r>
          </w:p>
          <w:p w:rsidR="00C4502D" w:rsidRPr="002D2D3F" w:rsidRDefault="00C4502D" w:rsidP="00C450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D3F">
              <w:rPr>
                <w:rFonts w:ascii="Times New Roman" w:hAnsi="Times New Roman"/>
                <w:sz w:val="24"/>
                <w:szCs w:val="24"/>
              </w:rPr>
              <w:t>5. Площадь благоустроенных общественных территорий;</w:t>
            </w:r>
          </w:p>
          <w:p w:rsidR="00C4502D" w:rsidRPr="002D2D3F" w:rsidRDefault="00C4502D" w:rsidP="00C450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D3F">
              <w:rPr>
                <w:rFonts w:ascii="Times New Roman" w:hAnsi="Times New Roman"/>
                <w:sz w:val="24"/>
                <w:szCs w:val="24"/>
              </w:rPr>
              <w:t>6. Доля площади благоустроенных общественных территорий к общей площади общественных территорий;</w:t>
            </w:r>
          </w:p>
          <w:p w:rsidR="00C4502D" w:rsidRPr="002D2D3F" w:rsidRDefault="00C4502D" w:rsidP="00C450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D3F">
              <w:rPr>
                <w:rFonts w:ascii="Times New Roman" w:hAnsi="Times New Roman"/>
                <w:sz w:val="24"/>
                <w:szCs w:val="24"/>
              </w:rPr>
              <w:t>7. Площадь благоустроенных общественных территорий, пр</w:t>
            </w:r>
            <w:r w:rsidRPr="002D2D3F">
              <w:rPr>
                <w:rFonts w:ascii="Times New Roman" w:hAnsi="Times New Roman"/>
                <w:sz w:val="24"/>
                <w:szCs w:val="24"/>
              </w:rPr>
              <w:t>и</w:t>
            </w:r>
            <w:r w:rsidRPr="002D2D3F">
              <w:rPr>
                <w:rFonts w:ascii="Times New Roman" w:hAnsi="Times New Roman"/>
                <w:sz w:val="24"/>
                <w:szCs w:val="24"/>
              </w:rPr>
              <w:t>ходящаяся на 1 жителя муниципального образования.</w:t>
            </w:r>
          </w:p>
        </w:tc>
      </w:tr>
      <w:tr w:rsidR="00C4502D" w:rsidRPr="002D2D3F" w:rsidTr="00C4502D">
        <w:tc>
          <w:tcPr>
            <w:tcW w:w="3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D" w:rsidRDefault="00C4502D" w:rsidP="00C45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D3F">
              <w:rPr>
                <w:rFonts w:ascii="Times New Roman" w:hAnsi="Times New Roman"/>
                <w:sz w:val="24"/>
                <w:szCs w:val="24"/>
              </w:rPr>
              <w:t xml:space="preserve">Срок реализации </w:t>
            </w:r>
          </w:p>
          <w:p w:rsidR="00C4502D" w:rsidRPr="002D2D3F" w:rsidRDefault="00C4502D" w:rsidP="00C45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D3F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15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D" w:rsidRPr="002D2D3F" w:rsidRDefault="00C4502D" w:rsidP="00C45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D3F">
              <w:rPr>
                <w:rFonts w:ascii="Times New Roman" w:hAnsi="Times New Roman"/>
                <w:sz w:val="24"/>
                <w:szCs w:val="24"/>
              </w:rPr>
              <w:t xml:space="preserve">2018 -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2D2D3F">
                <w:rPr>
                  <w:rFonts w:ascii="Times New Roman" w:hAnsi="Times New Roman"/>
                  <w:sz w:val="24"/>
                  <w:szCs w:val="24"/>
                </w:rPr>
                <w:t>2022 г</w:t>
              </w:r>
            </w:smartTag>
            <w:r w:rsidRPr="002D2D3F">
              <w:rPr>
                <w:rFonts w:ascii="Times New Roman" w:hAnsi="Times New Roman"/>
                <w:sz w:val="24"/>
                <w:szCs w:val="24"/>
              </w:rPr>
              <w:t>.г.</w:t>
            </w:r>
          </w:p>
        </w:tc>
      </w:tr>
      <w:tr w:rsidR="00C4502D" w:rsidRPr="002D2D3F" w:rsidTr="00C4502D"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02D" w:rsidRDefault="00C4502D" w:rsidP="00C45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D3F">
              <w:rPr>
                <w:rFonts w:ascii="Times New Roman" w:hAnsi="Times New Roman"/>
                <w:sz w:val="24"/>
                <w:szCs w:val="24"/>
              </w:rPr>
              <w:t xml:space="preserve">Объёмы бюджетных </w:t>
            </w:r>
          </w:p>
          <w:p w:rsidR="00C4502D" w:rsidRPr="002D2D3F" w:rsidRDefault="00C4502D" w:rsidP="00C45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D3F">
              <w:rPr>
                <w:rFonts w:ascii="Times New Roman" w:hAnsi="Times New Roman"/>
                <w:sz w:val="24"/>
                <w:szCs w:val="24"/>
              </w:rPr>
              <w:t>ассигнований Программы</w:t>
            </w:r>
          </w:p>
        </w:tc>
        <w:tc>
          <w:tcPr>
            <w:tcW w:w="71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02D" w:rsidRDefault="00C4502D" w:rsidP="00C4502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D3F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муниципальной  программы на 2018 - 2022 годы составит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</w:t>
            </w:r>
            <w:r w:rsidRPr="002D2D3F">
              <w:rPr>
                <w:rFonts w:ascii="Times New Roman" w:hAnsi="Times New Roman"/>
                <w:sz w:val="24"/>
                <w:szCs w:val="24"/>
              </w:rPr>
              <w:t>тыс. рублей,</w:t>
            </w:r>
          </w:p>
          <w:p w:rsidR="00C4502D" w:rsidRDefault="00C4502D" w:rsidP="00C4502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C4502D" w:rsidRPr="004F36E1" w:rsidRDefault="00C4502D" w:rsidP="00C4502D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4F36E1">
              <w:rPr>
                <w:rFonts w:ascii="Times New Roman" w:hAnsi="Times New Roman"/>
                <w:b/>
                <w:sz w:val="24"/>
                <w:szCs w:val="24"/>
              </w:rPr>
              <w:t xml:space="preserve">а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4F36E1">
                <w:rPr>
                  <w:rFonts w:ascii="Times New Roman" w:hAnsi="Times New Roman"/>
                  <w:b/>
                  <w:sz w:val="24"/>
                  <w:szCs w:val="24"/>
                </w:rPr>
                <w:t>2018 г</w:t>
              </w:r>
            </w:smartTag>
            <w:r w:rsidRPr="004F36E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C4502D" w:rsidRPr="002D2D3F" w:rsidRDefault="00C4502D" w:rsidP="00C4502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D3F">
              <w:rPr>
                <w:rFonts w:ascii="Times New Roman" w:hAnsi="Times New Roman"/>
                <w:sz w:val="24"/>
                <w:szCs w:val="24"/>
              </w:rPr>
              <w:t xml:space="preserve">- федерального бюджета –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</w:t>
            </w:r>
            <w:r w:rsidRPr="002D2D3F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C4502D" w:rsidRPr="002D2D3F" w:rsidRDefault="00C4502D" w:rsidP="00C4502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областного бюджета –  ______________</w:t>
            </w:r>
            <w:r w:rsidRPr="002D2D3F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C4502D" w:rsidRDefault="00C4502D" w:rsidP="00C4502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371">
              <w:rPr>
                <w:rFonts w:ascii="Times New Roman" w:hAnsi="Times New Roman"/>
                <w:sz w:val="24"/>
                <w:szCs w:val="24"/>
              </w:rPr>
              <w:t>- местного бюджета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6371">
              <w:rPr>
                <w:rFonts w:ascii="Times New Roman" w:hAnsi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26371">
              <w:rPr>
                <w:rFonts w:ascii="Times New Roman" w:hAnsi="Times New Roman"/>
                <w:sz w:val="24"/>
                <w:szCs w:val="24"/>
              </w:rPr>
              <w:t xml:space="preserve">  тыс. рублей</w:t>
            </w:r>
            <w:r w:rsidRPr="002D2D3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4502D" w:rsidRDefault="00C4502D" w:rsidP="00C4502D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4F36E1">
              <w:rPr>
                <w:rFonts w:ascii="Times New Roman" w:hAnsi="Times New Roman"/>
                <w:b/>
                <w:sz w:val="24"/>
                <w:szCs w:val="24"/>
              </w:rPr>
              <w:t xml:space="preserve">а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4F36E1">
                <w:rPr>
                  <w:rFonts w:ascii="Times New Roman" w:hAnsi="Times New Roman"/>
                  <w:b/>
                  <w:sz w:val="24"/>
                  <w:szCs w:val="24"/>
                </w:rPr>
                <w:t>2019</w:t>
              </w:r>
              <w:r>
                <w:rPr>
                  <w:rFonts w:ascii="Times New Roman" w:hAnsi="Times New Roman"/>
                  <w:b/>
                  <w:sz w:val="24"/>
                  <w:szCs w:val="24"/>
                </w:rPr>
                <w:t xml:space="preserve"> </w:t>
              </w:r>
              <w:r w:rsidRPr="004F36E1">
                <w:rPr>
                  <w:rFonts w:ascii="Times New Roman" w:hAnsi="Times New Roman"/>
                  <w:b/>
                  <w:sz w:val="24"/>
                  <w:szCs w:val="24"/>
                </w:rPr>
                <w:t>г</w:t>
              </w:r>
            </w:smartTag>
            <w:r w:rsidRPr="004F36E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C4502D" w:rsidRPr="002D2D3F" w:rsidRDefault="00C4502D" w:rsidP="00C4502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D3F">
              <w:rPr>
                <w:rFonts w:ascii="Times New Roman" w:hAnsi="Times New Roman"/>
                <w:sz w:val="24"/>
                <w:szCs w:val="24"/>
              </w:rPr>
              <w:t xml:space="preserve">- федерального бюджета –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</w:t>
            </w:r>
            <w:r w:rsidRPr="002D2D3F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C4502D" w:rsidRPr="002D2D3F" w:rsidRDefault="00C4502D" w:rsidP="00C4502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областного бюджета –  ______________</w:t>
            </w:r>
            <w:r w:rsidRPr="002D2D3F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C4502D" w:rsidRDefault="00C4502D" w:rsidP="00C4502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371">
              <w:rPr>
                <w:rFonts w:ascii="Times New Roman" w:hAnsi="Times New Roman"/>
                <w:sz w:val="24"/>
                <w:szCs w:val="24"/>
              </w:rPr>
              <w:t xml:space="preserve">- местного бюджета – </w:t>
            </w:r>
            <w:r>
              <w:rPr>
                <w:rFonts w:ascii="Times New Roman" w:hAnsi="Times New Roman"/>
                <w:sz w:val="24"/>
                <w:szCs w:val="24"/>
              </w:rPr>
              <w:t>525</w:t>
            </w:r>
            <w:r w:rsidRPr="00C26371">
              <w:rPr>
                <w:rFonts w:ascii="Times New Roman" w:hAnsi="Times New Roman"/>
                <w:sz w:val="24"/>
                <w:szCs w:val="24"/>
              </w:rPr>
              <w:t xml:space="preserve">  тыс. рублей</w:t>
            </w:r>
            <w:r w:rsidRPr="002D2D3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4502D" w:rsidRDefault="00C4502D" w:rsidP="00C4502D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/>
                  <w:b/>
                  <w:sz w:val="24"/>
                  <w:szCs w:val="24"/>
                </w:rPr>
                <w:t>2020 г</w:t>
              </w:r>
            </w:smartTag>
            <w:r>
              <w:rPr>
                <w:rFonts w:ascii="Times New Roman" w:hAnsi="Times New Roman"/>
                <w:b/>
                <w:sz w:val="24"/>
                <w:szCs w:val="24"/>
              </w:rPr>
              <w:t>.:</w:t>
            </w:r>
          </w:p>
          <w:p w:rsidR="00C4502D" w:rsidRPr="002D2D3F" w:rsidRDefault="00C4502D" w:rsidP="00C4502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D3F">
              <w:rPr>
                <w:rFonts w:ascii="Times New Roman" w:hAnsi="Times New Roman"/>
                <w:sz w:val="24"/>
                <w:szCs w:val="24"/>
              </w:rPr>
              <w:t xml:space="preserve">- федерального бюджета –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</w:t>
            </w:r>
            <w:r w:rsidRPr="002D2D3F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C4502D" w:rsidRPr="002D2D3F" w:rsidRDefault="00C4502D" w:rsidP="00C4502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областного бюджета –  ______________</w:t>
            </w:r>
            <w:r w:rsidRPr="002D2D3F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C4502D" w:rsidRDefault="00C4502D" w:rsidP="00C4502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371">
              <w:rPr>
                <w:rFonts w:ascii="Times New Roman" w:hAnsi="Times New Roman"/>
                <w:sz w:val="24"/>
                <w:szCs w:val="24"/>
              </w:rPr>
              <w:t xml:space="preserve">- местного бюджета – </w:t>
            </w:r>
            <w:r>
              <w:rPr>
                <w:rFonts w:ascii="Times New Roman" w:hAnsi="Times New Roman"/>
                <w:sz w:val="24"/>
                <w:szCs w:val="24"/>
              </w:rPr>
              <w:t>550</w:t>
            </w:r>
            <w:r w:rsidRPr="00C26371">
              <w:rPr>
                <w:rFonts w:ascii="Times New Roman" w:hAnsi="Times New Roman"/>
                <w:sz w:val="24"/>
                <w:szCs w:val="24"/>
              </w:rPr>
              <w:t xml:space="preserve">  тыс. рублей</w:t>
            </w:r>
            <w:r w:rsidRPr="002D2D3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4502D" w:rsidRDefault="00C4502D" w:rsidP="00C4502D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Fonts w:ascii="Times New Roman" w:hAnsi="Times New Roman"/>
                  <w:b/>
                  <w:sz w:val="24"/>
                  <w:szCs w:val="24"/>
                </w:rPr>
                <w:t>2021 г</w:t>
              </w:r>
            </w:smartTag>
            <w:r>
              <w:rPr>
                <w:rFonts w:ascii="Times New Roman" w:hAnsi="Times New Roman"/>
                <w:b/>
                <w:sz w:val="24"/>
                <w:szCs w:val="24"/>
              </w:rPr>
              <w:t>.:</w:t>
            </w:r>
          </w:p>
          <w:p w:rsidR="00C4502D" w:rsidRPr="002D2D3F" w:rsidRDefault="00C4502D" w:rsidP="00C4502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D3F">
              <w:rPr>
                <w:rFonts w:ascii="Times New Roman" w:hAnsi="Times New Roman"/>
                <w:sz w:val="24"/>
                <w:szCs w:val="24"/>
              </w:rPr>
              <w:t xml:space="preserve">- федерального бюджета –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</w:t>
            </w:r>
            <w:r w:rsidRPr="002D2D3F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C4502D" w:rsidRPr="002D2D3F" w:rsidRDefault="00C4502D" w:rsidP="00C4502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областного бюджета –  ______________</w:t>
            </w:r>
            <w:r w:rsidRPr="002D2D3F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C4502D" w:rsidRDefault="00C4502D" w:rsidP="00C4502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371">
              <w:rPr>
                <w:rFonts w:ascii="Times New Roman" w:hAnsi="Times New Roman"/>
                <w:sz w:val="24"/>
                <w:szCs w:val="24"/>
              </w:rPr>
              <w:t xml:space="preserve">- местного бюджета – </w:t>
            </w:r>
            <w:r>
              <w:rPr>
                <w:rFonts w:ascii="Times New Roman" w:hAnsi="Times New Roman"/>
                <w:sz w:val="24"/>
                <w:szCs w:val="24"/>
              </w:rPr>
              <w:t>600</w:t>
            </w:r>
            <w:r w:rsidRPr="00C26371">
              <w:rPr>
                <w:rFonts w:ascii="Times New Roman" w:hAnsi="Times New Roman"/>
                <w:sz w:val="24"/>
                <w:szCs w:val="24"/>
              </w:rPr>
              <w:t xml:space="preserve">  тыс. рублей</w:t>
            </w:r>
            <w:r w:rsidRPr="002D2D3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4502D" w:rsidRDefault="00C4502D" w:rsidP="00C4502D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/>
                  <w:b/>
                  <w:sz w:val="24"/>
                  <w:szCs w:val="24"/>
                </w:rPr>
                <w:t>2022 г</w:t>
              </w:r>
            </w:smartTag>
            <w:r>
              <w:rPr>
                <w:rFonts w:ascii="Times New Roman" w:hAnsi="Times New Roman"/>
                <w:b/>
                <w:sz w:val="24"/>
                <w:szCs w:val="24"/>
              </w:rPr>
              <w:t>.:</w:t>
            </w:r>
          </w:p>
          <w:p w:rsidR="00C4502D" w:rsidRPr="002D2D3F" w:rsidRDefault="00C4502D" w:rsidP="00C4502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D3F">
              <w:rPr>
                <w:rFonts w:ascii="Times New Roman" w:hAnsi="Times New Roman"/>
                <w:sz w:val="24"/>
                <w:szCs w:val="24"/>
              </w:rPr>
              <w:t xml:space="preserve">- федерального бюджета –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</w:t>
            </w:r>
            <w:r w:rsidRPr="002D2D3F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C4502D" w:rsidRPr="002D2D3F" w:rsidRDefault="00C4502D" w:rsidP="00C4502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областного бюджета –  ______________</w:t>
            </w:r>
            <w:r w:rsidRPr="002D2D3F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C4502D" w:rsidRDefault="00C4502D" w:rsidP="00C4502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371">
              <w:rPr>
                <w:rFonts w:ascii="Times New Roman" w:hAnsi="Times New Roman"/>
                <w:sz w:val="24"/>
                <w:szCs w:val="24"/>
              </w:rPr>
              <w:t xml:space="preserve">- местного бюджета – </w:t>
            </w:r>
            <w:r>
              <w:rPr>
                <w:rFonts w:ascii="Times New Roman" w:hAnsi="Times New Roman"/>
                <w:sz w:val="24"/>
                <w:szCs w:val="24"/>
              </w:rPr>
              <w:t>650</w:t>
            </w:r>
            <w:r w:rsidRPr="00C26371">
              <w:rPr>
                <w:rFonts w:ascii="Times New Roman" w:hAnsi="Times New Roman"/>
                <w:sz w:val="24"/>
                <w:szCs w:val="24"/>
              </w:rPr>
              <w:t xml:space="preserve">  тыс. рублей</w:t>
            </w:r>
            <w:r w:rsidRPr="002D2D3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4502D" w:rsidRPr="004F36E1" w:rsidRDefault="00C4502D" w:rsidP="00C4502D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C4502D" w:rsidRPr="002D2D3F" w:rsidTr="00C4502D">
        <w:trPr>
          <w:trHeight w:val="4520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D" w:rsidRPr="002D2D3F" w:rsidRDefault="00C4502D" w:rsidP="00C450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D3F">
              <w:rPr>
                <w:rFonts w:ascii="Times New Roman" w:hAnsi="Times New Roman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D" w:rsidRPr="002D2D3F" w:rsidRDefault="00C4502D" w:rsidP="00C450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D3F">
              <w:rPr>
                <w:rFonts w:ascii="Times New Roman" w:hAnsi="Times New Roman"/>
                <w:sz w:val="24"/>
                <w:szCs w:val="24"/>
              </w:rPr>
              <w:t>В результате реализации муниципальной программы план</w:t>
            </w:r>
            <w:r w:rsidRPr="002D2D3F">
              <w:rPr>
                <w:rFonts w:ascii="Times New Roman" w:hAnsi="Times New Roman"/>
                <w:sz w:val="24"/>
                <w:szCs w:val="24"/>
              </w:rPr>
              <w:t>и</w:t>
            </w:r>
            <w:r w:rsidRPr="002D2D3F">
              <w:rPr>
                <w:rFonts w:ascii="Times New Roman" w:hAnsi="Times New Roman"/>
                <w:sz w:val="24"/>
                <w:szCs w:val="24"/>
              </w:rPr>
              <w:t>руется улучшение усло</w:t>
            </w:r>
            <w:r>
              <w:rPr>
                <w:rFonts w:ascii="Times New Roman" w:hAnsi="Times New Roman"/>
                <w:sz w:val="24"/>
                <w:szCs w:val="24"/>
              </w:rPr>
              <w:t>вий проживания населения Средни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ского муниципального образования</w:t>
            </w:r>
            <w:r w:rsidRPr="002D2D3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4502D" w:rsidRPr="002D2D3F" w:rsidRDefault="00C4502D" w:rsidP="00C45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D3F">
              <w:rPr>
                <w:rFonts w:ascii="Times New Roman" w:hAnsi="Times New Roman"/>
                <w:sz w:val="24"/>
                <w:szCs w:val="24"/>
              </w:rPr>
              <w:t>1. Увеличение количества/площади благоустроенных двор</w:t>
            </w:r>
            <w:r w:rsidRPr="002D2D3F">
              <w:rPr>
                <w:rFonts w:ascii="Times New Roman" w:hAnsi="Times New Roman"/>
                <w:sz w:val="24"/>
                <w:szCs w:val="24"/>
              </w:rPr>
              <w:t>о</w:t>
            </w:r>
            <w:r w:rsidRPr="002D2D3F">
              <w:rPr>
                <w:rFonts w:ascii="Times New Roman" w:hAnsi="Times New Roman"/>
                <w:sz w:val="24"/>
                <w:szCs w:val="24"/>
              </w:rPr>
              <w:t>вых территорий многоквартирных домов;</w:t>
            </w:r>
          </w:p>
          <w:p w:rsidR="00C4502D" w:rsidRPr="002D2D3F" w:rsidRDefault="00C4502D" w:rsidP="00C45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D3F">
              <w:rPr>
                <w:rFonts w:ascii="Times New Roman" w:hAnsi="Times New Roman"/>
                <w:sz w:val="24"/>
                <w:szCs w:val="24"/>
              </w:rPr>
              <w:t>2. Рост доли  благоустроенных дворовых территорий от общ</w:t>
            </w:r>
            <w:r w:rsidRPr="002D2D3F">
              <w:rPr>
                <w:rFonts w:ascii="Times New Roman" w:hAnsi="Times New Roman"/>
                <w:sz w:val="24"/>
                <w:szCs w:val="24"/>
              </w:rPr>
              <w:t>е</w:t>
            </w:r>
            <w:r w:rsidRPr="002D2D3F">
              <w:rPr>
                <w:rFonts w:ascii="Times New Roman" w:hAnsi="Times New Roman"/>
                <w:sz w:val="24"/>
                <w:szCs w:val="24"/>
              </w:rPr>
              <w:t>го количества площади дворовых территорий;</w:t>
            </w:r>
          </w:p>
          <w:p w:rsidR="00C4502D" w:rsidRPr="002D2D3F" w:rsidRDefault="00C4502D" w:rsidP="00C45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D3F">
              <w:rPr>
                <w:rFonts w:ascii="Times New Roman" w:hAnsi="Times New Roman"/>
                <w:sz w:val="24"/>
                <w:szCs w:val="24"/>
              </w:rPr>
              <w:t>3. Увеличение охвата  населения благоустроенными дворов</w:t>
            </w:r>
            <w:r w:rsidRPr="002D2D3F">
              <w:rPr>
                <w:rFonts w:ascii="Times New Roman" w:hAnsi="Times New Roman"/>
                <w:sz w:val="24"/>
                <w:szCs w:val="24"/>
              </w:rPr>
              <w:t>ы</w:t>
            </w:r>
            <w:r w:rsidRPr="002D2D3F">
              <w:rPr>
                <w:rFonts w:ascii="Times New Roman" w:hAnsi="Times New Roman"/>
                <w:sz w:val="24"/>
                <w:szCs w:val="24"/>
              </w:rPr>
              <w:t>ми территориями;</w:t>
            </w:r>
          </w:p>
          <w:p w:rsidR="00C4502D" w:rsidRPr="002D2D3F" w:rsidRDefault="00C4502D" w:rsidP="00C45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D3F">
              <w:rPr>
                <w:rFonts w:ascii="Times New Roman" w:hAnsi="Times New Roman"/>
                <w:sz w:val="24"/>
                <w:szCs w:val="24"/>
              </w:rPr>
              <w:t>4. Увеличение количества благоустроенных общественных территорий;</w:t>
            </w:r>
          </w:p>
          <w:p w:rsidR="00C4502D" w:rsidRPr="002D2D3F" w:rsidRDefault="00C4502D" w:rsidP="00C45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D3F">
              <w:rPr>
                <w:rFonts w:ascii="Times New Roman" w:hAnsi="Times New Roman"/>
                <w:sz w:val="24"/>
                <w:szCs w:val="24"/>
              </w:rPr>
              <w:t>5. Увеличение площади благоустроенных общественных те</w:t>
            </w:r>
            <w:r w:rsidRPr="002D2D3F">
              <w:rPr>
                <w:rFonts w:ascii="Times New Roman" w:hAnsi="Times New Roman"/>
                <w:sz w:val="24"/>
                <w:szCs w:val="24"/>
              </w:rPr>
              <w:t>р</w:t>
            </w:r>
            <w:r w:rsidRPr="002D2D3F">
              <w:rPr>
                <w:rFonts w:ascii="Times New Roman" w:hAnsi="Times New Roman"/>
                <w:sz w:val="24"/>
                <w:szCs w:val="24"/>
              </w:rPr>
              <w:t>риторий;</w:t>
            </w:r>
          </w:p>
          <w:p w:rsidR="00C4502D" w:rsidRPr="002D2D3F" w:rsidRDefault="00C4502D" w:rsidP="00C45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D3F">
              <w:rPr>
                <w:rFonts w:ascii="Times New Roman" w:hAnsi="Times New Roman"/>
                <w:sz w:val="24"/>
                <w:szCs w:val="24"/>
              </w:rPr>
              <w:t>6. Увеличение доли  площади благоустроенных обществе</w:t>
            </w:r>
            <w:r w:rsidRPr="002D2D3F">
              <w:rPr>
                <w:rFonts w:ascii="Times New Roman" w:hAnsi="Times New Roman"/>
                <w:sz w:val="24"/>
                <w:szCs w:val="24"/>
              </w:rPr>
              <w:t>н</w:t>
            </w:r>
            <w:r w:rsidRPr="002D2D3F">
              <w:rPr>
                <w:rFonts w:ascii="Times New Roman" w:hAnsi="Times New Roman"/>
                <w:sz w:val="24"/>
                <w:szCs w:val="24"/>
              </w:rPr>
              <w:t>ных территорий к общей площади общественных территорий;</w:t>
            </w:r>
          </w:p>
          <w:p w:rsidR="00C4502D" w:rsidRPr="002D2D3F" w:rsidRDefault="00C4502D" w:rsidP="00C450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D3F">
              <w:rPr>
                <w:rFonts w:ascii="Times New Roman" w:hAnsi="Times New Roman"/>
                <w:sz w:val="24"/>
                <w:szCs w:val="24"/>
              </w:rPr>
              <w:t>7. Увеличение площади благоустроенных общественных те</w:t>
            </w:r>
            <w:r w:rsidRPr="002D2D3F">
              <w:rPr>
                <w:rFonts w:ascii="Times New Roman" w:hAnsi="Times New Roman"/>
                <w:sz w:val="24"/>
                <w:szCs w:val="24"/>
              </w:rPr>
              <w:t>р</w:t>
            </w:r>
            <w:r w:rsidRPr="002D2D3F">
              <w:rPr>
                <w:rFonts w:ascii="Times New Roman" w:hAnsi="Times New Roman"/>
                <w:sz w:val="24"/>
                <w:szCs w:val="24"/>
              </w:rPr>
              <w:t>риторий, приходящейся на 1 жителя муниципального образ</w:t>
            </w:r>
            <w:r w:rsidRPr="002D2D3F">
              <w:rPr>
                <w:rFonts w:ascii="Times New Roman" w:hAnsi="Times New Roman"/>
                <w:sz w:val="24"/>
                <w:szCs w:val="24"/>
              </w:rPr>
              <w:t>о</w:t>
            </w:r>
            <w:r w:rsidRPr="002D2D3F">
              <w:rPr>
                <w:rFonts w:ascii="Times New Roman" w:hAnsi="Times New Roman"/>
                <w:sz w:val="24"/>
                <w:szCs w:val="24"/>
              </w:rPr>
              <w:t>вания.</w:t>
            </w:r>
          </w:p>
        </w:tc>
      </w:tr>
    </w:tbl>
    <w:p w:rsidR="00C4502D" w:rsidRDefault="00C4502D" w:rsidP="00C4502D">
      <w:pPr>
        <w:pStyle w:val="ConsPlusNormal"/>
        <w:spacing w:line="276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4502D" w:rsidRDefault="00C4502D" w:rsidP="00C4502D">
      <w:pPr>
        <w:pStyle w:val="ConsPlusNormal"/>
        <w:spacing w:line="276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4502D" w:rsidRDefault="00C4502D" w:rsidP="002C5181">
      <w:pPr>
        <w:pStyle w:val="ConsPlusNormal"/>
        <w:numPr>
          <w:ilvl w:val="0"/>
          <w:numId w:val="2"/>
        </w:numPr>
        <w:spacing w:line="276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55A25">
        <w:rPr>
          <w:rFonts w:ascii="Times New Roman" w:hAnsi="Times New Roman" w:cs="Times New Roman"/>
          <w:b/>
          <w:sz w:val="24"/>
          <w:szCs w:val="24"/>
        </w:rPr>
        <w:t xml:space="preserve">Характеристика текущего состояния </w:t>
      </w:r>
      <w:r w:rsidRPr="00CF1574">
        <w:rPr>
          <w:rFonts w:ascii="Times New Roman" w:hAnsi="Times New Roman" w:cs="Times New Roman"/>
          <w:b/>
          <w:sz w:val="24"/>
          <w:szCs w:val="24"/>
        </w:rPr>
        <w:t xml:space="preserve">сферы реализации </w:t>
      </w:r>
    </w:p>
    <w:p w:rsidR="00C4502D" w:rsidRPr="00CF1574" w:rsidRDefault="00C4502D" w:rsidP="00C4502D">
      <w:pPr>
        <w:pStyle w:val="ConsPlusNormal"/>
        <w:spacing w:line="276" w:lineRule="auto"/>
        <w:ind w:left="72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F1574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C4502D" w:rsidRDefault="00C4502D" w:rsidP="00C4502D">
      <w:pPr>
        <w:ind w:firstLine="709"/>
        <w:rPr>
          <w:rFonts w:ascii="Times New Roman" w:hAnsi="Times New Roman"/>
          <w:sz w:val="24"/>
          <w:szCs w:val="24"/>
        </w:rPr>
      </w:pPr>
    </w:p>
    <w:p w:rsidR="00C4502D" w:rsidRDefault="00C4502D" w:rsidP="00C4502D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E5D8C">
        <w:rPr>
          <w:rFonts w:ascii="TimesNewRomanPSMT" w:hAnsi="TimesNewRomanPSMT"/>
          <w:color w:val="000000"/>
          <w:sz w:val="24"/>
          <w:szCs w:val="24"/>
        </w:rPr>
        <w:t xml:space="preserve">Муниципальная программа «Формирование комфортной городской среды </w:t>
      </w:r>
      <w:r>
        <w:rPr>
          <w:rFonts w:ascii="Times New Roman" w:hAnsi="Times New Roman"/>
          <w:color w:val="000000"/>
          <w:sz w:val="24"/>
          <w:szCs w:val="24"/>
        </w:rPr>
        <w:t>горо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ского поселения Среднинского муниципального образования</w:t>
      </w:r>
      <w:r>
        <w:rPr>
          <w:rFonts w:ascii="TimesNewRomanPSMT" w:hAnsi="TimesNewRomanPSMT"/>
          <w:color w:val="000000"/>
          <w:sz w:val="24"/>
          <w:szCs w:val="24"/>
        </w:rPr>
        <w:t xml:space="preserve"> на 2018 - 2022 годы»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E5D8C">
        <w:rPr>
          <w:rFonts w:ascii="TimesNewRomanPSMT" w:hAnsi="TimesNewRomanPSMT"/>
          <w:color w:val="000000"/>
          <w:sz w:val="24"/>
          <w:szCs w:val="24"/>
        </w:rPr>
        <w:t>(далее – Программа) решает вопросы комплексного благоустройства территории</w:t>
      </w:r>
      <w:r>
        <w:rPr>
          <w:rFonts w:ascii="Times New Roman" w:hAnsi="Times New Roman"/>
          <w:color w:val="000000"/>
          <w:sz w:val="24"/>
          <w:szCs w:val="24"/>
        </w:rPr>
        <w:t xml:space="preserve"> поселения</w:t>
      </w:r>
      <w:r>
        <w:rPr>
          <w:rFonts w:ascii="TimesNewRomanPSMT" w:hAnsi="TimesNewRomanPSMT"/>
          <w:color w:val="000000"/>
          <w:sz w:val="24"/>
          <w:szCs w:val="24"/>
        </w:rPr>
        <w:t>, уч</w:t>
      </w:r>
      <w:r>
        <w:rPr>
          <w:rFonts w:ascii="TimesNewRomanPSMT" w:hAnsi="TimesNewRomanPSMT"/>
          <w:color w:val="000000"/>
          <w:sz w:val="24"/>
          <w:szCs w:val="24"/>
        </w:rPr>
        <w:t>и</w:t>
      </w:r>
      <w:r>
        <w:rPr>
          <w:rFonts w:ascii="TimesNewRomanPSMT" w:hAnsi="TimesNewRomanPSMT"/>
          <w:color w:val="000000"/>
          <w:sz w:val="24"/>
          <w:szCs w:val="24"/>
        </w:rPr>
        <w:t>тывает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E5D8C">
        <w:rPr>
          <w:rFonts w:ascii="TimesNewRomanPSMT" w:hAnsi="TimesNewRomanPSMT"/>
          <w:color w:val="000000"/>
          <w:sz w:val="24"/>
          <w:szCs w:val="24"/>
        </w:rPr>
        <w:t>необходимость благоустройства и повышения уровня комфортности территорий</w:t>
      </w:r>
      <w:r>
        <w:rPr>
          <w:rFonts w:ascii="Times New Roman" w:hAnsi="Times New Roman"/>
          <w:color w:val="000000"/>
          <w:sz w:val="24"/>
          <w:szCs w:val="24"/>
        </w:rPr>
        <w:t xml:space="preserve"> р.п. Средний</w:t>
      </w:r>
      <w:r>
        <w:rPr>
          <w:rFonts w:ascii="TimesNewRomanPSMT" w:hAnsi="TimesNewRomanPSMT"/>
          <w:color w:val="000000"/>
          <w:sz w:val="24"/>
          <w:szCs w:val="24"/>
        </w:rPr>
        <w:t>, создания условий для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E5D8C">
        <w:rPr>
          <w:rFonts w:ascii="TimesNewRomanPSMT" w:hAnsi="TimesNewRomanPSMT"/>
          <w:color w:val="000000"/>
          <w:sz w:val="24"/>
          <w:szCs w:val="24"/>
        </w:rPr>
        <w:t xml:space="preserve"> развития городской среды, </w:t>
      </w:r>
      <w:r w:rsidRPr="00655A2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которая может сформир</w:t>
      </w:r>
      <w:r w:rsidRPr="00655A2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</w:t>
      </w:r>
      <w:r w:rsidRPr="00655A2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вать эстетическую и функциональную привлекательность, качество и удобство жизни</w:t>
      </w:r>
      <w:r>
        <w:rPr>
          <w:rFonts w:ascii="TimesNewRomanPSMT" w:hAnsi="TimesNewRomanPSMT"/>
          <w:color w:val="000000"/>
          <w:sz w:val="24"/>
          <w:szCs w:val="24"/>
        </w:rPr>
        <w:t>, а также</w:t>
      </w:r>
      <w:r>
        <w:rPr>
          <w:rFonts w:ascii="Times New Roman" w:hAnsi="Times New Roman"/>
          <w:color w:val="000000"/>
          <w:sz w:val="24"/>
          <w:szCs w:val="24"/>
        </w:rPr>
        <w:t xml:space="preserve"> способствует  </w:t>
      </w:r>
      <w:r w:rsidRPr="004E5D8C">
        <w:rPr>
          <w:rFonts w:ascii="TimesNewRomanPSMT" w:hAnsi="TimesNewRomanPSMT"/>
          <w:color w:val="000000"/>
          <w:sz w:val="24"/>
          <w:szCs w:val="24"/>
        </w:rPr>
        <w:t>вовлече</w:t>
      </w:r>
      <w:r>
        <w:rPr>
          <w:rFonts w:ascii="TimesNewRomanPSMT" w:hAnsi="TimesNewRomanPSMT"/>
          <w:color w:val="000000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NewRomanPSMT" w:hAnsi="TimesNewRomanPSMT"/>
          <w:color w:val="000000"/>
          <w:sz w:val="24"/>
          <w:szCs w:val="24"/>
        </w:rPr>
        <w:t xml:space="preserve"> граждан</w:t>
      </w:r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Pr="004E5D8C">
        <w:rPr>
          <w:rFonts w:ascii="TimesNewRomanPSMT" w:hAnsi="TimesNewRomanPSMT"/>
          <w:color w:val="000000"/>
          <w:sz w:val="24"/>
          <w:szCs w:val="24"/>
        </w:rPr>
        <w:t xml:space="preserve"> организаций в реализацию мероприятий по формированию комфортной городской среды </w:t>
      </w:r>
      <w:r>
        <w:rPr>
          <w:rFonts w:ascii="Times New Roman" w:hAnsi="Times New Roman"/>
          <w:color w:val="000000"/>
          <w:sz w:val="24"/>
          <w:szCs w:val="24"/>
        </w:rPr>
        <w:t>поселения.</w:t>
      </w:r>
      <w:r w:rsidRPr="004E5D8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C4502D" w:rsidRDefault="00C4502D" w:rsidP="00C4502D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текущего состояния территории городского поселения Среднинского м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ниципального образования выявил ряд основных проблем:</w:t>
      </w:r>
    </w:p>
    <w:p w:rsidR="00C4502D" w:rsidRDefault="00C4502D" w:rsidP="002C5181">
      <w:pPr>
        <w:numPr>
          <w:ilvl w:val="0"/>
          <w:numId w:val="3"/>
        </w:numPr>
        <w:tabs>
          <w:tab w:val="clear" w:pos="1429"/>
          <w:tab w:val="num" w:pos="0"/>
        </w:tabs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Главной проблемой является отсутствие качественного дорожного покрытия на общественных и придомовых территориях, отсутствие тротуаров и пешеходных дорожек, что создает проблемы для передвижения как пешеходов, так и автомобилей, негативно влияет на безопасность движения;</w:t>
      </w:r>
    </w:p>
    <w:p w:rsidR="00C4502D" w:rsidRDefault="00C4502D" w:rsidP="002C5181">
      <w:pPr>
        <w:numPr>
          <w:ilvl w:val="0"/>
          <w:numId w:val="3"/>
        </w:numPr>
        <w:tabs>
          <w:tab w:val="clear" w:pos="1429"/>
          <w:tab w:val="num" w:pos="0"/>
        </w:tabs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Отсутствие достаточного количества мест для парковки автомобилей. Резкий рост числа индивидуальных транспортных средств спровоцировал дефицит парковочных мест,  в связи с чем резко увеличилось количество случаев парковки автомобилей в неположе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ных местах (под окнами жилых домов, на газонах, детских площадках и т.д.)</w:t>
      </w:r>
    </w:p>
    <w:p w:rsidR="00C4502D" w:rsidRDefault="00C4502D" w:rsidP="002C5181">
      <w:pPr>
        <w:numPr>
          <w:ilvl w:val="0"/>
          <w:numId w:val="3"/>
        </w:numPr>
        <w:tabs>
          <w:tab w:val="clear" w:pos="1429"/>
          <w:tab w:val="num" w:pos="0"/>
        </w:tabs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Контейнерные площадки для сбора ТКО не соответствуют современным требов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ниям. С</w:t>
      </w:r>
      <w:r w:rsidRPr="00655A25">
        <w:rPr>
          <w:rFonts w:ascii="Times New Roman" w:hAnsi="Times New Roman"/>
          <w:sz w:val="24"/>
          <w:szCs w:val="24"/>
        </w:rPr>
        <w:t>анитарное содержание дворовых территорий городского</w:t>
      </w:r>
      <w:r>
        <w:rPr>
          <w:rFonts w:ascii="Times New Roman" w:hAnsi="Times New Roman"/>
          <w:sz w:val="24"/>
          <w:szCs w:val="24"/>
        </w:rPr>
        <w:t xml:space="preserve"> поселения Среднинского муниципального образования вызывает множество нареканий со стороны граждан, пр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живающих в многоквартирных домах р.п.Средний. Необходимо произвести модерниз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цию контейнерных площадок с учетом действующих нормативов;</w:t>
      </w:r>
    </w:p>
    <w:p w:rsidR="00C4502D" w:rsidRPr="00B961B4" w:rsidRDefault="00C4502D" w:rsidP="002C5181">
      <w:pPr>
        <w:numPr>
          <w:ilvl w:val="0"/>
          <w:numId w:val="3"/>
        </w:numPr>
        <w:tabs>
          <w:tab w:val="clear" w:pos="1429"/>
          <w:tab w:val="num" w:pos="0"/>
        </w:tabs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584F3D">
        <w:rPr>
          <w:rFonts w:ascii="Times New Roman" w:hAnsi="Times New Roman"/>
          <w:color w:val="000000"/>
          <w:sz w:val="24"/>
          <w:szCs w:val="24"/>
        </w:rPr>
        <w:lastRenderedPageBreak/>
        <w:t>Состояние на</w:t>
      </w:r>
      <w:r>
        <w:rPr>
          <w:rFonts w:ascii="Times New Roman" w:hAnsi="Times New Roman"/>
          <w:color w:val="000000"/>
          <w:sz w:val="24"/>
          <w:szCs w:val="24"/>
        </w:rPr>
        <w:t xml:space="preserve">ружного освещения </w:t>
      </w:r>
      <w:r w:rsidRPr="00584F3D">
        <w:rPr>
          <w:rFonts w:ascii="Times New Roman" w:hAnsi="Times New Roman"/>
          <w:color w:val="000000"/>
          <w:sz w:val="24"/>
          <w:szCs w:val="24"/>
        </w:rPr>
        <w:t>дворовых террито</w:t>
      </w:r>
      <w:r>
        <w:rPr>
          <w:rFonts w:ascii="Times New Roman" w:hAnsi="Times New Roman"/>
          <w:color w:val="000000"/>
          <w:sz w:val="24"/>
          <w:szCs w:val="24"/>
        </w:rPr>
        <w:t>рий</w:t>
      </w:r>
      <w:r w:rsidRPr="005B791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р.п. Средний требует </w:t>
      </w:r>
      <w:r w:rsidRPr="00584F3D">
        <w:rPr>
          <w:rFonts w:ascii="Times New Roman" w:hAnsi="Times New Roman"/>
          <w:color w:val="000000"/>
          <w:sz w:val="24"/>
          <w:szCs w:val="24"/>
        </w:rPr>
        <w:t>кач</w:t>
      </w:r>
      <w:r w:rsidRPr="00584F3D">
        <w:rPr>
          <w:rFonts w:ascii="Times New Roman" w:hAnsi="Times New Roman"/>
          <w:color w:val="000000"/>
          <w:sz w:val="24"/>
          <w:szCs w:val="24"/>
        </w:rPr>
        <w:t>е</w:t>
      </w:r>
      <w:r w:rsidRPr="00584F3D">
        <w:rPr>
          <w:rFonts w:ascii="Times New Roman" w:hAnsi="Times New Roman"/>
          <w:color w:val="000000"/>
          <w:sz w:val="24"/>
          <w:szCs w:val="24"/>
        </w:rPr>
        <w:t xml:space="preserve">ственного улучшения. 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 w:rsidRPr="00584F3D">
        <w:rPr>
          <w:rFonts w:ascii="Times New Roman" w:hAnsi="Times New Roman"/>
          <w:color w:val="000000"/>
          <w:sz w:val="24"/>
          <w:szCs w:val="24"/>
        </w:rPr>
        <w:t>аружное освещение является важным комп</w:t>
      </w:r>
      <w:r>
        <w:rPr>
          <w:rFonts w:ascii="Times New Roman" w:hAnsi="Times New Roman"/>
          <w:color w:val="000000"/>
          <w:sz w:val="24"/>
          <w:szCs w:val="24"/>
        </w:rPr>
        <w:t xml:space="preserve">онентом комфорта и безопасности </w:t>
      </w:r>
      <w:r w:rsidRPr="00584F3D">
        <w:rPr>
          <w:rFonts w:ascii="Times New Roman" w:hAnsi="Times New Roman"/>
          <w:color w:val="000000"/>
          <w:sz w:val="24"/>
          <w:szCs w:val="24"/>
        </w:rPr>
        <w:t>людей в темное время су</w:t>
      </w:r>
      <w:r>
        <w:rPr>
          <w:rFonts w:ascii="Times New Roman" w:hAnsi="Times New Roman"/>
          <w:color w:val="000000"/>
          <w:sz w:val="24"/>
          <w:szCs w:val="24"/>
        </w:rPr>
        <w:t>ток. Необходимо произвести модернизацию нару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 xml:space="preserve">ного освещения, отказавшись от энергозатратных световых приборов, и заменив их на светодоидные; </w:t>
      </w:r>
    </w:p>
    <w:p w:rsidR="00C4502D" w:rsidRDefault="00C4502D" w:rsidP="002C5181">
      <w:pPr>
        <w:numPr>
          <w:ilvl w:val="0"/>
          <w:numId w:val="3"/>
        </w:numPr>
        <w:tabs>
          <w:tab w:val="clear" w:pos="1429"/>
          <w:tab w:val="num" w:pos="0"/>
        </w:tabs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Зеленые насаждения дворовых и общественных территорий Среднинского МО требуют восстановления либо замены. Большая часть территории поселения засажена топ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лями. На протяжении нескольких десятков лет деревьям не оказывалось должного вним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ния. В результате большинство деревьев потеряли эстетический вид, больны или усых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ют. В последние три года в рамках ранее осуществленных мероприятий удалось произв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сти санитарную и формовочную обрезки деревьев и кустов на территории населенного пункта. Однако этих мероприятий недостаточно, так как необходимо провести меропри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тия по высадке новых видов деревьев, отказавшись от тополей. Также необходимо прои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водить мероприятия по предотвращению пыления почвы, для чего требуется разбивка г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зонов на территории дворовых и общественных пространств;</w:t>
      </w:r>
    </w:p>
    <w:p w:rsidR="00C4502D" w:rsidRDefault="00C4502D" w:rsidP="002C5181">
      <w:pPr>
        <w:numPr>
          <w:ilvl w:val="0"/>
          <w:numId w:val="3"/>
        </w:numPr>
        <w:tabs>
          <w:tab w:val="clear" w:pos="1429"/>
          <w:tab w:val="num" w:pos="0"/>
        </w:tabs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584F3D">
        <w:rPr>
          <w:rFonts w:ascii="Times New Roman" w:hAnsi="Times New Roman"/>
          <w:color w:val="000000"/>
          <w:sz w:val="24"/>
          <w:szCs w:val="24"/>
        </w:rPr>
        <w:t>при полном отсутствии площадок для выгула домашних животных</w:t>
      </w:r>
      <w:r>
        <w:rPr>
          <w:rFonts w:ascii="Times New Roman" w:hAnsi="Times New Roman"/>
          <w:color w:val="000000"/>
          <w:sz w:val="24"/>
          <w:szCs w:val="24"/>
        </w:rPr>
        <w:t xml:space="preserve">, потребность в их обустройстве </w:t>
      </w:r>
      <w:r w:rsidRPr="00584F3D">
        <w:rPr>
          <w:rFonts w:ascii="Times New Roman" w:hAnsi="Times New Roman"/>
          <w:color w:val="000000"/>
          <w:sz w:val="24"/>
          <w:szCs w:val="24"/>
        </w:rPr>
        <w:t>становится все более актуальной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C4502D" w:rsidRPr="00584F3D" w:rsidRDefault="00C4502D" w:rsidP="002C5181">
      <w:pPr>
        <w:numPr>
          <w:ilvl w:val="0"/>
          <w:numId w:val="3"/>
        </w:numPr>
        <w:tabs>
          <w:tab w:val="clear" w:pos="1429"/>
          <w:tab w:val="num" w:pos="0"/>
        </w:tabs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584F3D">
        <w:rPr>
          <w:rFonts w:ascii="Times New Roman" w:hAnsi="Times New Roman"/>
          <w:color w:val="000000"/>
          <w:sz w:val="24"/>
          <w:szCs w:val="24"/>
        </w:rPr>
        <w:t xml:space="preserve">Ранее осуществляемые на территории </w:t>
      </w:r>
      <w:r>
        <w:rPr>
          <w:rFonts w:ascii="Times New Roman" w:hAnsi="Times New Roman"/>
          <w:color w:val="000000"/>
          <w:sz w:val="24"/>
          <w:szCs w:val="24"/>
        </w:rPr>
        <w:t>поселения</w:t>
      </w:r>
      <w:r w:rsidRPr="00584F3D">
        <w:rPr>
          <w:rFonts w:ascii="Times New Roman" w:hAnsi="Times New Roman"/>
          <w:color w:val="000000"/>
          <w:sz w:val="24"/>
          <w:szCs w:val="24"/>
        </w:rPr>
        <w:t xml:space="preserve"> мероприятия по благоустройству дворовых территорий,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84F3D">
        <w:rPr>
          <w:rFonts w:ascii="Times New Roman" w:hAnsi="Times New Roman"/>
          <w:color w:val="000000"/>
          <w:sz w:val="24"/>
          <w:szCs w:val="24"/>
        </w:rPr>
        <w:t>позволили обеспечить дворы многоквартирных жилых домов де</w:t>
      </w:r>
      <w:r w:rsidRPr="00584F3D">
        <w:rPr>
          <w:rFonts w:ascii="Times New Roman" w:hAnsi="Times New Roman"/>
          <w:color w:val="000000"/>
          <w:sz w:val="24"/>
          <w:szCs w:val="24"/>
        </w:rPr>
        <w:t>т</w:t>
      </w:r>
      <w:r w:rsidRPr="00584F3D">
        <w:rPr>
          <w:rFonts w:ascii="Times New Roman" w:hAnsi="Times New Roman"/>
          <w:color w:val="000000"/>
          <w:sz w:val="24"/>
          <w:szCs w:val="24"/>
        </w:rPr>
        <w:t xml:space="preserve">скими </w:t>
      </w:r>
      <w:r>
        <w:rPr>
          <w:rFonts w:ascii="Times New Roman" w:hAnsi="Times New Roman"/>
          <w:color w:val="000000"/>
          <w:sz w:val="24"/>
          <w:szCs w:val="24"/>
        </w:rPr>
        <w:t xml:space="preserve">игровыми </w:t>
      </w:r>
      <w:r w:rsidRPr="00584F3D">
        <w:rPr>
          <w:rFonts w:ascii="Times New Roman" w:hAnsi="Times New Roman"/>
          <w:color w:val="000000"/>
          <w:sz w:val="24"/>
          <w:szCs w:val="24"/>
        </w:rPr>
        <w:t>площадками,  что в</w:t>
      </w:r>
      <w:r w:rsidRPr="00584F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84F3D">
        <w:rPr>
          <w:rFonts w:ascii="Times New Roman" w:hAnsi="Times New Roman"/>
          <w:color w:val="000000"/>
          <w:sz w:val="24"/>
          <w:szCs w:val="24"/>
        </w:rPr>
        <w:t>значительной степени снизило потребность в их обустройстве в рамках реализации настоя</w:t>
      </w:r>
      <w:r>
        <w:rPr>
          <w:rFonts w:ascii="Times New Roman" w:hAnsi="Times New Roman"/>
          <w:color w:val="000000"/>
          <w:sz w:val="24"/>
          <w:szCs w:val="24"/>
        </w:rPr>
        <w:t xml:space="preserve">щей Программы. Тем не </w:t>
      </w:r>
      <w:r w:rsidRPr="00584F3D">
        <w:rPr>
          <w:rFonts w:ascii="Times New Roman" w:hAnsi="Times New Roman"/>
          <w:color w:val="000000"/>
          <w:sz w:val="24"/>
          <w:szCs w:val="24"/>
        </w:rPr>
        <w:t>менее, остается акт</w:t>
      </w:r>
      <w:r w:rsidRPr="00584F3D">
        <w:rPr>
          <w:rFonts w:ascii="Times New Roman" w:hAnsi="Times New Roman"/>
          <w:color w:val="000000"/>
          <w:sz w:val="24"/>
          <w:szCs w:val="24"/>
        </w:rPr>
        <w:t>у</w:t>
      </w:r>
      <w:r w:rsidRPr="00584F3D">
        <w:rPr>
          <w:rFonts w:ascii="Times New Roman" w:hAnsi="Times New Roman"/>
          <w:color w:val="000000"/>
          <w:sz w:val="24"/>
          <w:szCs w:val="24"/>
        </w:rPr>
        <w:t>альной необходимость обустрой</w:t>
      </w:r>
      <w:r>
        <w:rPr>
          <w:rFonts w:ascii="Times New Roman" w:hAnsi="Times New Roman"/>
          <w:color w:val="000000"/>
          <w:sz w:val="24"/>
          <w:szCs w:val="24"/>
        </w:rPr>
        <w:t xml:space="preserve">ства спортивных </w:t>
      </w:r>
      <w:r w:rsidRPr="00584F3D">
        <w:rPr>
          <w:rFonts w:ascii="Times New Roman" w:hAnsi="Times New Roman"/>
          <w:color w:val="000000"/>
          <w:sz w:val="24"/>
          <w:szCs w:val="24"/>
        </w:rPr>
        <w:t>площадок на территории жилой застро</w:t>
      </w:r>
      <w:r w:rsidRPr="00584F3D">
        <w:rPr>
          <w:rFonts w:ascii="Times New Roman" w:hAnsi="Times New Roman"/>
          <w:color w:val="000000"/>
          <w:sz w:val="24"/>
          <w:szCs w:val="24"/>
        </w:rPr>
        <w:t>й</w:t>
      </w:r>
      <w:r w:rsidRPr="00584F3D">
        <w:rPr>
          <w:rFonts w:ascii="Times New Roman" w:hAnsi="Times New Roman"/>
          <w:color w:val="000000"/>
          <w:sz w:val="24"/>
          <w:szCs w:val="24"/>
        </w:rPr>
        <w:t>ки, которая должна учи</w:t>
      </w:r>
      <w:r>
        <w:rPr>
          <w:rFonts w:ascii="Times New Roman" w:hAnsi="Times New Roman"/>
          <w:color w:val="000000"/>
          <w:sz w:val="24"/>
          <w:szCs w:val="24"/>
        </w:rPr>
        <w:t>тываться при разработке дизайн-</w:t>
      </w:r>
      <w:r w:rsidRPr="00584F3D">
        <w:rPr>
          <w:rFonts w:ascii="Times New Roman" w:hAnsi="Times New Roman"/>
          <w:color w:val="000000"/>
          <w:sz w:val="24"/>
          <w:szCs w:val="24"/>
        </w:rPr>
        <w:t>проектов благоустройства двор</w:t>
      </w:r>
      <w:r w:rsidRPr="00584F3D">
        <w:rPr>
          <w:rFonts w:ascii="Times New Roman" w:hAnsi="Times New Roman"/>
          <w:color w:val="000000"/>
          <w:sz w:val="24"/>
          <w:szCs w:val="24"/>
        </w:rPr>
        <w:t>о</w:t>
      </w:r>
      <w:r w:rsidRPr="00584F3D">
        <w:rPr>
          <w:rFonts w:ascii="Times New Roman" w:hAnsi="Times New Roman"/>
          <w:color w:val="000000"/>
          <w:sz w:val="24"/>
          <w:szCs w:val="24"/>
        </w:rPr>
        <w:t>вых и общественных территорий.</w:t>
      </w:r>
    </w:p>
    <w:p w:rsidR="00C4502D" w:rsidRPr="00655A25" w:rsidRDefault="00C4502D" w:rsidP="00C4502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55A25">
        <w:rPr>
          <w:rFonts w:ascii="Times New Roman" w:hAnsi="Times New Roman"/>
          <w:sz w:val="24"/>
          <w:szCs w:val="24"/>
        </w:rPr>
        <w:t>Благоустройство дворовых территорий и мест массового пребывания населения невозможно осуществлять без комплексного подхода. При отсутствии проекта благоустро</w:t>
      </w:r>
      <w:r w:rsidRPr="00655A25">
        <w:rPr>
          <w:rFonts w:ascii="Times New Roman" w:hAnsi="Times New Roman"/>
          <w:sz w:val="24"/>
          <w:szCs w:val="24"/>
        </w:rPr>
        <w:t>й</w:t>
      </w:r>
      <w:r w:rsidRPr="00655A25">
        <w:rPr>
          <w:rFonts w:ascii="Times New Roman" w:hAnsi="Times New Roman"/>
          <w:sz w:val="24"/>
          <w:szCs w:val="24"/>
        </w:rPr>
        <w:t>ства получить многофункциональную адаптивную среду для проживания граждан не представляется возможным. При выполнении работ по благоустройству необходимо уч</w:t>
      </w:r>
      <w:r w:rsidRPr="00655A25">
        <w:rPr>
          <w:rFonts w:ascii="Times New Roman" w:hAnsi="Times New Roman"/>
          <w:sz w:val="24"/>
          <w:szCs w:val="24"/>
        </w:rPr>
        <w:t>и</w:t>
      </w:r>
      <w:r w:rsidRPr="00655A25">
        <w:rPr>
          <w:rFonts w:ascii="Times New Roman" w:hAnsi="Times New Roman"/>
          <w:sz w:val="24"/>
          <w:szCs w:val="24"/>
        </w:rPr>
        <w:t>тывать мнение жителей и сложившуюся инфраструктуру территорий дворов для опред</w:t>
      </w:r>
      <w:r w:rsidRPr="00655A25">
        <w:rPr>
          <w:rFonts w:ascii="Times New Roman" w:hAnsi="Times New Roman"/>
          <w:sz w:val="24"/>
          <w:szCs w:val="24"/>
        </w:rPr>
        <w:t>е</w:t>
      </w:r>
      <w:r w:rsidRPr="00655A25">
        <w:rPr>
          <w:rFonts w:ascii="Times New Roman" w:hAnsi="Times New Roman"/>
          <w:sz w:val="24"/>
          <w:szCs w:val="24"/>
        </w:rPr>
        <w:t>ления функциональных зон и выполнения других мероприятий. Комплексный подход п</w:t>
      </w:r>
      <w:r w:rsidRPr="00655A25">
        <w:rPr>
          <w:rFonts w:ascii="Times New Roman" w:hAnsi="Times New Roman"/>
          <w:sz w:val="24"/>
          <w:szCs w:val="24"/>
        </w:rPr>
        <w:t>о</w:t>
      </w:r>
      <w:r w:rsidRPr="00655A25">
        <w:rPr>
          <w:rFonts w:ascii="Times New Roman" w:hAnsi="Times New Roman"/>
          <w:sz w:val="24"/>
          <w:szCs w:val="24"/>
        </w:rPr>
        <w:t>зволяет наиболее полно и в то же время детально охватить весь объем проблем, решение которых может обеспечить комфортные условия проживания всего населения.</w:t>
      </w:r>
    </w:p>
    <w:p w:rsidR="00C4502D" w:rsidRDefault="00C4502D" w:rsidP="00C4502D">
      <w:pPr>
        <w:widowControl w:val="0"/>
        <w:spacing w:line="298" w:lineRule="exact"/>
        <w:ind w:right="20" w:firstLine="720"/>
        <w:jc w:val="both"/>
        <w:rPr>
          <w:rFonts w:ascii="Times New Roman" w:hAnsi="Times New Roman"/>
          <w:sz w:val="24"/>
          <w:szCs w:val="24"/>
        </w:rPr>
      </w:pPr>
      <w:r w:rsidRPr="00CF1574">
        <w:rPr>
          <w:rFonts w:ascii="Times New Roman" w:hAnsi="Times New Roman"/>
          <w:color w:val="000000"/>
          <w:sz w:val="24"/>
          <w:szCs w:val="24"/>
        </w:rPr>
        <w:t>В течение последних нескольких лет в рамках муниципальных программ провод</w:t>
      </w:r>
      <w:r w:rsidRPr="00CF1574">
        <w:rPr>
          <w:rFonts w:ascii="Times New Roman" w:hAnsi="Times New Roman"/>
          <w:color w:val="000000"/>
          <w:sz w:val="24"/>
          <w:szCs w:val="24"/>
        </w:rPr>
        <w:t>и</w:t>
      </w:r>
      <w:r w:rsidRPr="00CF1574">
        <w:rPr>
          <w:rFonts w:ascii="Times New Roman" w:hAnsi="Times New Roman"/>
          <w:color w:val="000000"/>
          <w:sz w:val="24"/>
          <w:szCs w:val="24"/>
        </w:rPr>
        <w:t xml:space="preserve">лись точечные мероприятия по благоустройству </w:t>
      </w:r>
      <w:r>
        <w:rPr>
          <w:rFonts w:ascii="Times New Roman" w:hAnsi="Times New Roman"/>
          <w:color w:val="000000"/>
          <w:sz w:val="24"/>
          <w:szCs w:val="24"/>
        </w:rPr>
        <w:t>р.п. Средний</w:t>
      </w:r>
      <w:r w:rsidRPr="00CF1574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а так же</w:t>
      </w:r>
      <w:r w:rsidRPr="00CF1574">
        <w:rPr>
          <w:rFonts w:ascii="Times New Roman" w:hAnsi="Times New Roman"/>
          <w:color w:val="000000"/>
          <w:sz w:val="24"/>
          <w:szCs w:val="24"/>
        </w:rPr>
        <w:t xml:space="preserve"> ежегодные мер</w:t>
      </w:r>
      <w:r w:rsidRPr="00CF1574">
        <w:rPr>
          <w:rFonts w:ascii="Times New Roman" w:hAnsi="Times New Roman"/>
          <w:color w:val="000000"/>
          <w:sz w:val="24"/>
          <w:szCs w:val="24"/>
        </w:rPr>
        <w:t>о</w:t>
      </w:r>
      <w:r w:rsidRPr="00CF1574">
        <w:rPr>
          <w:rFonts w:ascii="Times New Roman" w:hAnsi="Times New Roman"/>
          <w:color w:val="000000"/>
          <w:sz w:val="24"/>
          <w:szCs w:val="24"/>
        </w:rPr>
        <w:t>приятия, направленные на содержание уже существующих объектов благоустройства и поддержание их в исправном состоянии.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F1574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Для приведения дворовых территорий и мест общего пользования в соответствие с современными требованиями комфортности разработана муниципальная программа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городского поселения Среднинского муниципал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ь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ного образования</w:t>
      </w:r>
      <w:r w:rsidRPr="00CF1574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«Формирование современн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ой городской среды</w:t>
      </w:r>
      <w:r w:rsidRPr="00CF1574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городского поселения Среднинского </w:t>
      </w:r>
      <w:r w:rsidRPr="00CF1574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муници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пального образования» на 2018 - 2022</w:t>
      </w:r>
      <w:r w:rsidRPr="00CF1574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год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ы</w:t>
      </w:r>
      <w:r w:rsidRPr="00CF1574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(далее – Программа)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. </w:t>
      </w:r>
      <w:r w:rsidRPr="00AA786C">
        <w:rPr>
          <w:rFonts w:ascii="Times New Roman" w:hAnsi="Times New Roman"/>
          <w:sz w:val="24"/>
          <w:szCs w:val="24"/>
        </w:rPr>
        <w:t>Комплексное благоустройство дворовых территорий и мест общего пользования позволит повысить уровень благоустройства, выполнить архитектурно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786C">
        <w:rPr>
          <w:rFonts w:ascii="Times New Roman" w:hAnsi="Times New Roman"/>
          <w:sz w:val="24"/>
          <w:szCs w:val="24"/>
        </w:rPr>
        <w:t>- планировочную организ</w:t>
      </w:r>
      <w:r w:rsidRPr="00AA786C">
        <w:rPr>
          <w:rFonts w:ascii="Times New Roman" w:hAnsi="Times New Roman"/>
          <w:sz w:val="24"/>
          <w:szCs w:val="24"/>
        </w:rPr>
        <w:t>а</w:t>
      </w:r>
      <w:r w:rsidRPr="00AA786C">
        <w:rPr>
          <w:rFonts w:ascii="Times New Roman" w:hAnsi="Times New Roman"/>
          <w:sz w:val="24"/>
          <w:szCs w:val="24"/>
        </w:rPr>
        <w:t xml:space="preserve">цию территории, обеспечить здоровые условия отдыха и жизни жителей.  </w:t>
      </w:r>
    </w:p>
    <w:p w:rsidR="00C4502D" w:rsidRDefault="00C4502D" w:rsidP="00C4502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7D356C">
        <w:rPr>
          <w:rFonts w:ascii="Times New Roman" w:hAnsi="Times New Roman"/>
          <w:b/>
          <w:sz w:val="24"/>
          <w:szCs w:val="24"/>
        </w:rPr>
        <w:t>Формирование и реализация мероприятий по благоустройству.</w:t>
      </w:r>
    </w:p>
    <w:p w:rsidR="00C4502D" w:rsidRPr="007D356C" w:rsidRDefault="00C4502D" w:rsidP="00C4502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4502D" w:rsidRPr="007D356C" w:rsidRDefault="00C4502D" w:rsidP="00C4502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D356C">
        <w:rPr>
          <w:rFonts w:ascii="Times New Roman" w:hAnsi="Times New Roman"/>
          <w:sz w:val="24"/>
          <w:szCs w:val="24"/>
        </w:rPr>
        <w:t>На основании поступивших предложений заинтересованных лиц мероприятия Пр</w:t>
      </w:r>
      <w:r w:rsidRPr="007D356C">
        <w:rPr>
          <w:rFonts w:ascii="Times New Roman" w:hAnsi="Times New Roman"/>
          <w:sz w:val="24"/>
          <w:szCs w:val="24"/>
        </w:rPr>
        <w:t>о</w:t>
      </w:r>
      <w:r w:rsidRPr="007D356C">
        <w:rPr>
          <w:rFonts w:ascii="Times New Roman" w:hAnsi="Times New Roman"/>
          <w:sz w:val="24"/>
          <w:szCs w:val="24"/>
        </w:rPr>
        <w:t xml:space="preserve">граммы </w:t>
      </w:r>
      <w:r>
        <w:rPr>
          <w:rFonts w:ascii="Times New Roman" w:hAnsi="Times New Roman"/>
          <w:sz w:val="24"/>
          <w:szCs w:val="24"/>
        </w:rPr>
        <w:t xml:space="preserve">по благоустройству дворовых территорий многоквартирных домов   </w:t>
      </w:r>
      <w:r w:rsidRPr="007D356C">
        <w:rPr>
          <w:rFonts w:ascii="Times New Roman" w:hAnsi="Times New Roman"/>
          <w:sz w:val="24"/>
          <w:szCs w:val="24"/>
        </w:rPr>
        <w:t>формируются с учетом минимального и дополнительного перечня работ.</w:t>
      </w:r>
    </w:p>
    <w:p w:rsidR="00C4502D" w:rsidRPr="005760FD" w:rsidRDefault="00C4502D" w:rsidP="00C4502D">
      <w:pPr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5760FD">
        <w:rPr>
          <w:rFonts w:ascii="Times New Roman" w:hAnsi="Times New Roman"/>
          <w:b/>
          <w:i/>
          <w:sz w:val="24"/>
          <w:szCs w:val="24"/>
        </w:rPr>
        <w:t>Минимальный перечень по благоустройству дворовых территорий включает следующие виды работ:</w:t>
      </w:r>
    </w:p>
    <w:p w:rsidR="00C4502D" w:rsidRDefault="00C4502D" w:rsidP="00C4502D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1)</w:t>
      </w:r>
      <w:r w:rsidRPr="005760FD">
        <w:rPr>
          <w:rFonts w:ascii="Times New Roman" w:hAnsi="Times New Roman"/>
          <w:i/>
          <w:sz w:val="24"/>
          <w:szCs w:val="24"/>
        </w:rPr>
        <w:t xml:space="preserve"> ремонт дворовых проездов;</w:t>
      </w:r>
    </w:p>
    <w:p w:rsidR="00C4502D" w:rsidRPr="005760FD" w:rsidRDefault="00C4502D" w:rsidP="00C4502D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2) ремонт тротуаров и пешеходных дорожек;</w:t>
      </w:r>
    </w:p>
    <w:p w:rsidR="00C4502D" w:rsidRPr="005760FD" w:rsidRDefault="00C4502D" w:rsidP="00C4502D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2) </w:t>
      </w:r>
      <w:r w:rsidRPr="005760FD">
        <w:rPr>
          <w:rFonts w:ascii="Times New Roman" w:hAnsi="Times New Roman"/>
          <w:i/>
          <w:sz w:val="24"/>
          <w:szCs w:val="24"/>
        </w:rPr>
        <w:t xml:space="preserve">обеспечение освещения дворовых территорий многоквартирных домов; </w:t>
      </w:r>
    </w:p>
    <w:p w:rsidR="00C4502D" w:rsidRPr="005760FD" w:rsidRDefault="00C4502D" w:rsidP="00C4502D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3) </w:t>
      </w:r>
      <w:r w:rsidRPr="005760FD">
        <w:rPr>
          <w:rFonts w:ascii="Times New Roman" w:hAnsi="Times New Roman"/>
          <w:i/>
          <w:sz w:val="24"/>
          <w:szCs w:val="24"/>
        </w:rPr>
        <w:t>установка скамеек;</w:t>
      </w:r>
    </w:p>
    <w:p w:rsidR="00C4502D" w:rsidRDefault="00C4502D" w:rsidP="00C4502D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4) </w:t>
      </w:r>
      <w:r w:rsidRPr="005760FD">
        <w:rPr>
          <w:rFonts w:ascii="Times New Roman" w:hAnsi="Times New Roman"/>
          <w:i/>
          <w:sz w:val="24"/>
          <w:szCs w:val="24"/>
        </w:rPr>
        <w:t>установка урн.</w:t>
      </w:r>
    </w:p>
    <w:p w:rsidR="00C4502D" w:rsidRPr="005760FD" w:rsidRDefault="00C4502D" w:rsidP="00C4502D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</w:t>
      </w:r>
      <w:r w:rsidRPr="005760FD">
        <w:rPr>
          <w:rFonts w:ascii="Times New Roman" w:hAnsi="Times New Roman"/>
          <w:b/>
          <w:i/>
          <w:sz w:val="24"/>
          <w:szCs w:val="24"/>
        </w:rPr>
        <w:t>Дополнительный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760FD">
        <w:rPr>
          <w:rFonts w:ascii="Times New Roman" w:hAnsi="Times New Roman"/>
          <w:b/>
          <w:i/>
          <w:sz w:val="24"/>
          <w:szCs w:val="24"/>
        </w:rPr>
        <w:t>перечень по благоустройству дворовых территорий включ</w:t>
      </w:r>
      <w:r w:rsidRPr="005760FD">
        <w:rPr>
          <w:rFonts w:ascii="Times New Roman" w:hAnsi="Times New Roman"/>
          <w:b/>
          <w:i/>
          <w:sz w:val="24"/>
          <w:szCs w:val="24"/>
        </w:rPr>
        <w:t>а</w:t>
      </w:r>
      <w:r w:rsidRPr="005760FD">
        <w:rPr>
          <w:rFonts w:ascii="Times New Roman" w:hAnsi="Times New Roman"/>
          <w:b/>
          <w:i/>
          <w:sz w:val="24"/>
          <w:szCs w:val="24"/>
        </w:rPr>
        <w:t>ет следующие виды работ:</w:t>
      </w:r>
    </w:p>
    <w:p w:rsidR="00C4502D" w:rsidRPr="005760FD" w:rsidRDefault="00C4502D" w:rsidP="00C4502D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1) </w:t>
      </w:r>
      <w:r w:rsidRPr="005760FD">
        <w:rPr>
          <w:rFonts w:ascii="Times New Roman" w:hAnsi="Times New Roman"/>
          <w:i/>
          <w:sz w:val="24"/>
          <w:szCs w:val="24"/>
        </w:rPr>
        <w:t xml:space="preserve"> оборудование детских игровых площадок;</w:t>
      </w:r>
    </w:p>
    <w:p w:rsidR="00C4502D" w:rsidRPr="005760FD" w:rsidRDefault="00C4502D" w:rsidP="00C4502D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2) </w:t>
      </w:r>
      <w:r w:rsidRPr="005760FD">
        <w:rPr>
          <w:rFonts w:ascii="Times New Roman" w:hAnsi="Times New Roman"/>
          <w:i/>
          <w:sz w:val="24"/>
          <w:szCs w:val="24"/>
        </w:rPr>
        <w:t>оборудование спортивных площадок;</w:t>
      </w:r>
    </w:p>
    <w:p w:rsidR="00C4502D" w:rsidRPr="005760FD" w:rsidRDefault="00C4502D" w:rsidP="00C4502D">
      <w:pPr>
        <w:spacing w:after="0"/>
        <w:ind w:firstLine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3) </w:t>
      </w:r>
      <w:r w:rsidRPr="005760FD">
        <w:rPr>
          <w:rFonts w:ascii="Times New Roman" w:hAnsi="Times New Roman"/>
          <w:i/>
          <w:sz w:val="24"/>
          <w:szCs w:val="24"/>
        </w:rPr>
        <w:t xml:space="preserve"> оборудо</w:t>
      </w:r>
      <w:r>
        <w:rPr>
          <w:rFonts w:ascii="Times New Roman" w:hAnsi="Times New Roman"/>
          <w:i/>
          <w:sz w:val="24"/>
          <w:szCs w:val="24"/>
        </w:rPr>
        <w:t>вание автомобильных парковок;</w:t>
      </w:r>
    </w:p>
    <w:p w:rsidR="00C4502D" w:rsidRDefault="00C4502D" w:rsidP="00C4502D">
      <w:pPr>
        <w:spacing w:after="0"/>
        <w:ind w:firstLine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4) </w:t>
      </w:r>
      <w:r w:rsidRPr="005760FD">
        <w:rPr>
          <w:rFonts w:ascii="Times New Roman" w:hAnsi="Times New Roman"/>
          <w:i/>
          <w:sz w:val="24"/>
          <w:szCs w:val="24"/>
        </w:rPr>
        <w:t>озеленение территории;</w:t>
      </w:r>
    </w:p>
    <w:p w:rsidR="00C4502D" w:rsidRPr="005760FD" w:rsidRDefault="00C4502D" w:rsidP="00C4502D">
      <w:pPr>
        <w:spacing w:after="0"/>
        <w:ind w:firstLine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5) обустройство площадок для выгула домашних животных;</w:t>
      </w:r>
    </w:p>
    <w:p w:rsidR="00C4502D" w:rsidRDefault="00C4502D" w:rsidP="00C4502D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6) </w:t>
      </w:r>
      <w:r w:rsidRPr="005760FD">
        <w:rPr>
          <w:rFonts w:ascii="Times New Roman" w:hAnsi="Times New Roman"/>
          <w:i/>
          <w:sz w:val="24"/>
          <w:szCs w:val="24"/>
        </w:rPr>
        <w:t xml:space="preserve"> обустройство площадок для отдыха;</w:t>
      </w:r>
    </w:p>
    <w:p w:rsidR="00C4502D" w:rsidRPr="005760FD" w:rsidRDefault="00C4502D" w:rsidP="00C4502D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7) </w:t>
      </w:r>
      <w:r w:rsidRPr="005760FD">
        <w:rPr>
          <w:rFonts w:ascii="Times New Roman" w:hAnsi="Times New Roman"/>
          <w:i/>
          <w:sz w:val="24"/>
          <w:szCs w:val="24"/>
        </w:rPr>
        <w:t xml:space="preserve"> обустройство контейнерных площадок;</w:t>
      </w:r>
    </w:p>
    <w:p w:rsidR="00C4502D" w:rsidRPr="005760FD" w:rsidRDefault="00C4502D" w:rsidP="00C4502D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8) </w:t>
      </w:r>
      <w:r w:rsidRPr="005760FD">
        <w:rPr>
          <w:rFonts w:ascii="Times New Roman" w:hAnsi="Times New Roman"/>
          <w:i/>
          <w:sz w:val="24"/>
          <w:szCs w:val="24"/>
        </w:rPr>
        <w:t>обустройство ограждений;</w:t>
      </w:r>
    </w:p>
    <w:p w:rsidR="00C4502D" w:rsidRDefault="00C4502D" w:rsidP="00C4502D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9) </w:t>
      </w:r>
      <w:r w:rsidRPr="005760FD">
        <w:rPr>
          <w:rFonts w:ascii="Times New Roman" w:hAnsi="Times New Roman"/>
          <w:i/>
          <w:sz w:val="24"/>
          <w:szCs w:val="24"/>
        </w:rPr>
        <w:t>устройство открытого лотка для отвода дождевых и талых вод;</w:t>
      </w:r>
    </w:p>
    <w:p w:rsidR="00C4502D" w:rsidRPr="005760FD" w:rsidRDefault="00C4502D" w:rsidP="00C4502D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10) устройство искусственных дорожных неровностей с установкой соответс</w:t>
      </w:r>
      <w:r>
        <w:rPr>
          <w:rFonts w:ascii="Times New Roman" w:hAnsi="Times New Roman"/>
          <w:i/>
          <w:sz w:val="24"/>
          <w:szCs w:val="24"/>
        </w:rPr>
        <w:t>т</w:t>
      </w:r>
      <w:r>
        <w:rPr>
          <w:rFonts w:ascii="Times New Roman" w:hAnsi="Times New Roman"/>
          <w:i/>
          <w:sz w:val="24"/>
          <w:szCs w:val="24"/>
        </w:rPr>
        <w:t>вующих дорожных знаков;</w:t>
      </w:r>
    </w:p>
    <w:p w:rsidR="00C4502D" w:rsidRDefault="00C4502D" w:rsidP="00C4502D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11) </w:t>
      </w:r>
      <w:r w:rsidRPr="005760FD">
        <w:rPr>
          <w:rFonts w:ascii="Times New Roman" w:hAnsi="Times New Roman"/>
          <w:i/>
          <w:sz w:val="24"/>
          <w:szCs w:val="24"/>
        </w:rPr>
        <w:t xml:space="preserve">иные виды работ. </w:t>
      </w:r>
    </w:p>
    <w:p w:rsidR="00C4502D" w:rsidRDefault="00C4502D" w:rsidP="00C4502D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C4502D" w:rsidRDefault="00C4502D" w:rsidP="00C45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2739">
        <w:rPr>
          <w:rFonts w:ascii="Times New Roman" w:hAnsi="Times New Roman"/>
          <w:sz w:val="24"/>
          <w:szCs w:val="24"/>
        </w:rPr>
        <w:t>Визуализированный перечень образцов элементов благоустройства, предлагаемых к размещению на дворовых территориях многоквартирных</w:t>
      </w:r>
      <w:r>
        <w:rPr>
          <w:rFonts w:ascii="Times New Roman" w:hAnsi="Times New Roman"/>
          <w:sz w:val="24"/>
          <w:szCs w:val="24"/>
        </w:rPr>
        <w:t xml:space="preserve"> домов: </w:t>
      </w:r>
    </w:p>
    <w:p w:rsidR="00C4502D" w:rsidRDefault="00C4502D" w:rsidP="00C45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502D" w:rsidRDefault="00C4502D" w:rsidP="00C45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502D" w:rsidRDefault="00C4502D" w:rsidP="00C45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502D" w:rsidRDefault="00C4502D" w:rsidP="00C45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400"/>
        <w:gridCol w:w="4170"/>
      </w:tblGrid>
      <w:tr w:rsidR="00C4502D" w:rsidTr="00C4502D">
        <w:tc>
          <w:tcPr>
            <w:tcW w:w="5478" w:type="dxa"/>
          </w:tcPr>
          <w:p w:rsidR="00C4502D" w:rsidRPr="00D659F5" w:rsidRDefault="00C4502D" w:rsidP="00C45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9F5">
              <w:rPr>
                <w:rFonts w:ascii="Times New Roman" w:hAnsi="Times New Roman"/>
                <w:sz w:val="24"/>
                <w:szCs w:val="24"/>
              </w:rPr>
              <w:t>Вид оборудования</w:t>
            </w:r>
          </w:p>
        </w:tc>
        <w:tc>
          <w:tcPr>
            <w:tcW w:w="4943" w:type="dxa"/>
          </w:tcPr>
          <w:p w:rsidR="00C4502D" w:rsidRPr="00D659F5" w:rsidRDefault="00C4502D" w:rsidP="00C45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9F5">
              <w:rPr>
                <w:rFonts w:ascii="Times New Roman" w:hAnsi="Times New Roman"/>
                <w:sz w:val="24"/>
                <w:szCs w:val="24"/>
              </w:rPr>
              <w:t>Технические характеристики</w:t>
            </w:r>
          </w:p>
        </w:tc>
      </w:tr>
      <w:tr w:rsidR="00C4502D" w:rsidTr="00C4502D">
        <w:tc>
          <w:tcPr>
            <w:tcW w:w="10421" w:type="dxa"/>
            <w:gridSpan w:val="2"/>
          </w:tcPr>
          <w:p w:rsidR="00C4502D" w:rsidRPr="00D659F5" w:rsidRDefault="00C4502D" w:rsidP="00C45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9F5">
              <w:rPr>
                <w:rFonts w:ascii="Times New Roman" w:hAnsi="Times New Roman"/>
                <w:sz w:val="24"/>
                <w:szCs w:val="24"/>
              </w:rPr>
              <w:t>1. скамья парковая</w:t>
            </w:r>
          </w:p>
        </w:tc>
      </w:tr>
      <w:tr w:rsidR="00C4502D" w:rsidTr="00C4502D">
        <w:tc>
          <w:tcPr>
            <w:tcW w:w="5478" w:type="dxa"/>
          </w:tcPr>
          <w:p w:rsidR="00C4502D" w:rsidRPr="00D659F5" w:rsidRDefault="00C4502D" w:rsidP="00C450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162175" cy="2238375"/>
                  <wp:effectExtent l="19050" t="0" r="9525" b="0"/>
                  <wp:docPr id="1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2238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3" w:type="dxa"/>
          </w:tcPr>
          <w:p w:rsidR="00C4502D" w:rsidRDefault="00C4502D" w:rsidP="00C45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9F5">
              <w:rPr>
                <w:rFonts w:ascii="Times New Roman" w:hAnsi="Times New Roman"/>
                <w:sz w:val="24"/>
                <w:szCs w:val="24"/>
              </w:rPr>
              <w:t>Размеры: длина – 2000 мм, высота – 1000 мм, ширина – 800 мм.</w:t>
            </w:r>
          </w:p>
          <w:p w:rsidR="00C4502D" w:rsidRPr="00437087" w:rsidRDefault="00C4502D" w:rsidP="00C45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087">
              <w:rPr>
                <w:rFonts w:ascii="Times New Roman" w:hAnsi="Times New Roman"/>
                <w:sz w:val="24"/>
                <w:szCs w:val="24"/>
              </w:rPr>
              <w:t>Стоимость изделия: 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7087">
              <w:rPr>
                <w:rFonts w:ascii="Times New Roman" w:hAnsi="Times New Roman"/>
                <w:sz w:val="24"/>
                <w:szCs w:val="24"/>
              </w:rPr>
              <w:t>890 руб</w:t>
            </w:r>
            <w:r w:rsidRPr="00437087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437087">
              <w:rPr>
                <w:rFonts w:ascii="Times New Roman" w:hAnsi="Times New Roman"/>
                <w:sz w:val="24"/>
                <w:szCs w:val="24"/>
              </w:rPr>
              <w:t xml:space="preserve">шт. </w:t>
            </w:r>
          </w:p>
          <w:p w:rsidR="00C4502D" w:rsidRPr="00D659F5" w:rsidRDefault="00C4502D" w:rsidP="00C450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02D" w:rsidTr="00C4502D">
        <w:tc>
          <w:tcPr>
            <w:tcW w:w="10421" w:type="dxa"/>
            <w:gridSpan w:val="2"/>
          </w:tcPr>
          <w:p w:rsidR="00C4502D" w:rsidRPr="00D659F5" w:rsidRDefault="00C4502D" w:rsidP="00C45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9F5">
              <w:rPr>
                <w:rFonts w:ascii="Times New Roman" w:hAnsi="Times New Roman"/>
                <w:sz w:val="24"/>
                <w:szCs w:val="24"/>
              </w:rPr>
              <w:t>2. урна</w:t>
            </w:r>
          </w:p>
        </w:tc>
      </w:tr>
      <w:tr w:rsidR="00C4502D" w:rsidTr="00C4502D">
        <w:tc>
          <w:tcPr>
            <w:tcW w:w="5478" w:type="dxa"/>
          </w:tcPr>
          <w:p w:rsidR="00C4502D" w:rsidRPr="00D659F5" w:rsidRDefault="00C4502D" w:rsidP="00C450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943100" cy="1933575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933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3" w:type="dxa"/>
          </w:tcPr>
          <w:p w:rsidR="00C4502D" w:rsidRDefault="00C4502D" w:rsidP="00C450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9F5">
              <w:rPr>
                <w:rFonts w:ascii="Times New Roman" w:hAnsi="Times New Roman"/>
                <w:sz w:val="24"/>
                <w:szCs w:val="24"/>
              </w:rPr>
              <w:t>Размеры: длина – 400 мм, высота – 500 мм, ширина – 400 мм</w:t>
            </w:r>
          </w:p>
          <w:p w:rsidR="00C4502D" w:rsidRPr="00437087" w:rsidRDefault="00C4502D" w:rsidP="00C45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087">
              <w:rPr>
                <w:rFonts w:ascii="Times New Roman" w:hAnsi="Times New Roman"/>
                <w:sz w:val="24"/>
                <w:szCs w:val="24"/>
              </w:rPr>
              <w:t>Стоимость изделия: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7087">
              <w:rPr>
                <w:rFonts w:ascii="Times New Roman" w:hAnsi="Times New Roman"/>
                <w:sz w:val="24"/>
                <w:szCs w:val="24"/>
              </w:rPr>
              <w:t>150 руб</w:t>
            </w:r>
            <w:r w:rsidRPr="00437087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437087">
              <w:rPr>
                <w:rFonts w:ascii="Times New Roman" w:hAnsi="Times New Roman"/>
                <w:sz w:val="24"/>
                <w:szCs w:val="24"/>
              </w:rPr>
              <w:t xml:space="preserve">шт. </w:t>
            </w:r>
          </w:p>
          <w:p w:rsidR="00C4502D" w:rsidRPr="00D659F5" w:rsidRDefault="00C4502D" w:rsidP="00C450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02D" w:rsidTr="00C4502D">
        <w:tc>
          <w:tcPr>
            <w:tcW w:w="10421" w:type="dxa"/>
            <w:gridSpan w:val="2"/>
          </w:tcPr>
          <w:p w:rsidR="00C4502D" w:rsidRPr="00D659F5" w:rsidRDefault="00C4502D" w:rsidP="00C45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9F5">
              <w:rPr>
                <w:rFonts w:ascii="Times New Roman" w:hAnsi="Times New Roman"/>
                <w:sz w:val="24"/>
                <w:szCs w:val="24"/>
              </w:rPr>
              <w:t>3. скамья со спинкой</w:t>
            </w:r>
          </w:p>
        </w:tc>
      </w:tr>
      <w:tr w:rsidR="00C4502D" w:rsidTr="00C4502D">
        <w:tc>
          <w:tcPr>
            <w:tcW w:w="5478" w:type="dxa"/>
          </w:tcPr>
          <w:p w:rsidR="00C4502D" w:rsidRPr="00D659F5" w:rsidRDefault="00C4502D" w:rsidP="00C450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2038350" cy="1371600"/>
                  <wp:effectExtent l="19050" t="0" r="0" b="0"/>
                  <wp:docPr id="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42491" t="39279" r="13243" b="230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3" w:type="dxa"/>
          </w:tcPr>
          <w:p w:rsidR="00C4502D" w:rsidRPr="00D659F5" w:rsidRDefault="00C4502D" w:rsidP="00C45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9F5">
              <w:rPr>
                <w:rFonts w:ascii="Times New Roman" w:hAnsi="Times New Roman"/>
                <w:sz w:val="24"/>
                <w:szCs w:val="24"/>
              </w:rPr>
              <w:t>Размеры: длина – 1500 мм, высота со спинкой – 800 мм, ширина – 400 мм.</w:t>
            </w:r>
          </w:p>
          <w:p w:rsidR="00C4502D" w:rsidRPr="00437087" w:rsidRDefault="00C4502D" w:rsidP="00C45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087">
              <w:rPr>
                <w:rFonts w:ascii="Times New Roman" w:hAnsi="Times New Roman"/>
                <w:sz w:val="24"/>
                <w:szCs w:val="24"/>
              </w:rPr>
              <w:t>Стоимость изделия: 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7087">
              <w:rPr>
                <w:rFonts w:ascii="Times New Roman" w:hAnsi="Times New Roman"/>
                <w:sz w:val="24"/>
                <w:szCs w:val="24"/>
              </w:rPr>
              <w:t>800 руб</w:t>
            </w:r>
            <w:r w:rsidRPr="00437087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437087">
              <w:rPr>
                <w:rFonts w:ascii="Times New Roman" w:hAnsi="Times New Roman"/>
                <w:sz w:val="24"/>
                <w:szCs w:val="24"/>
              </w:rPr>
              <w:t xml:space="preserve">шт. </w:t>
            </w:r>
          </w:p>
          <w:p w:rsidR="00C4502D" w:rsidRPr="00D659F5" w:rsidRDefault="00C4502D" w:rsidP="00C450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02D" w:rsidTr="00C4502D">
        <w:tc>
          <w:tcPr>
            <w:tcW w:w="10421" w:type="dxa"/>
            <w:gridSpan w:val="2"/>
          </w:tcPr>
          <w:p w:rsidR="00C4502D" w:rsidRPr="00D659F5" w:rsidRDefault="00C4502D" w:rsidP="00C45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9F5">
              <w:rPr>
                <w:rFonts w:ascii="Times New Roman" w:hAnsi="Times New Roman"/>
                <w:sz w:val="24"/>
                <w:szCs w:val="24"/>
              </w:rPr>
              <w:t>4. секция ограждения</w:t>
            </w:r>
          </w:p>
        </w:tc>
      </w:tr>
      <w:tr w:rsidR="00C4502D" w:rsidTr="00C4502D">
        <w:tc>
          <w:tcPr>
            <w:tcW w:w="5478" w:type="dxa"/>
          </w:tcPr>
          <w:p w:rsidR="00C4502D" w:rsidRPr="00D659F5" w:rsidRDefault="00C4502D" w:rsidP="00C450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3143250" cy="1581150"/>
                  <wp:effectExtent l="19050" t="0" r="0" b="0"/>
                  <wp:docPr id="4" name="Рисунок 4" descr="Рисунок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Рисунок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t="11226" b="72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1581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3" w:type="dxa"/>
          </w:tcPr>
          <w:p w:rsidR="00C4502D" w:rsidRPr="00D659F5" w:rsidRDefault="00C4502D" w:rsidP="00C45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9F5">
              <w:rPr>
                <w:rFonts w:ascii="Times New Roman" w:hAnsi="Times New Roman"/>
                <w:sz w:val="24"/>
                <w:szCs w:val="24"/>
              </w:rPr>
              <w:t>Размеры: длина секции 2000 мм, в</w:t>
            </w:r>
            <w:r w:rsidRPr="00D659F5">
              <w:rPr>
                <w:rFonts w:ascii="Times New Roman" w:hAnsi="Times New Roman"/>
                <w:sz w:val="24"/>
                <w:szCs w:val="24"/>
              </w:rPr>
              <w:t>ы</w:t>
            </w:r>
            <w:r w:rsidRPr="00D659F5">
              <w:rPr>
                <w:rFonts w:ascii="Times New Roman" w:hAnsi="Times New Roman"/>
                <w:sz w:val="24"/>
                <w:szCs w:val="24"/>
              </w:rPr>
              <w:t>сота секции – 500 мм, общая высота стойки – 1000 мм.</w:t>
            </w:r>
          </w:p>
          <w:p w:rsidR="00C4502D" w:rsidRPr="00437087" w:rsidRDefault="00C4502D" w:rsidP="00C45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087">
              <w:rPr>
                <w:rFonts w:ascii="Times New Roman" w:hAnsi="Times New Roman"/>
                <w:sz w:val="24"/>
                <w:szCs w:val="24"/>
              </w:rPr>
              <w:t xml:space="preserve">Стоимость изделия: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5 600 </w:t>
            </w:r>
            <w:r w:rsidRPr="00437087">
              <w:rPr>
                <w:rFonts w:ascii="Times New Roman" w:hAnsi="Times New Roman"/>
                <w:sz w:val="24"/>
                <w:szCs w:val="24"/>
              </w:rPr>
              <w:t>руб</w:t>
            </w:r>
            <w:r w:rsidRPr="00437087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437087">
              <w:rPr>
                <w:rFonts w:ascii="Times New Roman" w:hAnsi="Times New Roman"/>
                <w:sz w:val="24"/>
                <w:szCs w:val="24"/>
              </w:rPr>
              <w:t xml:space="preserve">шт. </w:t>
            </w:r>
          </w:p>
          <w:p w:rsidR="00C4502D" w:rsidRPr="00D659F5" w:rsidRDefault="00C4502D" w:rsidP="00C45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02D" w:rsidTr="00C4502D">
        <w:tc>
          <w:tcPr>
            <w:tcW w:w="10421" w:type="dxa"/>
            <w:gridSpan w:val="2"/>
          </w:tcPr>
          <w:p w:rsidR="00C4502D" w:rsidRPr="00D659F5" w:rsidRDefault="00C4502D" w:rsidP="00C45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9F5">
              <w:rPr>
                <w:rFonts w:ascii="Times New Roman" w:hAnsi="Times New Roman"/>
                <w:sz w:val="24"/>
                <w:szCs w:val="24"/>
              </w:rPr>
              <w:t>4. светильник светодиодный</w:t>
            </w:r>
          </w:p>
        </w:tc>
      </w:tr>
      <w:tr w:rsidR="00C4502D" w:rsidTr="00C4502D">
        <w:tc>
          <w:tcPr>
            <w:tcW w:w="5478" w:type="dxa"/>
          </w:tcPr>
          <w:p w:rsidR="00C4502D" w:rsidRPr="00D659F5" w:rsidRDefault="00C4502D" w:rsidP="00C450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114425" cy="1352550"/>
                  <wp:effectExtent l="1905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123950" cy="1352550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038225" cy="1390650"/>
                  <wp:effectExtent l="1905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3" w:type="dxa"/>
          </w:tcPr>
          <w:p w:rsidR="00C4502D" w:rsidRPr="00D659F5" w:rsidRDefault="00C4502D" w:rsidP="00C45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9F5">
              <w:rPr>
                <w:rFonts w:ascii="Times New Roman" w:hAnsi="Times New Roman"/>
                <w:sz w:val="24"/>
                <w:szCs w:val="24"/>
              </w:rPr>
              <w:t>Потребляемая мощность:  не более 50 Вт.</w:t>
            </w:r>
          </w:p>
          <w:p w:rsidR="00C4502D" w:rsidRPr="00D659F5" w:rsidRDefault="00C4502D" w:rsidP="00C45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9F5">
              <w:rPr>
                <w:rFonts w:ascii="Times New Roman" w:hAnsi="Times New Roman"/>
                <w:sz w:val="24"/>
                <w:szCs w:val="24"/>
              </w:rPr>
              <w:t>-Световой поток:  не менее 5000Лм.</w:t>
            </w:r>
          </w:p>
          <w:p w:rsidR="00C4502D" w:rsidRPr="00D659F5" w:rsidRDefault="00C4502D" w:rsidP="00C45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9F5">
              <w:rPr>
                <w:rFonts w:ascii="Times New Roman" w:hAnsi="Times New Roman"/>
                <w:sz w:val="24"/>
                <w:szCs w:val="24"/>
              </w:rPr>
              <w:t xml:space="preserve">- Цветовой поток: теплый белый или ярко белый (в зависимости от места расположения) </w:t>
            </w:r>
          </w:p>
          <w:p w:rsidR="00C4502D" w:rsidRPr="00D659F5" w:rsidRDefault="00C4502D" w:rsidP="00C45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9F5">
              <w:rPr>
                <w:rFonts w:ascii="Times New Roman" w:hAnsi="Times New Roman"/>
                <w:sz w:val="24"/>
                <w:szCs w:val="24"/>
              </w:rPr>
              <w:t>-Светорассеивание: 130 градусов.</w:t>
            </w:r>
          </w:p>
          <w:p w:rsidR="00C4502D" w:rsidRPr="00D659F5" w:rsidRDefault="00C4502D" w:rsidP="00C45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9F5">
              <w:rPr>
                <w:rFonts w:ascii="Times New Roman" w:hAnsi="Times New Roman"/>
                <w:sz w:val="24"/>
                <w:szCs w:val="24"/>
              </w:rPr>
              <w:t>-Напряжение питания: не менее 100 В не более 270 В, 50 Гц.</w:t>
            </w:r>
          </w:p>
          <w:p w:rsidR="00C4502D" w:rsidRPr="00D659F5" w:rsidRDefault="00C4502D" w:rsidP="00C45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9F5">
              <w:rPr>
                <w:rFonts w:ascii="Times New Roman" w:hAnsi="Times New Roman"/>
                <w:sz w:val="24"/>
                <w:szCs w:val="24"/>
              </w:rPr>
              <w:t>-Класс защиты от поражения током: 1.</w:t>
            </w:r>
          </w:p>
          <w:p w:rsidR="00C4502D" w:rsidRPr="00D659F5" w:rsidRDefault="00C4502D" w:rsidP="00C45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9F5">
              <w:rPr>
                <w:rFonts w:ascii="Times New Roman" w:hAnsi="Times New Roman"/>
                <w:sz w:val="24"/>
                <w:szCs w:val="24"/>
              </w:rPr>
              <w:t>-Степень защиты: IP 66.</w:t>
            </w:r>
          </w:p>
          <w:p w:rsidR="00C4502D" w:rsidRPr="00D659F5" w:rsidRDefault="00C4502D" w:rsidP="00C45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9F5">
              <w:rPr>
                <w:rFonts w:ascii="Times New Roman" w:hAnsi="Times New Roman"/>
                <w:sz w:val="24"/>
                <w:szCs w:val="24"/>
              </w:rPr>
              <w:t>-Критические температуры эксплу</w:t>
            </w:r>
            <w:r w:rsidRPr="00D659F5">
              <w:rPr>
                <w:rFonts w:ascii="Times New Roman" w:hAnsi="Times New Roman"/>
                <w:sz w:val="24"/>
                <w:szCs w:val="24"/>
              </w:rPr>
              <w:t>а</w:t>
            </w:r>
            <w:r w:rsidRPr="00D659F5">
              <w:rPr>
                <w:rFonts w:ascii="Times New Roman" w:hAnsi="Times New Roman"/>
                <w:sz w:val="24"/>
                <w:szCs w:val="24"/>
              </w:rPr>
              <w:t>тации: -40°С ... +50°С.</w:t>
            </w:r>
          </w:p>
          <w:p w:rsidR="00C4502D" w:rsidRPr="00D659F5" w:rsidRDefault="00C4502D" w:rsidP="00C45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9F5">
              <w:rPr>
                <w:rFonts w:ascii="Times New Roman" w:hAnsi="Times New Roman"/>
                <w:sz w:val="24"/>
                <w:szCs w:val="24"/>
              </w:rPr>
              <w:t>-Категория размещения: УХЛ 1.</w:t>
            </w:r>
          </w:p>
          <w:p w:rsidR="00C4502D" w:rsidRPr="00D659F5" w:rsidRDefault="00C4502D" w:rsidP="00C45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9F5">
              <w:rPr>
                <w:rFonts w:ascii="Times New Roman" w:hAnsi="Times New Roman"/>
                <w:sz w:val="24"/>
                <w:szCs w:val="24"/>
              </w:rPr>
              <w:t>-Размеры: 200х200х123 мм.</w:t>
            </w:r>
          </w:p>
          <w:p w:rsidR="00C4502D" w:rsidRPr="00D659F5" w:rsidRDefault="00C4502D" w:rsidP="00C45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9F5">
              <w:rPr>
                <w:rFonts w:ascii="Times New Roman" w:hAnsi="Times New Roman"/>
                <w:sz w:val="24"/>
                <w:szCs w:val="24"/>
              </w:rPr>
              <w:t>-Вес: не более 3 кг.</w:t>
            </w:r>
          </w:p>
          <w:p w:rsidR="00C4502D" w:rsidRPr="00D659F5" w:rsidRDefault="00C4502D" w:rsidP="00C45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Стоимость изделия: 5 000 </w:t>
            </w:r>
            <w:r w:rsidRPr="00437087">
              <w:rPr>
                <w:rFonts w:ascii="Times New Roman" w:hAnsi="Times New Roman"/>
                <w:sz w:val="24"/>
                <w:szCs w:val="24"/>
              </w:rPr>
              <w:t>руб</w:t>
            </w:r>
            <w:r w:rsidRPr="002F7B35">
              <w:rPr>
                <w:rFonts w:ascii="Times New Roman" w:hAnsi="Times New Roman"/>
                <w:sz w:val="24"/>
                <w:szCs w:val="24"/>
              </w:rPr>
              <w:t>/</w:t>
            </w:r>
            <w:r w:rsidRPr="00437087">
              <w:rPr>
                <w:rFonts w:ascii="Times New Roman" w:hAnsi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4502D" w:rsidTr="00C4502D">
        <w:tc>
          <w:tcPr>
            <w:tcW w:w="10421" w:type="dxa"/>
            <w:gridSpan w:val="2"/>
          </w:tcPr>
          <w:p w:rsidR="00C4502D" w:rsidRPr="00D659F5" w:rsidRDefault="00C4502D" w:rsidP="00C45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9F5">
              <w:rPr>
                <w:rFonts w:ascii="Times New Roman" w:hAnsi="Times New Roman"/>
                <w:sz w:val="24"/>
                <w:szCs w:val="24"/>
              </w:rPr>
              <w:t>5. кронштейн для светильника</w:t>
            </w:r>
          </w:p>
        </w:tc>
      </w:tr>
      <w:tr w:rsidR="00C4502D" w:rsidTr="00C4502D">
        <w:tc>
          <w:tcPr>
            <w:tcW w:w="5478" w:type="dxa"/>
          </w:tcPr>
          <w:p w:rsidR="00C4502D" w:rsidRPr="00D659F5" w:rsidRDefault="00C4502D" w:rsidP="00C450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819400" cy="2143125"/>
                  <wp:effectExtent l="1905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0" cy="2143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3" w:type="dxa"/>
          </w:tcPr>
          <w:p w:rsidR="00C4502D" w:rsidRDefault="00C4502D" w:rsidP="00C4502D">
            <w:pPr>
              <w:pStyle w:val="a9"/>
              <w:ind w:left="0"/>
            </w:pPr>
            <w:r>
              <w:t>Размеры:</w:t>
            </w:r>
          </w:p>
          <w:p w:rsidR="00C4502D" w:rsidRPr="009D6029" w:rsidRDefault="00C4502D" w:rsidP="00C4502D">
            <w:pPr>
              <w:pStyle w:val="a9"/>
              <w:ind w:left="0"/>
            </w:pPr>
            <w:r>
              <w:t>В</w:t>
            </w:r>
            <w:r w:rsidRPr="009D6029">
              <w:t>ысота кронштейна (Н): 0,7 м</w:t>
            </w:r>
          </w:p>
          <w:p w:rsidR="00C4502D" w:rsidRPr="009D6029" w:rsidRDefault="00C4502D" w:rsidP="00C4502D">
            <w:pPr>
              <w:pStyle w:val="a9"/>
              <w:ind w:left="0"/>
            </w:pPr>
            <w:r w:rsidRPr="009D6029">
              <w:t>Вылет по горизонтали: (В): 1,5 м</w:t>
            </w:r>
          </w:p>
          <w:p w:rsidR="00C4502D" w:rsidRPr="009D6029" w:rsidRDefault="00C4502D" w:rsidP="00C4502D">
            <w:pPr>
              <w:pStyle w:val="a9"/>
              <w:ind w:left="0"/>
            </w:pPr>
            <w:r w:rsidRPr="009D6029">
              <w:t>Крепление внутрь опоры</w:t>
            </w:r>
          </w:p>
          <w:p w:rsidR="00C4502D" w:rsidRPr="009D6029" w:rsidRDefault="00C4502D" w:rsidP="00C4502D">
            <w:pPr>
              <w:pStyle w:val="a9"/>
              <w:ind w:left="0"/>
            </w:pPr>
            <w:r w:rsidRPr="009D6029">
              <w:t>Угол наклона к горизонту 15 град</w:t>
            </w:r>
            <w:r w:rsidRPr="009D6029">
              <w:t>у</w:t>
            </w:r>
            <w:r w:rsidRPr="009D6029">
              <w:t>сов</w:t>
            </w:r>
          </w:p>
          <w:p w:rsidR="00C4502D" w:rsidRPr="009D6029" w:rsidRDefault="00C4502D" w:rsidP="00C4502D">
            <w:pPr>
              <w:pStyle w:val="a9"/>
              <w:ind w:left="0"/>
            </w:pPr>
            <w:r w:rsidRPr="009D6029">
              <w:t>Посадочный размер кронштейна:</w:t>
            </w:r>
          </w:p>
          <w:p w:rsidR="00C4502D" w:rsidRPr="009D6029" w:rsidRDefault="00C4502D" w:rsidP="00C4502D">
            <w:pPr>
              <w:pStyle w:val="a9"/>
              <w:ind w:left="0"/>
            </w:pPr>
            <w:r w:rsidRPr="009D6029">
              <w:t>– под опору 57 мм</w:t>
            </w:r>
          </w:p>
          <w:p w:rsidR="00C4502D" w:rsidRPr="009D6029" w:rsidRDefault="00C4502D" w:rsidP="00C4502D">
            <w:pPr>
              <w:pStyle w:val="a9"/>
              <w:ind w:left="0"/>
            </w:pPr>
            <w:r w:rsidRPr="009D6029">
              <w:t>– под светильник 48 мм</w:t>
            </w:r>
          </w:p>
          <w:p w:rsidR="00C4502D" w:rsidRPr="00D659F5" w:rsidRDefault="00C4502D" w:rsidP="00C45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Стоимость изделия: 5 000  </w:t>
            </w:r>
            <w:r w:rsidRPr="00437087">
              <w:rPr>
                <w:rFonts w:ascii="Times New Roman" w:hAnsi="Times New Roman"/>
                <w:sz w:val="24"/>
                <w:szCs w:val="24"/>
              </w:rPr>
              <w:t>руб</w:t>
            </w:r>
            <w:r w:rsidRPr="002F7B35">
              <w:rPr>
                <w:rFonts w:ascii="Times New Roman" w:hAnsi="Times New Roman"/>
                <w:sz w:val="24"/>
                <w:szCs w:val="24"/>
              </w:rPr>
              <w:t>/</w:t>
            </w:r>
            <w:r w:rsidRPr="00437087">
              <w:rPr>
                <w:rFonts w:ascii="Times New Roman" w:hAnsi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4502D" w:rsidTr="00C4502D">
        <w:tc>
          <w:tcPr>
            <w:tcW w:w="10421" w:type="dxa"/>
            <w:gridSpan w:val="2"/>
          </w:tcPr>
          <w:p w:rsidR="00C4502D" w:rsidRDefault="00C4502D" w:rsidP="00C4502D">
            <w:pPr>
              <w:pStyle w:val="a9"/>
              <w:ind w:left="0"/>
              <w:jc w:val="center"/>
            </w:pPr>
            <w:r>
              <w:t>6. опора освещения</w:t>
            </w:r>
          </w:p>
        </w:tc>
      </w:tr>
      <w:tr w:rsidR="00C4502D" w:rsidTr="00C4502D">
        <w:tc>
          <w:tcPr>
            <w:tcW w:w="5478" w:type="dxa"/>
          </w:tcPr>
          <w:p w:rsidR="00C4502D" w:rsidRPr="00D659F5" w:rsidRDefault="00C4502D" w:rsidP="00C450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124075" cy="4610100"/>
                  <wp:effectExtent l="19050" t="0" r="952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l="379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461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3" w:type="dxa"/>
          </w:tcPr>
          <w:p w:rsidR="00C4502D" w:rsidRPr="00D659F5" w:rsidRDefault="00C4502D" w:rsidP="00C45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9F5">
              <w:rPr>
                <w:rStyle w:val="af8"/>
                <w:rFonts w:ascii="Times New Roman" w:hAnsi="Times New Roman"/>
                <w:sz w:val="24"/>
                <w:szCs w:val="24"/>
              </w:rPr>
              <w:t xml:space="preserve">Высота опоры: </w:t>
            </w:r>
            <w:r w:rsidRPr="00D659F5">
              <w:rPr>
                <w:rFonts w:ascii="Times New Roman" w:hAnsi="Times New Roman"/>
                <w:sz w:val="24"/>
                <w:szCs w:val="24"/>
              </w:rPr>
              <w:t xml:space="preserve">6 м </w:t>
            </w:r>
            <w:r w:rsidRPr="00D659F5">
              <w:rPr>
                <w:rFonts w:ascii="Times New Roman" w:hAnsi="Times New Roman"/>
                <w:sz w:val="24"/>
                <w:szCs w:val="24"/>
              </w:rPr>
              <w:br/>
            </w:r>
            <w:r w:rsidRPr="00D659F5">
              <w:rPr>
                <w:rStyle w:val="af8"/>
                <w:rFonts w:ascii="Times New Roman" w:hAnsi="Times New Roman"/>
                <w:sz w:val="24"/>
                <w:szCs w:val="24"/>
              </w:rPr>
              <w:t>Материал:</w:t>
            </w:r>
            <w:r w:rsidRPr="00D659F5">
              <w:rPr>
                <w:rFonts w:ascii="Times New Roman" w:hAnsi="Times New Roman"/>
                <w:sz w:val="24"/>
                <w:szCs w:val="24"/>
              </w:rPr>
              <w:t xml:space="preserve"> оцинкованная сталь</w:t>
            </w:r>
            <w:r w:rsidRPr="00D659F5">
              <w:rPr>
                <w:rFonts w:ascii="Times New Roman" w:hAnsi="Times New Roman"/>
                <w:sz w:val="24"/>
                <w:szCs w:val="24"/>
              </w:rPr>
              <w:br/>
            </w:r>
            <w:r w:rsidRPr="00D659F5">
              <w:rPr>
                <w:rStyle w:val="af8"/>
                <w:rFonts w:ascii="Times New Roman" w:hAnsi="Times New Roman"/>
                <w:sz w:val="24"/>
                <w:szCs w:val="24"/>
              </w:rPr>
              <w:t>Тип опоры:</w:t>
            </w:r>
            <w:r w:rsidRPr="00D659F5">
              <w:rPr>
                <w:rFonts w:ascii="Times New Roman" w:hAnsi="Times New Roman"/>
                <w:sz w:val="24"/>
                <w:szCs w:val="24"/>
              </w:rPr>
              <w:t xml:space="preserve"> трубчатая</w:t>
            </w:r>
            <w:r w:rsidRPr="00D659F5">
              <w:rPr>
                <w:rFonts w:ascii="Times New Roman" w:hAnsi="Times New Roman"/>
                <w:sz w:val="24"/>
                <w:szCs w:val="24"/>
              </w:rPr>
              <w:br/>
            </w:r>
            <w:r w:rsidRPr="00D659F5">
              <w:rPr>
                <w:rStyle w:val="af8"/>
                <w:rFonts w:ascii="Times New Roman" w:hAnsi="Times New Roman"/>
                <w:sz w:val="24"/>
                <w:szCs w:val="24"/>
              </w:rPr>
              <w:t>Тип покрытия:</w:t>
            </w:r>
            <w:r w:rsidRPr="00D659F5">
              <w:rPr>
                <w:rFonts w:ascii="Times New Roman" w:hAnsi="Times New Roman"/>
                <w:sz w:val="24"/>
                <w:szCs w:val="24"/>
              </w:rPr>
              <w:t xml:space="preserve"> горячее цинкование</w:t>
            </w:r>
            <w:r w:rsidRPr="00D659F5">
              <w:rPr>
                <w:rFonts w:ascii="Times New Roman" w:hAnsi="Times New Roman"/>
                <w:sz w:val="24"/>
                <w:szCs w:val="24"/>
              </w:rPr>
              <w:br/>
            </w:r>
            <w:r w:rsidRPr="00D659F5">
              <w:rPr>
                <w:rStyle w:val="af8"/>
                <w:rFonts w:ascii="Times New Roman" w:hAnsi="Times New Roman"/>
                <w:sz w:val="24"/>
                <w:szCs w:val="24"/>
              </w:rPr>
              <w:t>Нижний диаметр:</w:t>
            </w:r>
            <w:r w:rsidRPr="00D659F5">
              <w:rPr>
                <w:rFonts w:ascii="Times New Roman" w:hAnsi="Times New Roman"/>
                <w:sz w:val="24"/>
                <w:szCs w:val="24"/>
              </w:rPr>
              <w:t xml:space="preserve"> 159 мм, толщина стенки 6 мм</w:t>
            </w:r>
          </w:p>
          <w:p w:rsidR="00C4502D" w:rsidRPr="009D6029" w:rsidRDefault="00C4502D" w:rsidP="00C4502D">
            <w:pPr>
              <w:pStyle w:val="a9"/>
              <w:ind w:left="0"/>
            </w:pPr>
            <w:r w:rsidRPr="00D659F5">
              <w:rPr>
                <w:rStyle w:val="af8"/>
              </w:rPr>
              <w:t>Длина нижней секции (</w:t>
            </w:r>
            <w:r w:rsidRPr="00D659F5">
              <w:rPr>
                <w:rStyle w:val="af8"/>
                <w:lang w:val="en-US"/>
              </w:rPr>
              <w:t>L</w:t>
            </w:r>
            <w:r w:rsidRPr="00D659F5">
              <w:rPr>
                <w:rStyle w:val="af8"/>
              </w:rPr>
              <w:t>1):</w:t>
            </w:r>
            <w:r w:rsidRPr="009D6029">
              <w:t xml:space="preserve"> 1285 мм</w:t>
            </w:r>
          </w:p>
          <w:p w:rsidR="00C4502D" w:rsidRPr="009D6029" w:rsidRDefault="00C4502D" w:rsidP="00C4502D">
            <w:pPr>
              <w:pStyle w:val="a9"/>
              <w:ind w:left="0"/>
            </w:pPr>
            <w:r w:rsidRPr="00D659F5">
              <w:rPr>
                <w:rStyle w:val="af8"/>
              </w:rPr>
              <w:t>Средний диаметр:</w:t>
            </w:r>
            <w:r w:rsidRPr="009D6029">
              <w:t xml:space="preserve"> 108 мм, толщина стенки 5 мм</w:t>
            </w:r>
            <w:r w:rsidRPr="009D6029">
              <w:br/>
            </w:r>
            <w:r w:rsidRPr="00D659F5">
              <w:rPr>
                <w:rStyle w:val="af8"/>
              </w:rPr>
              <w:t>Верхний диаметр:</w:t>
            </w:r>
            <w:r w:rsidRPr="009D6029">
              <w:t xml:space="preserve"> 76 мм, толщина стенки 5 мм</w:t>
            </w:r>
          </w:p>
          <w:p w:rsidR="00C4502D" w:rsidRDefault="00C4502D" w:rsidP="00C4502D">
            <w:pPr>
              <w:pStyle w:val="a9"/>
              <w:ind w:left="0"/>
            </w:pPr>
            <w:r w:rsidRPr="00D659F5">
              <w:rPr>
                <w:rStyle w:val="af8"/>
              </w:rPr>
              <w:t>Посадочное место:</w:t>
            </w:r>
            <w:r w:rsidRPr="009D6029">
              <w:t xml:space="preserve">  исполнение под кронштейн.</w:t>
            </w:r>
          </w:p>
          <w:p w:rsidR="00C4502D" w:rsidRPr="009D6029" w:rsidRDefault="00C4502D" w:rsidP="00C4502D">
            <w:pPr>
              <w:pStyle w:val="a9"/>
              <w:ind w:left="0"/>
            </w:pPr>
            <w:r>
              <w:t>Закладная часть : диаметр: 159 мм, толщина стенки 5мм, длина закла</w:t>
            </w:r>
            <w:r>
              <w:t>д</w:t>
            </w:r>
            <w:r>
              <w:t>ной детали: 1500 мм, соединение фланцевое</w:t>
            </w:r>
          </w:p>
          <w:p w:rsidR="00C4502D" w:rsidRDefault="00C4502D" w:rsidP="00C4502D">
            <w:pPr>
              <w:pStyle w:val="a9"/>
              <w:ind w:left="0"/>
            </w:pPr>
            <w:r>
              <w:t xml:space="preserve">Стоимость изделия: 20 000  </w:t>
            </w:r>
            <w:r w:rsidRPr="00437087">
              <w:t>руб</w:t>
            </w:r>
            <w:r w:rsidRPr="00437087">
              <w:rPr>
                <w:lang w:val="en-US"/>
              </w:rPr>
              <w:t>/</w:t>
            </w:r>
            <w:r w:rsidRPr="00437087">
              <w:t>шт</w:t>
            </w:r>
            <w:r>
              <w:t>.</w:t>
            </w:r>
          </w:p>
        </w:tc>
      </w:tr>
    </w:tbl>
    <w:p w:rsidR="00C4502D" w:rsidRPr="00842739" w:rsidRDefault="00C4502D" w:rsidP="00C45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502D" w:rsidRPr="00842739" w:rsidRDefault="00C4502D" w:rsidP="00C450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C4502D" w:rsidRDefault="00C4502D" w:rsidP="00C4502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</w:t>
      </w:r>
      <w:r w:rsidRPr="00842739">
        <w:rPr>
          <w:rFonts w:ascii="Times New Roman" w:hAnsi="Times New Roman"/>
          <w:sz w:val="24"/>
          <w:szCs w:val="24"/>
        </w:rPr>
        <w:t xml:space="preserve"> Нормативная стоимость</w:t>
      </w:r>
      <w:r w:rsidRPr="00842739">
        <w:rPr>
          <w:rStyle w:val="af7"/>
          <w:rFonts w:ascii="Times New Roman" w:hAnsi="Times New Roman"/>
          <w:sz w:val="24"/>
          <w:szCs w:val="24"/>
        </w:rPr>
        <w:footnoteReference w:id="1"/>
      </w:r>
      <w:r>
        <w:rPr>
          <w:rFonts w:ascii="Times New Roman" w:hAnsi="Times New Roman"/>
          <w:sz w:val="24"/>
          <w:szCs w:val="24"/>
        </w:rPr>
        <w:t xml:space="preserve">, </w:t>
      </w:r>
      <w:r w:rsidRPr="00842739">
        <w:rPr>
          <w:rFonts w:ascii="Times New Roman" w:hAnsi="Times New Roman"/>
          <w:sz w:val="24"/>
          <w:szCs w:val="24"/>
        </w:rPr>
        <w:t>(единичные расценки) работ по благоустройству двор</w:t>
      </w:r>
      <w:r w:rsidRPr="00842739">
        <w:rPr>
          <w:rFonts w:ascii="Times New Roman" w:hAnsi="Times New Roman"/>
          <w:sz w:val="24"/>
          <w:szCs w:val="24"/>
        </w:rPr>
        <w:t>о</w:t>
      </w:r>
      <w:r w:rsidRPr="00842739">
        <w:rPr>
          <w:rFonts w:ascii="Times New Roman" w:hAnsi="Times New Roman"/>
          <w:sz w:val="24"/>
          <w:szCs w:val="24"/>
        </w:rPr>
        <w:t>вых территорий, входящих в минимал</w:t>
      </w:r>
      <w:r>
        <w:rPr>
          <w:rFonts w:ascii="Times New Roman" w:hAnsi="Times New Roman"/>
          <w:sz w:val="24"/>
          <w:szCs w:val="24"/>
        </w:rPr>
        <w:t>ьный перечень:</w:t>
      </w:r>
    </w:p>
    <w:p w:rsidR="00C4502D" w:rsidRDefault="00C4502D" w:rsidP="00C4502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81"/>
        <w:gridCol w:w="4007"/>
        <w:gridCol w:w="2388"/>
        <w:gridCol w:w="2394"/>
      </w:tblGrid>
      <w:tr w:rsidR="00C4502D" w:rsidTr="00C4502D">
        <w:tc>
          <w:tcPr>
            <w:tcW w:w="828" w:type="dxa"/>
          </w:tcPr>
          <w:p w:rsidR="00C4502D" w:rsidRPr="00D659F5" w:rsidRDefault="00C4502D" w:rsidP="00C450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9F5">
              <w:rPr>
                <w:rFonts w:ascii="Times New Roman" w:hAnsi="Times New Roman"/>
                <w:sz w:val="24"/>
                <w:szCs w:val="24"/>
              </w:rPr>
              <w:t>№ п</w:t>
            </w:r>
            <w:r w:rsidRPr="00D659F5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D659F5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4382" w:type="dxa"/>
          </w:tcPr>
          <w:p w:rsidR="00C4502D" w:rsidRPr="00D659F5" w:rsidRDefault="00C4502D" w:rsidP="00C450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9F5">
              <w:rPr>
                <w:rFonts w:ascii="Times New Roman" w:hAnsi="Times New Roman"/>
                <w:sz w:val="24"/>
                <w:szCs w:val="24"/>
              </w:rPr>
              <w:t>Наименование работ, входящих в минимальный перечень работ по благоустройству</w:t>
            </w:r>
          </w:p>
        </w:tc>
        <w:tc>
          <w:tcPr>
            <w:tcW w:w="2605" w:type="dxa"/>
          </w:tcPr>
          <w:p w:rsidR="00C4502D" w:rsidRPr="00D659F5" w:rsidRDefault="00C4502D" w:rsidP="00C450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9F5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606" w:type="dxa"/>
          </w:tcPr>
          <w:p w:rsidR="00C4502D" w:rsidRPr="00D659F5" w:rsidRDefault="00C4502D" w:rsidP="00C450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9F5">
              <w:rPr>
                <w:rFonts w:ascii="Times New Roman" w:hAnsi="Times New Roman"/>
                <w:sz w:val="24"/>
                <w:szCs w:val="24"/>
              </w:rPr>
              <w:t>Стоимость затрат на единицу измерения (с учетом НДС)</w:t>
            </w:r>
          </w:p>
        </w:tc>
      </w:tr>
      <w:tr w:rsidR="00C4502D" w:rsidTr="00C4502D">
        <w:tc>
          <w:tcPr>
            <w:tcW w:w="828" w:type="dxa"/>
          </w:tcPr>
          <w:p w:rsidR="00C4502D" w:rsidRPr="00D659F5" w:rsidRDefault="00C4502D" w:rsidP="00C450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9F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82" w:type="dxa"/>
          </w:tcPr>
          <w:p w:rsidR="00C4502D" w:rsidRPr="00D659F5" w:rsidRDefault="00C4502D" w:rsidP="00C450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9F5">
              <w:rPr>
                <w:rFonts w:ascii="Times New Roman" w:hAnsi="Times New Roman"/>
                <w:sz w:val="24"/>
                <w:szCs w:val="24"/>
              </w:rPr>
              <w:t>Замена до</w:t>
            </w:r>
            <w:r>
              <w:rPr>
                <w:rFonts w:ascii="Times New Roman" w:hAnsi="Times New Roman"/>
                <w:sz w:val="24"/>
                <w:szCs w:val="24"/>
              </w:rPr>
              <w:t>рожного бортового камня БР 100*30*15</w:t>
            </w:r>
            <w:r w:rsidRPr="00D659F5">
              <w:rPr>
                <w:rFonts w:ascii="Times New Roman" w:hAnsi="Times New Roman"/>
                <w:sz w:val="24"/>
                <w:szCs w:val="24"/>
              </w:rPr>
              <w:t xml:space="preserve"> (П1-1)</w:t>
            </w:r>
          </w:p>
        </w:tc>
        <w:tc>
          <w:tcPr>
            <w:tcW w:w="2605" w:type="dxa"/>
            <w:vAlign w:val="center"/>
          </w:tcPr>
          <w:p w:rsidR="00C4502D" w:rsidRPr="00527054" w:rsidRDefault="00C4502D" w:rsidP="00C450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054">
              <w:rPr>
                <w:rFonts w:ascii="Times New Roman" w:hAnsi="Times New Roman"/>
                <w:sz w:val="24"/>
                <w:szCs w:val="24"/>
              </w:rPr>
              <w:t>руб/м.п.</w:t>
            </w:r>
          </w:p>
        </w:tc>
        <w:tc>
          <w:tcPr>
            <w:tcW w:w="2606" w:type="dxa"/>
            <w:vAlign w:val="center"/>
          </w:tcPr>
          <w:p w:rsidR="00C4502D" w:rsidRPr="00D659F5" w:rsidRDefault="00C4502D" w:rsidP="00C450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9F5">
              <w:rPr>
                <w:rFonts w:ascii="Times New Roman" w:hAnsi="Times New Roman"/>
                <w:sz w:val="24"/>
                <w:szCs w:val="24"/>
              </w:rPr>
              <w:t>1 500</w:t>
            </w:r>
          </w:p>
        </w:tc>
      </w:tr>
      <w:tr w:rsidR="00C4502D" w:rsidTr="00C4502D">
        <w:tc>
          <w:tcPr>
            <w:tcW w:w="828" w:type="dxa"/>
          </w:tcPr>
          <w:p w:rsidR="00C4502D" w:rsidRPr="00D659F5" w:rsidRDefault="00C4502D" w:rsidP="00C450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9F5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382" w:type="dxa"/>
          </w:tcPr>
          <w:p w:rsidR="00C4502D" w:rsidRPr="00D659F5" w:rsidRDefault="00C4502D" w:rsidP="00C450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9F5">
              <w:rPr>
                <w:rFonts w:ascii="Times New Roman" w:hAnsi="Times New Roman"/>
                <w:sz w:val="24"/>
                <w:szCs w:val="24"/>
              </w:rPr>
              <w:t>Ремонт дороги с гравийным покр</w:t>
            </w:r>
            <w:r w:rsidRPr="00D659F5">
              <w:rPr>
                <w:rFonts w:ascii="Times New Roman" w:hAnsi="Times New Roman"/>
                <w:sz w:val="24"/>
                <w:szCs w:val="24"/>
              </w:rPr>
              <w:t>ы</w:t>
            </w:r>
            <w:r w:rsidRPr="00D659F5">
              <w:rPr>
                <w:rFonts w:ascii="Times New Roman" w:hAnsi="Times New Roman"/>
                <w:sz w:val="24"/>
                <w:szCs w:val="24"/>
              </w:rPr>
              <w:t>тием толщиной 20 мм, щебень фракции 20-40 мм</w:t>
            </w:r>
          </w:p>
        </w:tc>
        <w:tc>
          <w:tcPr>
            <w:tcW w:w="2605" w:type="dxa"/>
            <w:vAlign w:val="center"/>
          </w:tcPr>
          <w:p w:rsidR="00C4502D" w:rsidRPr="00527054" w:rsidRDefault="00C4502D" w:rsidP="00C450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054">
              <w:rPr>
                <w:rFonts w:ascii="Times New Roman" w:hAnsi="Times New Roman"/>
                <w:sz w:val="24"/>
                <w:szCs w:val="24"/>
              </w:rPr>
              <w:t>руб/м</w:t>
            </w:r>
            <w:r w:rsidRPr="0052705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606" w:type="dxa"/>
            <w:vAlign w:val="center"/>
          </w:tcPr>
          <w:p w:rsidR="00C4502D" w:rsidRPr="00D659F5" w:rsidRDefault="00C4502D" w:rsidP="00C450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9F5">
              <w:rPr>
                <w:rFonts w:ascii="Times New Roman" w:hAnsi="Times New Roman"/>
                <w:sz w:val="24"/>
                <w:szCs w:val="24"/>
              </w:rPr>
              <w:t>460</w:t>
            </w:r>
          </w:p>
        </w:tc>
      </w:tr>
      <w:tr w:rsidR="00C4502D" w:rsidTr="00C4502D">
        <w:tc>
          <w:tcPr>
            <w:tcW w:w="828" w:type="dxa"/>
          </w:tcPr>
          <w:p w:rsidR="00C4502D" w:rsidRPr="00D659F5" w:rsidRDefault="00C4502D" w:rsidP="00C450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9F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382" w:type="dxa"/>
          </w:tcPr>
          <w:p w:rsidR="00C4502D" w:rsidRPr="00D659F5" w:rsidRDefault="00C4502D" w:rsidP="00C450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9F5">
              <w:rPr>
                <w:rFonts w:ascii="Times New Roman" w:hAnsi="Times New Roman"/>
                <w:sz w:val="24"/>
                <w:szCs w:val="24"/>
              </w:rPr>
              <w:t>Ремонт асфальтового покрытия тротуара без бордюра (щебень толщ</w:t>
            </w:r>
            <w:r w:rsidRPr="00D659F5">
              <w:rPr>
                <w:rFonts w:ascii="Times New Roman" w:hAnsi="Times New Roman"/>
                <w:sz w:val="24"/>
                <w:szCs w:val="24"/>
              </w:rPr>
              <w:t>и</w:t>
            </w:r>
            <w:r w:rsidRPr="00D659F5">
              <w:rPr>
                <w:rFonts w:ascii="Times New Roman" w:hAnsi="Times New Roman"/>
                <w:sz w:val="24"/>
                <w:szCs w:val="24"/>
              </w:rPr>
              <w:t>ной 150 мм, асфальт мелкозерн</w:t>
            </w:r>
            <w:r w:rsidRPr="00D659F5">
              <w:rPr>
                <w:rFonts w:ascii="Times New Roman" w:hAnsi="Times New Roman"/>
                <w:sz w:val="24"/>
                <w:szCs w:val="24"/>
              </w:rPr>
              <w:t>и</w:t>
            </w:r>
            <w:r w:rsidRPr="00D659F5">
              <w:rPr>
                <w:rFonts w:ascii="Times New Roman" w:hAnsi="Times New Roman"/>
                <w:sz w:val="24"/>
                <w:szCs w:val="24"/>
              </w:rPr>
              <w:t>стый толщиной 60 мм)</w:t>
            </w:r>
          </w:p>
        </w:tc>
        <w:tc>
          <w:tcPr>
            <w:tcW w:w="2605" w:type="dxa"/>
            <w:vAlign w:val="center"/>
          </w:tcPr>
          <w:p w:rsidR="00C4502D" w:rsidRPr="00527054" w:rsidRDefault="00C4502D" w:rsidP="00C450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054">
              <w:rPr>
                <w:rFonts w:ascii="Times New Roman" w:hAnsi="Times New Roman"/>
                <w:sz w:val="24"/>
                <w:szCs w:val="24"/>
              </w:rPr>
              <w:t>руб/м</w:t>
            </w:r>
            <w:r w:rsidRPr="0052705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606" w:type="dxa"/>
            <w:vAlign w:val="center"/>
          </w:tcPr>
          <w:p w:rsidR="00C4502D" w:rsidRPr="00D659F5" w:rsidRDefault="00C4502D" w:rsidP="00C450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1 90</w:t>
            </w:r>
            <w:r w:rsidRPr="00D659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4502D" w:rsidTr="00C4502D">
        <w:tc>
          <w:tcPr>
            <w:tcW w:w="828" w:type="dxa"/>
          </w:tcPr>
          <w:p w:rsidR="00C4502D" w:rsidRPr="00D659F5" w:rsidRDefault="00C4502D" w:rsidP="00C450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9F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382" w:type="dxa"/>
          </w:tcPr>
          <w:p w:rsidR="00C4502D" w:rsidRPr="00D659F5" w:rsidRDefault="00C4502D" w:rsidP="00C450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9F5">
              <w:rPr>
                <w:rFonts w:ascii="Times New Roman" w:hAnsi="Times New Roman"/>
                <w:sz w:val="24"/>
                <w:szCs w:val="24"/>
              </w:rPr>
              <w:t>Ремонт асфальтового покрытия дорог и проездов без бордюра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(крупнозернистый 60 мм, мелкозерн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стый 40мм)</w:t>
            </w:r>
          </w:p>
        </w:tc>
        <w:tc>
          <w:tcPr>
            <w:tcW w:w="2605" w:type="dxa"/>
            <w:vAlign w:val="center"/>
          </w:tcPr>
          <w:p w:rsidR="00C4502D" w:rsidRPr="00527054" w:rsidRDefault="00C4502D" w:rsidP="00C450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054">
              <w:rPr>
                <w:rFonts w:ascii="Times New Roman" w:hAnsi="Times New Roman"/>
                <w:sz w:val="24"/>
                <w:szCs w:val="24"/>
              </w:rPr>
              <w:t>руб/м</w:t>
            </w:r>
            <w:r w:rsidRPr="0052705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606" w:type="dxa"/>
            <w:vAlign w:val="center"/>
          </w:tcPr>
          <w:p w:rsidR="00C4502D" w:rsidRPr="00D659F5" w:rsidRDefault="00C4502D" w:rsidP="00C450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2 300</w:t>
            </w:r>
          </w:p>
        </w:tc>
      </w:tr>
      <w:tr w:rsidR="00C4502D" w:rsidTr="00C4502D">
        <w:tc>
          <w:tcPr>
            <w:tcW w:w="828" w:type="dxa"/>
          </w:tcPr>
          <w:p w:rsidR="00C4502D" w:rsidRPr="00D659F5" w:rsidRDefault="00C4502D" w:rsidP="00C450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382" w:type="dxa"/>
          </w:tcPr>
          <w:p w:rsidR="00C4502D" w:rsidRPr="00D659F5" w:rsidRDefault="00C4502D" w:rsidP="00C450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камня бортового БР 100*20*8 (П-7)</w:t>
            </w:r>
          </w:p>
        </w:tc>
        <w:tc>
          <w:tcPr>
            <w:tcW w:w="2605" w:type="dxa"/>
            <w:vAlign w:val="center"/>
          </w:tcPr>
          <w:p w:rsidR="00C4502D" w:rsidRPr="00527054" w:rsidRDefault="00C4502D" w:rsidP="00C450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054">
              <w:rPr>
                <w:rFonts w:ascii="Times New Roman" w:hAnsi="Times New Roman"/>
                <w:sz w:val="24"/>
                <w:szCs w:val="24"/>
              </w:rPr>
              <w:t>руб/м</w:t>
            </w:r>
            <w:r>
              <w:rPr>
                <w:rFonts w:ascii="Times New Roman" w:hAnsi="Times New Roman"/>
                <w:sz w:val="24"/>
                <w:szCs w:val="24"/>
              </w:rPr>
              <w:t>.п.</w:t>
            </w:r>
          </w:p>
        </w:tc>
        <w:tc>
          <w:tcPr>
            <w:tcW w:w="2606" w:type="dxa"/>
            <w:vAlign w:val="center"/>
          </w:tcPr>
          <w:p w:rsidR="00C4502D" w:rsidRPr="00D659F5" w:rsidRDefault="00C4502D" w:rsidP="00C450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1 300</w:t>
            </w:r>
          </w:p>
        </w:tc>
      </w:tr>
      <w:tr w:rsidR="00C4502D" w:rsidTr="00C4502D">
        <w:tc>
          <w:tcPr>
            <w:tcW w:w="828" w:type="dxa"/>
          </w:tcPr>
          <w:p w:rsidR="00C4502D" w:rsidRPr="00D659F5" w:rsidRDefault="00C4502D" w:rsidP="00C450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382" w:type="dxa"/>
          </w:tcPr>
          <w:p w:rsidR="00C4502D" w:rsidRPr="00D659F5" w:rsidRDefault="00C4502D" w:rsidP="00C450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урны металлической</w:t>
            </w:r>
          </w:p>
        </w:tc>
        <w:tc>
          <w:tcPr>
            <w:tcW w:w="2605" w:type="dxa"/>
          </w:tcPr>
          <w:p w:rsidR="00C4502D" w:rsidRPr="00D659F5" w:rsidRDefault="00C4502D" w:rsidP="00C450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2606" w:type="dxa"/>
          </w:tcPr>
          <w:p w:rsidR="00C4502D" w:rsidRPr="00D659F5" w:rsidRDefault="00C4502D" w:rsidP="00C450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C4502D" w:rsidTr="00C4502D">
        <w:tc>
          <w:tcPr>
            <w:tcW w:w="828" w:type="dxa"/>
          </w:tcPr>
          <w:p w:rsidR="00C4502D" w:rsidRPr="00D659F5" w:rsidRDefault="00C4502D" w:rsidP="00C450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382" w:type="dxa"/>
          </w:tcPr>
          <w:p w:rsidR="00C4502D" w:rsidRPr="00D659F5" w:rsidRDefault="00C4502D" w:rsidP="00C450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скамьи</w:t>
            </w:r>
          </w:p>
        </w:tc>
        <w:tc>
          <w:tcPr>
            <w:tcW w:w="2605" w:type="dxa"/>
          </w:tcPr>
          <w:p w:rsidR="00C4502D" w:rsidRPr="00D659F5" w:rsidRDefault="00C4502D" w:rsidP="00C450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2606" w:type="dxa"/>
          </w:tcPr>
          <w:p w:rsidR="00C4502D" w:rsidRPr="00D659F5" w:rsidRDefault="00C4502D" w:rsidP="00C450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</w:tr>
      <w:tr w:rsidR="00C4502D" w:rsidTr="00C4502D">
        <w:tc>
          <w:tcPr>
            <w:tcW w:w="828" w:type="dxa"/>
          </w:tcPr>
          <w:p w:rsidR="00C4502D" w:rsidRPr="00D659F5" w:rsidRDefault="00C4502D" w:rsidP="00C450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382" w:type="dxa"/>
          </w:tcPr>
          <w:p w:rsidR="00C4502D" w:rsidRPr="00D659F5" w:rsidRDefault="00C4502D" w:rsidP="00C450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светильника на опору</w:t>
            </w:r>
          </w:p>
        </w:tc>
        <w:tc>
          <w:tcPr>
            <w:tcW w:w="2605" w:type="dxa"/>
          </w:tcPr>
          <w:p w:rsidR="00C4502D" w:rsidRPr="00D659F5" w:rsidRDefault="00C4502D" w:rsidP="00C450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2606" w:type="dxa"/>
          </w:tcPr>
          <w:p w:rsidR="00C4502D" w:rsidRPr="00D659F5" w:rsidRDefault="00C4502D" w:rsidP="00C450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1 300</w:t>
            </w:r>
          </w:p>
        </w:tc>
      </w:tr>
    </w:tbl>
    <w:p w:rsidR="00C4502D" w:rsidRDefault="00C4502D" w:rsidP="00C4502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4502D" w:rsidRPr="00842739" w:rsidRDefault="00C4502D" w:rsidP="00C4502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4502D" w:rsidRDefault="00C4502D" w:rsidP="00C4502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выполнении всех видов работ, включенных в минимальный и дополнительный перечни, обязательно трудовое участие нанимателей и собственников помещений в мн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гоквартирных домах, собственников иных зданий и сооружений, расположенных в гран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цах дворовой территории, подлежащей благоустройству (далее – заинтересованные лица). Трудовое участие заинтересованных лиц реализуется в следующих формах: </w:t>
      </w:r>
    </w:p>
    <w:p w:rsidR="00C4502D" w:rsidRDefault="00C4502D" w:rsidP="00C4502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выполнение неоплачиваемых работ, не требующих специальной квалификации, в том числе: подготовка дворовой территории многоквартирного дома к началу работ, уборка мусора, покраска оборудования, другие работы; </w:t>
      </w:r>
    </w:p>
    <w:p w:rsidR="00C4502D" w:rsidRDefault="00C4502D" w:rsidP="00C4502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предоставление строительных материалов, техники;</w:t>
      </w:r>
    </w:p>
    <w:p w:rsidR="00C4502D" w:rsidRDefault="00C4502D" w:rsidP="00C4502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обеспечение благоприятных условий для работы подрядных организаций, выпо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 xml:space="preserve">няющих работы. </w:t>
      </w:r>
    </w:p>
    <w:p w:rsidR="00C4502D" w:rsidRDefault="00C4502D" w:rsidP="00C4502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Мероприятия по благоустройству дворовых территорий проводятся с учётом нео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ходимости обеспечения физической, пространственной и информационной доступности зданий, сооружений, дворовых территорий для инвалидов и других маломобильных групп населения.</w:t>
      </w:r>
    </w:p>
    <w:p w:rsidR="00C4502D" w:rsidRDefault="00C4502D" w:rsidP="00C4502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разработки, обсуждения и утверждения с заинтересованными лицами дизайн-проекта благоустройства дворовой территории, включённой в программу, пред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сматривающего текстовое и визуальное описание предполагаемого проекта, перечня (в том числе в виде соответствующих визуализированных изображений) элементов благоу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тройства, предполагаемых к размещению на соответствующей дворовой территории, у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тановлен приложением № 1  к программе. </w:t>
      </w:r>
    </w:p>
    <w:p w:rsidR="00C4502D" w:rsidRPr="007D356C" w:rsidRDefault="00C4502D" w:rsidP="00C450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D356C">
        <w:rPr>
          <w:rFonts w:ascii="Times New Roman" w:hAnsi="Times New Roman"/>
          <w:sz w:val="24"/>
          <w:szCs w:val="24"/>
        </w:rPr>
        <w:t>Предельная стоимость мероприятий определяется на основании разработанной сметной документации, калькуляций и коммерческих предложений.</w:t>
      </w:r>
    </w:p>
    <w:p w:rsidR="00C4502D" w:rsidRPr="007D356C" w:rsidRDefault="00C4502D" w:rsidP="00C4502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D356C">
        <w:rPr>
          <w:rFonts w:ascii="Times New Roman" w:hAnsi="Times New Roman"/>
          <w:sz w:val="24"/>
          <w:szCs w:val="24"/>
        </w:rPr>
        <w:t>Включению в Программу подлежат дизайн - проекты благоустройства дворовых тер</w:t>
      </w:r>
      <w:r>
        <w:rPr>
          <w:rFonts w:ascii="Times New Roman" w:hAnsi="Times New Roman"/>
          <w:sz w:val="24"/>
          <w:szCs w:val="24"/>
        </w:rPr>
        <w:t>риторий, которые</w:t>
      </w:r>
      <w:r w:rsidRPr="007D356C">
        <w:rPr>
          <w:rFonts w:ascii="Times New Roman" w:hAnsi="Times New Roman"/>
          <w:sz w:val="24"/>
          <w:szCs w:val="24"/>
        </w:rPr>
        <w:t xml:space="preserve"> выносятся на общественное обсуждение с заинтересованными лиц</w:t>
      </w:r>
      <w:r w:rsidRPr="007D356C">
        <w:rPr>
          <w:rFonts w:ascii="Times New Roman" w:hAnsi="Times New Roman"/>
          <w:sz w:val="24"/>
          <w:szCs w:val="24"/>
        </w:rPr>
        <w:t>а</w:t>
      </w:r>
      <w:r w:rsidRPr="007D356C">
        <w:rPr>
          <w:rFonts w:ascii="Times New Roman" w:hAnsi="Times New Roman"/>
          <w:sz w:val="24"/>
          <w:szCs w:val="24"/>
        </w:rPr>
        <w:t>ми.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356C">
        <w:rPr>
          <w:rFonts w:ascii="Times New Roman" w:hAnsi="Times New Roman"/>
          <w:sz w:val="24"/>
          <w:szCs w:val="24"/>
        </w:rPr>
        <w:t>Обсуждение проводится в форме общих собраний собственников, круглых столов, рассмотрений на заседаниях общественной комиссии и иных формах вовлечения насел</w:t>
      </w:r>
      <w:r w:rsidRPr="007D356C">
        <w:rPr>
          <w:rFonts w:ascii="Times New Roman" w:hAnsi="Times New Roman"/>
          <w:sz w:val="24"/>
          <w:szCs w:val="24"/>
        </w:rPr>
        <w:t>е</w:t>
      </w:r>
      <w:r w:rsidRPr="007D356C">
        <w:rPr>
          <w:rFonts w:ascii="Times New Roman" w:hAnsi="Times New Roman"/>
          <w:sz w:val="24"/>
          <w:szCs w:val="24"/>
        </w:rPr>
        <w:t>ния в общественное обсуждение. Утверждаются дизайн - проекты решением обществе</w:t>
      </w:r>
      <w:r w:rsidRPr="007D356C">
        <w:rPr>
          <w:rFonts w:ascii="Times New Roman" w:hAnsi="Times New Roman"/>
          <w:sz w:val="24"/>
          <w:szCs w:val="24"/>
        </w:rPr>
        <w:t>н</w:t>
      </w:r>
      <w:r w:rsidRPr="007D356C">
        <w:rPr>
          <w:rFonts w:ascii="Times New Roman" w:hAnsi="Times New Roman"/>
          <w:sz w:val="24"/>
          <w:szCs w:val="24"/>
        </w:rPr>
        <w:t>ной комиссии</w:t>
      </w:r>
      <w:r>
        <w:rPr>
          <w:rFonts w:ascii="Times New Roman" w:hAnsi="Times New Roman"/>
          <w:sz w:val="24"/>
          <w:szCs w:val="24"/>
        </w:rPr>
        <w:t>, что</w:t>
      </w:r>
      <w:r w:rsidRPr="007D356C">
        <w:rPr>
          <w:rFonts w:ascii="Times New Roman" w:hAnsi="Times New Roman"/>
          <w:sz w:val="24"/>
          <w:szCs w:val="24"/>
        </w:rPr>
        <w:t xml:space="preserve"> отражается в протоколе по результатам заседания общественной к</w:t>
      </w:r>
      <w:r w:rsidRPr="007D356C">
        <w:rPr>
          <w:rFonts w:ascii="Times New Roman" w:hAnsi="Times New Roman"/>
          <w:sz w:val="24"/>
          <w:szCs w:val="24"/>
        </w:rPr>
        <w:t>о</w:t>
      </w:r>
      <w:r w:rsidRPr="007D356C">
        <w:rPr>
          <w:rFonts w:ascii="Times New Roman" w:hAnsi="Times New Roman"/>
          <w:sz w:val="24"/>
          <w:szCs w:val="24"/>
        </w:rPr>
        <w:t>миссии.</w:t>
      </w:r>
    </w:p>
    <w:p w:rsidR="00C4502D" w:rsidRDefault="00C4502D" w:rsidP="00C4502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D356C">
        <w:rPr>
          <w:rFonts w:ascii="Times New Roman" w:hAnsi="Times New Roman"/>
          <w:sz w:val="24"/>
          <w:szCs w:val="24"/>
        </w:rPr>
        <w:lastRenderedPageBreak/>
        <w:t>Таким образом, программа «Формирова</w:t>
      </w:r>
      <w:r>
        <w:rPr>
          <w:rFonts w:ascii="Times New Roman" w:hAnsi="Times New Roman"/>
          <w:sz w:val="24"/>
          <w:szCs w:val="24"/>
        </w:rPr>
        <w:t>ние современной городской среды</w:t>
      </w:r>
      <w:r w:rsidRPr="007D35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горо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ского поселения Среднинского  муниципального образования» на 2018 - 2022</w:t>
      </w:r>
      <w:r w:rsidRPr="007D356C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ы</w:t>
      </w:r>
      <w:r w:rsidRPr="007D356C">
        <w:rPr>
          <w:rFonts w:ascii="Times New Roman" w:hAnsi="Times New Roman"/>
          <w:sz w:val="24"/>
          <w:szCs w:val="24"/>
        </w:rPr>
        <w:t xml:space="preserve"> позв</w:t>
      </w:r>
      <w:r w:rsidRPr="007D356C">
        <w:rPr>
          <w:rFonts w:ascii="Times New Roman" w:hAnsi="Times New Roman"/>
          <w:sz w:val="24"/>
          <w:szCs w:val="24"/>
        </w:rPr>
        <w:t>о</w:t>
      </w:r>
      <w:r w:rsidRPr="007D356C">
        <w:rPr>
          <w:rFonts w:ascii="Times New Roman" w:hAnsi="Times New Roman"/>
          <w:sz w:val="24"/>
          <w:szCs w:val="24"/>
        </w:rPr>
        <w:t>ляет рассмотреть необходимость и востребованность тех или иных мероприятий (дизайн-проектов) с учетом мнения разных категорий граждан, по потребности, возрасту, интер</w:t>
      </w:r>
      <w:r w:rsidRPr="007D356C">
        <w:rPr>
          <w:rFonts w:ascii="Times New Roman" w:hAnsi="Times New Roman"/>
          <w:sz w:val="24"/>
          <w:szCs w:val="24"/>
        </w:rPr>
        <w:t>е</w:t>
      </w:r>
      <w:r w:rsidRPr="007D356C">
        <w:rPr>
          <w:rFonts w:ascii="Times New Roman" w:hAnsi="Times New Roman"/>
          <w:sz w:val="24"/>
          <w:szCs w:val="24"/>
        </w:rPr>
        <w:t>сам и привлечь к созданию современного, благоустроенного и эстетически привлекател</w:t>
      </w:r>
      <w:r w:rsidRPr="007D356C">
        <w:rPr>
          <w:rFonts w:ascii="Times New Roman" w:hAnsi="Times New Roman"/>
          <w:sz w:val="24"/>
          <w:szCs w:val="24"/>
        </w:rPr>
        <w:t>ь</w:t>
      </w:r>
      <w:r w:rsidRPr="007D356C">
        <w:rPr>
          <w:rFonts w:ascii="Times New Roman" w:hAnsi="Times New Roman"/>
          <w:sz w:val="24"/>
          <w:szCs w:val="24"/>
        </w:rPr>
        <w:t xml:space="preserve">ного </w:t>
      </w:r>
      <w:r>
        <w:rPr>
          <w:rFonts w:ascii="Times New Roman" w:hAnsi="Times New Roman"/>
          <w:sz w:val="24"/>
          <w:szCs w:val="24"/>
        </w:rPr>
        <w:t>поселения</w:t>
      </w:r>
      <w:r w:rsidRPr="007D356C">
        <w:rPr>
          <w:rFonts w:ascii="Times New Roman" w:hAnsi="Times New Roman"/>
          <w:sz w:val="24"/>
          <w:szCs w:val="24"/>
        </w:rPr>
        <w:t xml:space="preserve"> непосредственно заинтересо</w:t>
      </w:r>
      <w:r>
        <w:rPr>
          <w:rFonts w:ascii="Times New Roman" w:hAnsi="Times New Roman"/>
          <w:sz w:val="24"/>
          <w:szCs w:val="24"/>
        </w:rPr>
        <w:t>ванную сторону - жителей</w:t>
      </w:r>
      <w:r w:rsidRPr="007D356C">
        <w:rPr>
          <w:rFonts w:ascii="Times New Roman" w:hAnsi="Times New Roman"/>
          <w:sz w:val="24"/>
          <w:szCs w:val="24"/>
        </w:rPr>
        <w:t>.</w:t>
      </w:r>
    </w:p>
    <w:p w:rsidR="00C4502D" w:rsidRDefault="00C4502D" w:rsidP="00C450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A0EA8">
        <w:rPr>
          <w:rFonts w:ascii="Times New Roman" w:hAnsi="Times New Roman"/>
          <w:sz w:val="24"/>
          <w:szCs w:val="24"/>
        </w:rPr>
        <w:t xml:space="preserve">          </w:t>
      </w:r>
    </w:p>
    <w:p w:rsidR="00C4502D" w:rsidRDefault="00C4502D" w:rsidP="002C5181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68BB">
        <w:rPr>
          <w:rFonts w:ascii="Times New Roman" w:hAnsi="Times New Roman"/>
          <w:b/>
          <w:sz w:val="24"/>
          <w:szCs w:val="24"/>
        </w:rPr>
        <w:t>Сведения о показателях (индикаторах) Программы.</w:t>
      </w:r>
    </w:p>
    <w:p w:rsidR="00C4502D" w:rsidRDefault="00C4502D" w:rsidP="00C4502D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C4502D" w:rsidRDefault="00C4502D" w:rsidP="00C450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62"/>
        <w:tblW w:w="9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9"/>
        <w:gridCol w:w="6039"/>
        <w:gridCol w:w="1620"/>
        <w:gridCol w:w="1456"/>
      </w:tblGrid>
      <w:tr w:rsidR="00C4502D" w:rsidRPr="002D2D3F" w:rsidTr="00C4502D">
        <w:trPr>
          <w:trHeight w:val="1435"/>
        </w:trPr>
        <w:tc>
          <w:tcPr>
            <w:tcW w:w="549" w:type="dxa"/>
          </w:tcPr>
          <w:p w:rsidR="00C4502D" w:rsidRPr="002D2D3F" w:rsidRDefault="00C4502D" w:rsidP="00C450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D3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039" w:type="dxa"/>
          </w:tcPr>
          <w:p w:rsidR="00C4502D" w:rsidRPr="002D2D3F" w:rsidRDefault="00C4502D" w:rsidP="00C450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D3F">
              <w:rPr>
                <w:rFonts w:ascii="Times New Roman" w:hAnsi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620" w:type="dxa"/>
          </w:tcPr>
          <w:p w:rsidR="00C4502D" w:rsidRPr="002D2D3F" w:rsidRDefault="00C4502D" w:rsidP="00C450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D3F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C4502D" w:rsidRPr="002D2D3F" w:rsidRDefault="00C4502D" w:rsidP="00C450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D3F">
              <w:rPr>
                <w:rFonts w:ascii="Times New Roman" w:hAnsi="Times New Roman"/>
                <w:sz w:val="24"/>
                <w:szCs w:val="24"/>
              </w:rPr>
              <w:t>изм.</w:t>
            </w:r>
          </w:p>
        </w:tc>
        <w:tc>
          <w:tcPr>
            <w:tcW w:w="1456" w:type="dxa"/>
          </w:tcPr>
          <w:p w:rsidR="00C4502D" w:rsidRPr="002D2D3F" w:rsidRDefault="00C4502D" w:rsidP="00C450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D3F">
              <w:rPr>
                <w:rFonts w:ascii="Times New Roman" w:hAnsi="Times New Roman"/>
                <w:sz w:val="24"/>
                <w:szCs w:val="24"/>
              </w:rPr>
              <w:t xml:space="preserve">Значения </w:t>
            </w:r>
          </w:p>
          <w:p w:rsidR="00C4502D" w:rsidRPr="002D2D3F" w:rsidRDefault="00C4502D" w:rsidP="00C450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D3F">
              <w:rPr>
                <w:rFonts w:ascii="Times New Roman" w:hAnsi="Times New Roman"/>
                <w:sz w:val="24"/>
                <w:szCs w:val="24"/>
              </w:rPr>
              <w:t>показателей</w:t>
            </w:r>
          </w:p>
          <w:p w:rsidR="00C4502D" w:rsidRPr="002D2D3F" w:rsidRDefault="00C4502D" w:rsidP="00C45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D3F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</w:tr>
      <w:tr w:rsidR="00C4502D" w:rsidRPr="002D2D3F" w:rsidTr="00C4502D">
        <w:tc>
          <w:tcPr>
            <w:tcW w:w="549" w:type="dxa"/>
          </w:tcPr>
          <w:p w:rsidR="00C4502D" w:rsidRPr="002D2D3F" w:rsidRDefault="00C4502D" w:rsidP="00C450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D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39" w:type="dxa"/>
          </w:tcPr>
          <w:p w:rsidR="00C4502D" w:rsidRPr="002D2D3F" w:rsidRDefault="00C4502D" w:rsidP="00C4502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D3F">
              <w:rPr>
                <w:rFonts w:ascii="Times New Roman" w:hAnsi="Times New Roman"/>
                <w:sz w:val="24"/>
                <w:szCs w:val="24"/>
              </w:rPr>
              <w:t>Количество/площадь благоустроенных дворовых терр</w:t>
            </w:r>
            <w:r w:rsidRPr="002D2D3F">
              <w:rPr>
                <w:rFonts w:ascii="Times New Roman" w:hAnsi="Times New Roman"/>
                <w:sz w:val="24"/>
                <w:szCs w:val="24"/>
              </w:rPr>
              <w:t>и</w:t>
            </w:r>
            <w:r w:rsidRPr="002D2D3F">
              <w:rPr>
                <w:rFonts w:ascii="Times New Roman" w:hAnsi="Times New Roman"/>
                <w:sz w:val="24"/>
                <w:szCs w:val="24"/>
              </w:rPr>
              <w:t>торий</w:t>
            </w:r>
          </w:p>
        </w:tc>
        <w:tc>
          <w:tcPr>
            <w:tcW w:w="1620" w:type="dxa"/>
          </w:tcPr>
          <w:p w:rsidR="00C4502D" w:rsidRPr="002D2D3F" w:rsidRDefault="00C4502D" w:rsidP="00C450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D3F">
              <w:rPr>
                <w:rFonts w:ascii="Times New Roman" w:hAnsi="Times New Roman"/>
                <w:sz w:val="24"/>
                <w:szCs w:val="24"/>
              </w:rPr>
              <w:t>шт./кв. м.</w:t>
            </w:r>
          </w:p>
        </w:tc>
        <w:tc>
          <w:tcPr>
            <w:tcW w:w="1456" w:type="dxa"/>
          </w:tcPr>
          <w:p w:rsidR="00C4502D" w:rsidRPr="002D2D3F" w:rsidRDefault="00C4502D" w:rsidP="00C450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</w:tr>
      <w:tr w:rsidR="00C4502D" w:rsidRPr="002D2D3F" w:rsidTr="00C4502D">
        <w:tc>
          <w:tcPr>
            <w:tcW w:w="549" w:type="dxa"/>
          </w:tcPr>
          <w:p w:rsidR="00C4502D" w:rsidRPr="002D2D3F" w:rsidRDefault="00C4502D" w:rsidP="00C450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D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39" w:type="dxa"/>
          </w:tcPr>
          <w:p w:rsidR="00C4502D" w:rsidRPr="002D2D3F" w:rsidRDefault="00C4502D" w:rsidP="00C4502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D3F">
              <w:rPr>
                <w:rFonts w:ascii="Times New Roman" w:hAnsi="Times New Roman"/>
                <w:sz w:val="24"/>
                <w:szCs w:val="24"/>
              </w:rPr>
              <w:t>Доля благоустроенных дворовых территорий от общего количества/площади дворовых территорий</w:t>
            </w:r>
          </w:p>
        </w:tc>
        <w:tc>
          <w:tcPr>
            <w:tcW w:w="1620" w:type="dxa"/>
          </w:tcPr>
          <w:p w:rsidR="00C4502D" w:rsidRPr="002D2D3F" w:rsidRDefault="00C4502D" w:rsidP="00C450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D3F">
              <w:rPr>
                <w:rFonts w:ascii="Times New Roman" w:hAnsi="Times New Roman"/>
                <w:sz w:val="24"/>
                <w:szCs w:val="24"/>
              </w:rPr>
              <w:t>%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2D3F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2D3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56" w:type="dxa"/>
          </w:tcPr>
          <w:p w:rsidR="00C4502D" w:rsidRPr="002D2D3F" w:rsidRDefault="00C4502D" w:rsidP="00C450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</w:tr>
      <w:tr w:rsidR="00C4502D" w:rsidRPr="002D2D3F" w:rsidTr="00C4502D">
        <w:tc>
          <w:tcPr>
            <w:tcW w:w="549" w:type="dxa"/>
          </w:tcPr>
          <w:p w:rsidR="00C4502D" w:rsidRPr="002D2D3F" w:rsidRDefault="00C4502D" w:rsidP="00C450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D3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39" w:type="dxa"/>
          </w:tcPr>
          <w:p w:rsidR="00C4502D" w:rsidRPr="002D2D3F" w:rsidRDefault="00C4502D" w:rsidP="00C4502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D3F">
              <w:rPr>
                <w:rFonts w:ascii="Times New Roman" w:hAnsi="Times New Roman"/>
                <w:sz w:val="24"/>
                <w:szCs w:val="24"/>
              </w:rPr>
              <w:t>Охват населения благоустроенными дворовыми терр</w:t>
            </w:r>
            <w:r w:rsidRPr="002D2D3F">
              <w:rPr>
                <w:rFonts w:ascii="Times New Roman" w:hAnsi="Times New Roman"/>
                <w:sz w:val="24"/>
                <w:szCs w:val="24"/>
              </w:rPr>
              <w:t>и</w:t>
            </w:r>
            <w:r w:rsidRPr="002D2D3F">
              <w:rPr>
                <w:rFonts w:ascii="Times New Roman" w:hAnsi="Times New Roman"/>
                <w:sz w:val="24"/>
                <w:szCs w:val="24"/>
              </w:rPr>
              <w:t>ториями (доля населения, проживающего в жилом фо</w:t>
            </w:r>
            <w:r w:rsidRPr="002D2D3F">
              <w:rPr>
                <w:rFonts w:ascii="Times New Roman" w:hAnsi="Times New Roman"/>
                <w:sz w:val="24"/>
                <w:szCs w:val="24"/>
              </w:rPr>
              <w:t>н</w:t>
            </w:r>
            <w:r w:rsidRPr="002D2D3F">
              <w:rPr>
                <w:rFonts w:ascii="Times New Roman" w:hAnsi="Times New Roman"/>
                <w:sz w:val="24"/>
                <w:szCs w:val="24"/>
              </w:rPr>
              <w:t>де с благоустроенными дворовыми терр</w:t>
            </w:r>
            <w:r>
              <w:rPr>
                <w:rFonts w:ascii="Times New Roman" w:hAnsi="Times New Roman"/>
                <w:sz w:val="24"/>
                <w:szCs w:val="24"/>
              </w:rPr>
              <w:t>иториями от общей численности С</w:t>
            </w:r>
            <w:r w:rsidRPr="002D2D3F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1620" w:type="dxa"/>
          </w:tcPr>
          <w:p w:rsidR="00C4502D" w:rsidRPr="002D2D3F" w:rsidRDefault="00C4502D" w:rsidP="00C450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D3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56" w:type="dxa"/>
          </w:tcPr>
          <w:p w:rsidR="00C4502D" w:rsidRPr="002D2D3F" w:rsidRDefault="00C4502D" w:rsidP="00C450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4502D" w:rsidRPr="002D2D3F" w:rsidTr="00C4502D">
        <w:tc>
          <w:tcPr>
            <w:tcW w:w="549" w:type="dxa"/>
          </w:tcPr>
          <w:p w:rsidR="00C4502D" w:rsidRPr="002D2D3F" w:rsidRDefault="00C4502D" w:rsidP="00C450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D3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39" w:type="dxa"/>
          </w:tcPr>
          <w:p w:rsidR="00C4502D" w:rsidRPr="002D2D3F" w:rsidRDefault="00C4502D" w:rsidP="00C4502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D3F">
              <w:rPr>
                <w:rFonts w:ascii="Times New Roman" w:hAnsi="Times New Roman"/>
                <w:sz w:val="24"/>
                <w:szCs w:val="24"/>
              </w:rPr>
              <w:t>Количество благоустроенных общественных террит</w:t>
            </w:r>
            <w:r w:rsidRPr="002D2D3F">
              <w:rPr>
                <w:rFonts w:ascii="Times New Roman" w:hAnsi="Times New Roman"/>
                <w:sz w:val="24"/>
                <w:szCs w:val="24"/>
              </w:rPr>
              <w:t>о</w:t>
            </w:r>
            <w:r w:rsidRPr="002D2D3F">
              <w:rPr>
                <w:rFonts w:ascii="Times New Roman" w:hAnsi="Times New Roman"/>
                <w:sz w:val="24"/>
                <w:szCs w:val="24"/>
              </w:rPr>
              <w:t>рий</w:t>
            </w:r>
          </w:p>
        </w:tc>
        <w:tc>
          <w:tcPr>
            <w:tcW w:w="1620" w:type="dxa"/>
          </w:tcPr>
          <w:p w:rsidR="00C4502D" w:rsidRPr="002D2D3F" w:rsidRDefault="00C4502D" w:rsidP="00C450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D3F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</w:p>
        </w:tc>
        <w:tc>
          <w:tcPr>
            <w:tcW w:w="1456" w:type="dxa"/>
          </w:tcPr>
          <w:p w:rsidR="00C4502D" w:rsidRPr="002D2D3F" w:rsidRDefault="00C4502D" w:rsidP="00C450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4502D" w:rsidRPr="002D2D3F" w:rsidTr="00C4502D">
        <w:tc>
          <w:tcPr>
            <w:tcW w:w="549" w:type="dxa"/>
          </w:tcPr>
          <w:p w:rsidR="00C4502D" w:rsidRPr="002D2D3F" w:rsidRDefault="00C4502D" w:rsidP="00C450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D3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39" w:type="dxa"/>
          </w:tcPr>
          <w:p w:rsidR="00C4502D" w:rsidRPr="002D2D3F" w:rsidRDefault="00C4502D" w:rsidP="00C4502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D3F">
              <w:rPr>
                <w:rFonts w:ascii="Times New Roman" w:hAnsi="Times New Roman"/>
                <w:sz w:val="24"/>
                <w:szCs w:val="24"/>
              </w:rPr>
              <w:t>Площадь благоустроенных общественных территорий</w:t>
            </w:r>
          </w:p>
        </w:tc>
        <w:tc>
          <w:tcPr>
            <w:tcW w:w="1620" w:type="dxa"/>
          </w:tcPr>
          <w:p w:rsidR="00C4502D" w:rsidRPr="002D2D3F" w:rsidRDefault="00C4502D" w:rsidP="00C450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D3F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1456" w:type="dxa"/>
          </w:tcPr>
          <w:p w:rsidR="00C4502D" w:rsidRPr="002D2D3F" w:rsidRDefault="00C4502D" w:rsidP="00C450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1,379</w:t>
            </w:r>
          </w:p>
        </w:tc>
      </w:tr>
      <w:tr w:rsidR="00C4502D" w:rsidRPr="002D2D3F" w:rsidTr="00C4502D">
        <w:tc>
          <w:tcPr>
            <w:tcW w:w="549" w:type="dxa"/>
          </w:tcPr>
          <w:p w:rsidR="00C4502D" w:rsidRPr="002D2D3F" w:rsidRDefault="00C4502D" w:rsidP="00C450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D3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39" w:type="dxa"/>
          </w:tcPr>
          <w:p w:rsidR="00C4502D" w:rsidRPr="002D2D3F" w:rsidRDefault="00C4502D" w:rsidP="00C4502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D3F">
              <w:rPr>
                <w:rFonts w:ascii="Times New Roman" w:hAnsi="Times New Roman"/>
                <w:sz w:val="24"/>
                <w:szCs w:val="24"/>
              </w:rPr>
              <w:t>Доля площади благоустроенных общественных терр</w:t>
            </w:r>
            <w:r w:rsidRPr="002D2D3F">
              <w:rPr>
                <w:rFonts w:ascii="Times New Roman" w:hAnsi="Times New Roman"/>
                <w:sz w:val="24"/>
                <w:szCs w:val="24"/>
              </w:rPr>
              <w:t>и</w:t>
            </w:r>
            <w:r w:rsidRPr="002D2D3F">
              <w:rPr>
                <w:rFonts w:ascii="Times New Roman" w:hAnsi="Times New Roman"/>
                <w:sz w:val="24"/>
                <w:szCs w:val="24"/>
              </w:rPr>
              <w:t>торий к общей площади общественных территорий</w:t>
            </w:r>
          </w:p>
        </w:tc>
        <w:tc>
          <w:tcPr>
            <w:tcW w:w="1620" w:type="dxa"/>
          </w:tcPr>
          <w:p w:rsidR="00C4502D" w:rsidRPr="002D2D3F" w:rsidRDefault="00C4502D" w:rsidP="00C450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D3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56" w:type="dxa"/>
          </w:tcPr>
          <w:p w:rsidR="00C4502D" w:rsidRPr="002D2D3F" w:rsidRDefault="00C4502D" w:rsidP="00C450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4502D" w:rsidRPr="002D2D3F" w:rsidTr="00C4502D">
        <w:tc>
          <w:tcPr>
            <w:tcW w:w="549" w:type="dxa"/>
          </w:tcPr>
          <w:p w:rsidR="00C4502D" w:rsidRPr="002D2D3F" w:rsidRDefault="00C4502D" w:rsidP="00C450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D3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39" w:type="dxa"/>
          </w:tcPr>
          <w:p w:rsidR="00C4502D" w:rsidRPr="002D2D3F" w:rsidRDefault="00C4502D" w:rsidP="00C4502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D3F">
              <w:rPr>
                <w:rFonts w:ascii="Times New Roman" w:hAnsi="Times New Roman"/>
                <w:sz w:val="24"/>
                <w:szCs w:val="24"/>
              </w:rPr>
              <w:t>Площадь благоустроенных общественных территорий, приходящихся на 1 жителя муниципального образов</w:t>
            </w:r>
            <w:r w:rsidRPr="002D2D3F">
              <w:rPr>
                <w:rFonts w:ascii="Times New Roman" w:hAnsi="Times New Roman"/>
                <w:sz w:val="24"/>
                <w:szCs w:val="24"/>
              </w:rPr>
              <w:t>а</w:t>
            </w:r>
            <w:r w:rsidRPr="002D2D3F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620" w:type="dxa"/>
          </w:tcPr>
          <w:p w:rsidR="00C4502D" w:rsidRPr="002D2D3F" w:rsidRDefault="00C4502D" w:rsidP="00C450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D3F"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  <w:tc>
          <w:tcPr>
            <w:tcW w:w="1456" w:type="dxa"/>
          </w:tcPr>
          <w:p w:rsidR="00C4502D" w:rsidRPr="002D2D3F" w:rsidRDefault="00C4502D" w:rsidP="00C450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2,57</w:t>
            </w:r>
          </w:p>
        </w:tc>
      </w:tr>
    </w:tbl>
    <w:p w:rsidR="00C4502D" w:rsidRDefault="00C4502D" w:rsidP="00C450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502D" w:rsidRDefault="00C4502D" w:rsidP="00C450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502D" w:rsidRDefault="00C4502D" w:rsidP="00C450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502D" w:rsidRDefault="00C4502D" w:rsidP="00C450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502D" w:rsidRDefault="00C4502D" w:rsidP="002C5181">
      <w:pPr>
        <w:pStyle w:val="ConsPlusNormal"/>
        <w:numPr>
          <w:ilvl w:val="0"/>
          <w:numId w:val="4"/>
        </w:num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5A25">
        <w:rPr>
          <w:rFonts w:ascii="Times New Roman" w:hAnsi="Times New Roman" w:cs="Times New Roman"/>
          <w:b/>
          <w:sz w:val="24"/>
          <w:szCs w:val="24"/>
        </w:rPr>
        <w:t>Цели и задачи муниципальной программы</w:t>
      </w:r>
    </w:p>
    <w:p w:rsidR="00C4502D" w:rsidRPr="00655A25" w:rsidRDefault="00C4502D" w:rsidP="00C4502D">
      <w:pPr>
        <w:pStyle w:val="ConsPlusNormal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02D" w:rsidRPr="005E5A63" w:rsidRDefault="00C4502D" w:rsidP="00C450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60E">
        <w:rPr>
          <w:rFonts w:ascii="Times New Roman" w:hAnsi="Times New Roman" w:cs="Times New Roman"/>
          <w:sz w:val="24"/>
          <w:szCs w:val="24"/>
        </w:rPr>
        <w:t>Основным направлением муниципальной политики в формировании современной городской среды является выработка мер и реализация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5A63">
        <w:rPr>
          <w:rFonts w:ascii="Times New Roman" w:hAnsi="Times New Roman" w:cs="Times New Roman"/>
          <w:sz w:val="24"/>
          <w:szCs w:val="24"/>
        </w:rPr>
        <w:t>приоритетных мероприятий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E5A63">
        <w:rPr>
          <w:rFonts w:ascii="Times New Roman" w:hAnsi="Times New Roman" w:cs="Times New Roman"/>
          <w:sz w:val="24"/>
          <w:szCs w:val="24"/>
        </w:rPr>
        <w:t xml:space="preserve"> н</w:t>
      </w:r>
      <w:r w:rsidRPr="005E5A63">
        <w:rPr>
          <w:rFonts w:ascii="Times New Roman" w:hAnsi="Times New Roman" w:cs="Times New Roman"/>
          <w:sz w:val="24"/>
          <w:szCs w:val="24"/>
        </w:rPr>
        <w:t>а</w:t>
      </w:r>
      <w:r w:rsidRPr="005E5A63">
        <w:rPr>
          <w:rFonts w:ascii="Times New Roman" w:hAnsi="Times New Roman" w:cs="Times New Roman"/>
          <w:sz w:val="24"/>
          <w:szCs w:val="24"/>
        </w:rPr>
        <w:t>правленных на значительное повышен</w:t>
      </w:r>
      <w:r>
        <w:rPr>
          <w:rFonts w:ascii="Times New Roman" w:hAnsi="Times New Roman" w:cs="Times New Roman"/>
          <w:sz w:val="24"/>
          <w:szCs w:val="24"/>
        </w:rPr>
        <w:t>ие условий комфортности в поселении</w:t>
      </w:r>
      <w:r w:rsidRPr="005E5A63">
        <w:rPr>
          <w:rFonts w:ascii="Times New Roman" w:hAnsi="Times New Roman" w:cs="Times New Roman"/>
          <w:sz w:val="24"/>
          <w:szCs w:val="24"/>
        </w:rPr>
        <w:t xml:space="preserve">, создание привлекательной городской атмосферы для жителей, а также привлечение населения к принятию решений и созданию проектов по повышению благоустройства </w:t>
      </w:r>
      <w:r>
        <w:rPr>
          <w:rFonts w:ascii="Times New Roman" w:hAnsi="Times New Roman" w:cs="Times New Roman"/>
          <w:sz w:val="24"/>
          <w:szCs w:val="24"/>
        </w:rPr>
        <w:t xml:space="preserve">общественных </w:t>
      </w:r>
      <w:r w:rsidRPr="005E5A63">
        <w:rPr>
          <w:rFonts w:ascii="Times New Roman" w:hAnsi="Times New Roman" w:cs="Times New Roman"/>
          <w:sz w:val="24"/>
          <w:szCs w:val="24"/>
        </w:rPr>
        <w:t>и дворовых территорий.</w:t>
      </w:r>
    </w:p>
    <w:p w:rsidR="00C4502D" w:rsidRPr="005E5A63" w:rsidRDefault="00C4502D" w:rsidP="00C450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</w:t>
      </w:r>
      <w:r w:rsidRPr="005E5A63">
        <w:rPr>
          <w:rFonts w:ascii="Times New Roman" w:hAnsi="Times New Roman" w:cs="Times New Roman"/>
          <w:sz w:val="24"/>
          <w:szCs w:val="24"/>
        </w:rPr>
        <w:t>ель Программ</w:t>
      </w:r>
      <w:r>
        <w:rPr>
          <w:rFonts w:ascii="Times New Roman" w:hAnsi="Times New Roman" w:cs="Times New Roman"/>
          <w:sz w:val="24"/>
          <w:szCs w:val="24"/>
        </w:rPr>
        <w:t xml:space="preserve">ы: </w:t>
      </w:r>
      <w:r w:rsidRPr="005E5A63">
        <w:rPr>
          <w:rFonts w:ascii="Times New Roman" w:hAnsi="Times New Roman" w:cs="Times New Roman"/>
          <w:sz w:val="24"/>
          <w:szCs w:val="24"/>
        </w:rPr>
        <w:t xml:space="preserve">повышение уровня благоустройства </w:t>
      </w:r>
      <w:r>
        <w:rPr>
          <w:rFonts w:ascii="Times New Roman" w:hAnsi="Times New Roman" w:cs="Times New Roman"/>
          <w:sz w:val="24"/>
          <w:szCs w:val="24"/>
        </w:rPr>
        <w:t>территории городского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селения Среднинского муниципального образования</w:t>
      </w:r>
      <w:r w:rsidRPr="005E5A63">
        <w:rPr>
          <w:rFonts w:ascii="Times New Roman" w:hAnsi="Times New Roman" w:cs="Times New Roman"/>
          <w:sz w:val="24"/>
          <w:szCs w:val="24"/>
        </w:rPr>
        <w:t>.</w:t>
      </w:r>
    </w:p>
    <w:p w:rsidR="00C4502D" w:rsidRDefault="00C4502D" w:rsidP="00C450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муниципальной Программы:</w:t>
      </w:r>
    </w:p>
    <w:p w:rsidR="00C4502D" w:rsidRDefault="00C4502D" w:rsidP="00C450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1041E">
        <w:rPr>
          <w:rFonts w:ascii="Times New Roman" w:hAnsi="Times New Roman" w:cs="Times New Roman"/>
          <w:sz w:val="24"/>
          <w:szCs w:val="24"/>
        </w:rPr>
        <w:t>1.Повышение уровня благоустройства дворовых территорий</w:t>
      </w:r>
      <w:r>
        <w:rPr>
          <w:rFonts w:ascii="Times New Roman" w:hAnsi="Times New Roman" w:cs="Times New Roman"/>
          <w:sz w:val="24"/>
          <w:szCs w:val="24"/>
        </w:rPr>
        <w:t xml:space="preserve"> многоквартирных домов</w:t>
      </w:r>
      <w:r w:rsidRPr="00E104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Среднинского муниципального образовния;</w:t>
      </w:r>
    </w:p>
    <w:p w:rsidR="00C4502D" w:rsidRDefault="00C4502D" w:rsidP="00C450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1041E">
        <w:rPr>
          <w:rFonts w:ascii="Times New Roman" w:hAnsi="Times New Roman" w:cs="Times New Roman"/>
          <w:sz w:val="24"/>
          <w:szCs w:val="24"/>
        </w:rPr>
        <w:lastRenderedPageBreak/>
        <w:t xml:space="preserve">2.Повышение уровня благоустройства </w:t>
      </w:r>
      <w:r>
        <w:rPr>
          <w:rFonts w:ascii="Times New Roman" w:hAnsi="Times New Roman" w:cs="Times New Roman"/>
          <w:sz w:val="24"/>
          <w:szCs w:val="24"/>
        </w:rPr>
        <w:t>общественных</w:t>
      </w:r>
      <w:r w:rsidRPr="00E1041E">
        <w:rPr>
          <w:rFonts w:ascii="Times New Roman" w:hAnsi="Times New Roman" w:cs="Times New Roman"/>
          <w:sz w:val="24"/>
          <w:szCs w:val="24"/>
        </w:rPr>
        <w:t xml:space="preserve"> территорий </w:t>
      </w:r>
      <w:r>
        <w:rPr>
          <w:rFonts w:ascii="Times New Roman" w:hAnsi="Times New Roman" w:cs="Times New Roman"/>
          <w:sz w:val="24"/>
          <w:szCs w:val="24"/>
        </w:rPr>
        <w:t>Среднинского муниц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пального образования;</w:t>
      </w:r>
    </w:p>
    <w:p w:rsidR="00C4502D" w:rsidRPr="00E1041E" w:rsidRDefault="00C4502D" w:rsidP="00C450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1041E">
        <w:rPr>
          <w:rFonts w:ascii="Times New Roman" w:hAnsi="Times New Roman" w:cs="Times New Roman"/>
          <w:sz w:val="24"/>
          <w:szCs w:val="24"/>
        </w:rPr>
        <w:t>3.Повышение уровня вовлеченности заинтересованных граждан, организаций в реализ</w:t>
      </w:r>
      <w:r w:rsidRPr="00E1041E">
        <w:rPr>
          <w:rFonts w:ascii="Times New Roman" w:hAnsi="Times New Roman" w:cs="Times New Roman"/>
          <w:sz w:val="24"/>
          <w:szCs w:val="24"/>
        </w:rPr>
        <w:t>а</w:t>
      </w:r>
      <w:r w:rsidRPr="00E1041E">
        <w:rPr>
          <w:rFonts w:ascii="Times New Roman" w:hAnsi="Times New Roman" w:cs="Times New Roman"/>
          <w:sz w:val="24"/>
          <w:szCs w:val="24"/>
        </w:rPr>
        <w:t>цию мероприятий по благоустройству</w:t>
      </w:r>
      <w:r>
        <w:rPr>
          <w:rFonts w:ascii="Times New Roman" w:hAnsi="Times New Roman" w:cs="Times New Roman"/>
          <w:sz w:val="24"/>
          <w:szCs w:val="24"/>
        </w:rPr>
        <w:t xml:space="preserve"> территории</w:t>
      </w:r>
      <w:r w:rsidRPr="00E104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Среднинского муниципального образ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вания.</w:t>
      </w:r>
    </w:p>
    <w:p w:rsidR="00C4502D" w:rsidRDefault="00C4502D" w:rsidP="00C4502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34D67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</w:p>
    <w:p w:rsidR="00C4502D" w:rsidRDefault="00C4502D" w:rsidP="002C5181">
      <w:pPr>
        <w:numPr>
          <w:ilvl w:val="0"/>
          <w:numId w:val="4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Анализ рисков реализации П</w:t>
      </w:r>
      <w:r w:rsidRPr="007D593C">
        <w:rPr>
          <w:rFonts w:ascii="Times New Roman" w:hAnsi="Times New Roman"/>
          <w:b/>
          <w:sz w:val="24"/>
          <w:szCs w:val="24"/>
        </w:rPr>
        <w:t xml:space="preserve">рограммы и описание мер управления рисками 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C4502D" w:rsidRDefault="00C4502D" w:rsidP="00C4502D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7D593C">
        <w:rPr>
          <w:rFonts w:ascii="Times New Roman" w:hAnsi="Times New Roman"/>
          <w:b/>
          <w:sz w:val="24"/>
          <w:szCs w:val="24"/>
        </w:rPr>
        <w:t>реа</w:t>
      </w:r>
      <w:r>
        <w:rPr>
          <w:rFonts w:ascii="Times New Roman" w:hAnsi="Times New Roman"/>
          <w:b/>
          <w:sz w:val="24"/>
          <w:szCs w:val="24"/>
        </w:rPr>
        <w:t xml:space="preserve">лизации </w:t>
      </w:r>
      <w:r w:rsidRPr="007D593C">
        <w:rPr>
          <w:rFonts w:ascii="Times New Roman" w:hAnsi="Times New Roman"/>
          <w:b/>
          <w:sz w:val="24"/>
          <w:szCs w:val="24"/>
        </w:rPr>
        <w:t xml:space="preserve">программы   </w:t>
      </w:r>
    </w:p>
    <w:p w:rsidR="00C4502D" w:rsidRDefault="00C4502D" w:rsidP="00C4502D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D593C">
        <w:rPr>
          <w:rFonts w:ascii="Times New Roman" w:hAnsi="Times New Roman"/>
          <w:b/>
          <w:sz w:val="24"/>
          <w:szCs w:val="24"/>
        </w:rPr>
        <w:t xml:space="preserve"> </w:t>
      </w:r>
      <w:r w:rsidRPr="009268CE">
        <w:rPr>
          <w:rFonts w:ascii="Times New Roman" w:hAnsi="Times New Roman"/>
          <w:sz w:val="24"/>
          <w:szCs w:val="24"/>
        </w:rPr>
        <w:t>Реализация мероприя</w:t>
      </w:r>
      <w:r>
        <w:rPr>
          <w:rFonts w:ascii="Times New Roman" w:hAnsi="Times New Roman"/>
          <w:sz w:val="24"/>
          <w:szCs w:val="24"/>
        </w:rPr>
        <w:t>тий П</w:t>
      </w:r>
      <w:r w:rsidRPr="009268CE">
        <w:rPr>
          <w:rFonts w:ascii="Times New Roman" w:hAnsi="Times New Roman"/>
          <w:sz w:val="24"/>
          <w:szCs w:val="24"/>
        </w:rPr>
        <w:t>рограммы связана с различными рисками, как обусло</w:t>
      </w:r>
      <w:r w:rsidRPr="009268CE">
        <w:rPr>
          <w:rFonts w:ascii="Times New Roman" w:hAnsi="Times New Roman"/>
          <w:sz w:val="24"/>
          <w:szCs w:val="24"/>
        </w:rPr>
        <w:t>в</w:t>
      </w:r>
      <w:r w:rsidRPr="009268CE">
        <w:rPr>
          <w:rFonts w:ascii="Times New Roman" w:hAnsi="Times New Roman"/>
          <w:sz w:val="24"/>
          <w:szCs w:val="24"/>
        </w:rPr>
        <w:t>ленными внутренними факторами и зависящими от исполнителя (организационные ри</w:t>
      </w:r>
      <w:r w:rsidRPr="009268CE">
        <w:rPr>
          <w:rFonts w:ascii="Times New Roman" w:hAnsi="Times New Roman"/>
          <w:sz w:val="24"/>
          <w:szCs w:val="24"/>
        </w:rPr>
        <w:t>с</w:t>
      </w:r>
      <w:r w:rsidRPr="009268CE">
        <w:rPr>
          <w:rFonts w:ascii="Times New Roman" w:hAnsi="Times New Roman"/>
          <w:sz w:val="24"/>
          <w:szCs w:val="24"/>
        </w:rPr>
        <w:t>ки), так и относящимися к внешним факторам (изменения законодательства и внешней экономической ситуации и риски финансового обеспечения). Комплексная оценка рисков</w:t>
      </w:r>
      <w:r w:rsidRPr="009B295E">
        <w:rPr>
          <w:rFonts w:ascii="Times New Roman" w:hAnsi="Times New Roman"/>
          <w:sz w:val="24"/>
          <w:szCs w:val="24"/>
        </w:rPr>
        <w:t>, возникающи</w:t>
      </w:r>
      <w:r>
        <w:rPr>
          <w:rFonts w:ascii="Times New Roman" w:hAnsi="Times New Roman"/>
          <w:sz w:val="24"/>
          <w:szCs w:val="24"/>
        </w:rPr>
        <w:t>х при реализации мероприятий Программы, приведена в таблице</w:t>
      </w:r>
      <w:r w:rsidRPr="009B295E">
        <w:rPr>
          <w:rFonts w:ascii="Times New Roman" w:hAnsi="Times New Roman"/>
          <w:sz w:val="24"/>
          <w:szCs w:val="24"/>
        </w:rPr>
        <w:t>.</w:t>
      </w:r>
    </w:p>
    <w:p w:rsidR="00C4502D" w:rsidRPr="009A0EA8" w:rsidRDefault="00C4502D" w:rsidP="00C4502D">
      <w:pPr>
        <w:spacing w:after="0"/>
        <w:rPr>
          <w:rFonts w:ascii="Times New Roman" w:hAnsi="Times New Roman"/>
          <w:sz w:val="24"/>
          <w:szCs w:val="24"/>
        </w:rPr>
      </w:pPr>
      <w:r w:rsidRPr="009A0EA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</w:p>
    <w:tbl>
      <w:tblPr>
        <w:tblW w:w="0" w:type="auto"/>
        <w:tblLook w:val="00A0"/>
      </w:tblPr>
      <w:tblGrid>
        <w:gridCol w:w="516"/>
        <w:gridCol w:w="2557"/>
        <w:gridCol w:w="6497"/>
      </w:tblGrid>
      <w:tr w:rsidR="00C4502D" w:rsidRPr="002D2D3F" w:rsidTr="00C4502D">
        <w:trPr>
          <w:trHeight w:val="46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D" w:rsidRPr="002D2D3F" w:rsidRDefault="00C4502D" w:rsidP="00C45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D3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02D" w:rsidRPr="002D2D3F" w:rsidRDefault="00C4502D" w:rsidP="00C45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D3F">
              <w:rPr>
                <w:rFonts w:ascii="Times New Roman" w:hAnsi="Times New Roman"/>
                <w:sz w:val="24"/>
                <w:szCs w:val="24"/>
              </w:rPr>
              <w:t>Описание рисков</w:t>
            </w:r>
          </w:p>
        </w:tc>
        <w:tc>
          <w:tcPr>
            <w:tcW w:w="7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D" w:rsidRPr="002D2D3F" w:rsidRDefault="00C4502D" w:rsidP="00C45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D3F">
              <w:rPr>
                <w:rFonts w:ascii="Times New Roman" w:hAnsi="Times New Roman"/>
                <w:sz w:val="24"/>
                <w:szCs w:val="24"/>
              </w:rPr>
              <w:t>Меры по снижению рисков</w:t>
            </w:r>
          </w:p>
        </w:tc>
      </w:tr>
      <w:tr w:rsidR="00C4502D" w:rsidRPr="002D2D3F" w:rsidTr="00C4502D"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</w:tcPr>
          <w:p w:rsidR="00C4502D" w:rsidRPr="002D2D3F" w:rsidRDefault="00C4502D" w:rsidP="00C45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D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C4502D" w:rsidRPr="002D2D3F" w:rsidRDefault="00C4502D" w:rsidP="00C45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2" w:type="dxa"/>
            <w:tcBorders>
              <w:left w:val="single" w:sz="4" w:space="0" w:color="auto"/>
              <w:right w:val="single" w:sz="4" w:space="0" w:color="auto"/>
            </w:tcBorders>
          </w:tcPr>
          <w:p w:rsidR="00C4502D" w:rsidRPr="002D2D3F" w:rsidRDefault="00C4502D" w:rsidP="00C45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D3F">
              <w:rPr>
                <w:rFonts w:ascii="Times New Roman" w:hAnsi="Times New Roman"/>
                <w:sz w:val="24"/>
                <w:szCs w:val="24"/>
              </w:rPr>
              <w:t>Риски изменения законодательства</w:t>
            </w:r>
          </w:p>
        </w:tc>
      </w:tr>
      <w:tr w:rsidR="00C4502D" w:rsidRPr="002D2D3F" w:rsidTr="00C4502D">
        <w:tc>
          <w:tcPr>
            <w:tcW w:w="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D" w:rsidRPr="002D2D3F" w:rsidRDefault="00C4502D" w:rsidP="00C4502D">
            <w:pPr>
              <w:rPr>
                <w:rFonts w:ascii="Times New Roman" w:hAnsi="Times New Roman"/>
                <w:sz w:val="24"/>
                <w:szCs w:val="24"/>
              </w:rPr>
            </w:pPr>
            <w:r w:rsidRPr="002D2D3F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</w:tcBorders>
          </w:tcPr>
          <w:p w:rsidR="00C4502D" w:rsidRPr="002D2D3F" w:rsidRDefault="00C4502D" w:rsidP="00C4502D">
            <w:pPr>
              <w:rPr>
                <w:rFonts w:ascii="Times New Roman" w:hAnsi="Times New Roman"/>
                <w:sz w:val="24"/>
                <w:szCs w:val="24"/>
              </w:rPr>
            </w:pPr>
            <w:r w:rsidRPr="002D2D3F">
              <w:rPr>
                <w:rFonts w:ascii="Times New Roman" w:hAnsi="Times New Roman"/>
                <w:sz w:val="24"/>
                <w:szCs w:val="24"/>
              </w:rPr>
              <w:t>Изменение федерал</w:t>
            </w:r>
            <w:r w:rsidRPr="002D2D3F">
              <w:rPr>
                <w:rFonts w:ascii="Times New Roman" w:hAnsi="Times New Roman"/>
                <w:sz w:val="24"/>
                <w:szCs w:val="24"/>
              </w:rPr>
              <w:t>ь</w:t>
            </w:r>
            <w:r w:rsidRPr="002D2D3F">
              <w:rPr>
                <w:rFonts w:ascii="Times New Roman" w:hAnsi="Times New Roman"/>
                <w:sz w:val="24"/>
                <w:szCs w:val="24"/>
              </w:rPr>
              <w:t xml:space="preserve">ного и регионального законодательства в сфере реализации  Программы </w:t>
            </w:r>
          </w:p>
        </w:tc>
        <w:tc>
          <w:tcPr>
            <w:tcW w:w="7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D" w:rsidRPr="002D2D3F" w:rsidRDefault="00C4502D" w:rsidP="00C4502D">
            <w:pPr>
              <w:rPr>
                <w:rFonts w:ascii="Times New Roman" w:hAnsi="Times New Roman"/>
                <w:sz w:val="24"/>
                <w:szCs w:val="24"/>
              </w:rPr>
            </w:pPr>
            <w:r w:rsidRPr="002D2D3F">
              <w:rPr>
                <w:rFonts w:ascii="Times New Roman" w:hAnsi="Times New Roman"/>
                <w:sz w:val="24"/>
                <w:szCs w:val="24"/>
              </w:rPr>
              <w:t xml:space="preserve">Осуществление мониторинга изменения федерального и регионального законодательства с оценкой возможных последствий. Актуализация нормативных, правовых актов городского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поселения Среднинского </w:t>
            </w:r>
            <w:r w:rsidRPr="002D2D3F">
              <w:rPr>
                <w:rFonts w:ascii="Times New Roman" w:hAnsi="Times New Roman"/>
                <w:sz w:val="24"/>
                <w:szCs w:val="24"/>
              </w:rPr>
              <w:t>муниципального образ</w:t>
            </w:r>
            <w:r w:rsidRPr="002D2D3F">
              <w:rPr>
                <w:rFonts w:ascii="Times New Roman" w:hAnsi="Times New Roman"/>
                <w:sz w:val="24"/>
                <w:szCs w:val="24"/>
              </w:rPr>
              <w:t>о</w:t>
            </w:r>
            <w:r w:rsidRPr="002D2D3F">
              <w:rPr>
                <w:rFonts w:ascii="Times New Roman" w:hAnsi="Times New Roman"/>
                <w:sz w:val="24"/>
                <w:szCs w:val="24"/>
              </w:rPr>
              <w:t>вания в сфере реализации Программы</w:t>
            </w:r>
          </w:p>
        </w:tc>
      </w:tr>
      <w:tr w:rsidR="00C4502D" w:rsidRPr="002D2D3F" w:rsidTr="00C4502D">
        <w:tc>
          <w:tcPr>
            <w:tcW w:w="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02D" w:rsidRPr="002D2D3F" w:rsidRDefault="00C4502D" w:rsidP="00C45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D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02D" w:rsidRPr="002D2D3F" w:rsidRDefault="00C4502D" w:rsidP="00C45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02D" w:rsidRPr="002D2D3F" w:rsidRDefault="00C4502D" w:rsidP="00C45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D3F">
              <w:rPr>
                <w:rFonts w:ascii="Times New Roman" w:hAnsi="Times New Roman"/>
                <w:sz w:val="24"/>
                <w:szCs w:val="24"/>
              </w:rPr>
              <w:t>Социальные риски</w:t>
            </w:r>
          </w:p>
        </w:tc>
      </w:tr>
      <w:tr w:rsidR="00C4502D" w:rsidRPr="002D2D3F" w:rsidTr="00C4502D">
        <w:trPr>
          <w:trHeight w:val="892"/>
        </w:trPr>
        <w:tc>
          <w:tcPr>
            <w:tcW w:w="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D" w:rsidRPr="002D2D3F" w:rsidRDefault="00C4502D" w:rsidP="00C4502D">
            <w:pPr>
              <w:rPr>
                <w:rFonts w:ascii="Times New Roman" w:hAnsi="Times New Roman"/>
                <w:sz w:val="24"/>
                <w:szCs w:val="24"/>
              </w:rPr>
            </w:pPr>
            <w:r w:rsidRPr="002D2D3F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</w:tcBorders>
          </w:tcPr>
          <w:p w:rsidR="00C4502D" w:rsidRPr="002D2D3F" w:rsidRDefault="00C4502D" w:rsidP="00C4502D">
            <w:pPr>
              <w:rPr>
                <w:rFonts w:ascii="Times New Roman" w:hAnsi="Times New Roman"/>
                <w:sz w:val="24"/>
                <w:szCs w:val="24"/>
              </w:rPr>
            </w:pPr>
            <w:r w:rsidRPr="002D2D3F">
              <w:rPr>
                <w:rFonts w:ascii="Times New Roman" w:hAnsi="Times New Roman"/>
                <w:sz w:val="24"/>
                <w:szCs w:val="24"/>
              </w:rPr>
              <w:t>Низкая активность населения</w:t>
            </w:r>
          </w:p>
        </w:tc>
        <w:tc>
          <w:tcPr>
            <w:tcW w:w="7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D" w:rsidRPr="002D2D3F" w:rsidRDefault="00C4502D" w:rsidP="00C4502D">
            <w:pPr>
              <w:rPr>
                <w:rFonts w:ascii="Times New Roman" w:hAnsi="Times New Roman"/>
                <w:sz w:val="24"/>
                <w:szCs w:val="24"/>
              </w:rPr>
            </w:pPr>
            <w:r w:rsidRPr="002D2D3F">
              <w:rPr>
                <w:rFonts w:ascii="Times New Roman" w:hAnsi="Times New Roman"/>
                <w:sz w:val="24"/>
                <w:szCs w:val="24"/>
              </w:rPr>
              <w:t>Активное участие с применением всех форм вовлечения граждан, организаций в процесс реализации Программы</w:t>
            </w:r>
          </w:p>
        </w:tc>
      </w:tr>
      <w:tr w:rsidR="00C4502D" w:rsidRPr="002D2D3F" w:rsidTr="00C4502D"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</w:tcPr>
          <w:p w:rsidR="00C4502D" w:rsidRPr="002D2D3F" w:rsidRDefault="00C4502D" w:rsidP="00C45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D3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C4502D" w:rsidRPr="002D2D3F" w:rsidRDefault="00C4502D" w:rsidP="00C45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2" w:type="dxa"/>
            <w:tcBorders>
              <w:left w:val="single" w:sz="4" w:space="0" w:color="auto"/>
              <w:right w:val="single" w:sz="4" w:space="0" w:color="auto"/>
            </w:tcBorders>
          </w:tcPr>
          <w:p w:rsidR="00C4502D" w:rsidRPr="002D2D3F" w:rsidRDefault="00C4502D" w:rsidP="00C45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D3F">
              <w:rPr>
                <w:rFonts w:ascii="Times New Roman" w:hAnsi="Times New Roman"/>
                <w:sz w:val="24"/>
                <w:szCs w:val="24"/>
              </w:rPr>
              <w:t>Финансовые, бюджетные риски</w:t>
            </w:r>
          </w:p>
        </w:tc>
      </w:tr>
      <w:tr w:rsidR="00C4502D" w:rsidRPr="002D2D3F" w:rsidTr="00C4502D">
        <w:tc>
          <w:tcPr>
            <w:tcW w:w="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D" w:rsidRPr="002D2D3F" w:rsidRDefault="00C4502D" w:rsidP="00C4502D">
            <w:pPr>
              <w:rPr>
                <w:rFonts w:ascii="Times New Roman" w:hAnsi="Times New Roman"/>
                <w:sz w:val="24"/>
                <w:szCs w:val="24"/>
              </w:rPr>
            </w:pPr>
            <w:r w:rsidRPr="002D2D3F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</w:tcBorders>
          </w:tcPr>
          <w:p w:rsidR="00C4502D" w:rsidRPr="002D2D3F" w:rsidRDefault="00C4502D" w:rsidP="00C4502D">
            <w:pPr>
              <w:rPr>
                <w:rFonts w:ascii="Times New Roman" w:hAnsi="Times New Roman"/>
                <w:sz w:val="24"/>
                <w:szCs w:val="24"/>
              </w:rPr>
            </w:pPr>
            <w:r w:rsidRPr="002D2D3F">
              <w:rPr>
                <w:rFonts w:ascii="Times New Roman" w:hAnsi="Times New Roman"/>
                <w:sz w:val="24"/>
                <w:szCs w:val="24"/>
              </w:rPr>
              <w:t>Риск недостаточной обеспеченности ф</w:t>
            </w:r>
            <w:r w:rsidRPr="002D2D3F">
              <w:rPr>
                <w:rFonts w:ascii="Times New Roman" w:hAnsi="Times New Roman"/>
                <w:sz w:val="24"/>
                <w:szCs w:val="24"/>
              </w:rPr>
              <w:t>и</w:t>
            </w:r>
            <w:r w:rsidRPr="002D2D3F">
              <w:rPr>
                <w:rFonts w:ascii="Times New Roman" w:hAnsi="Times New Roman"/>
                <w:sz w:val="24"/>
                <w:szCs w:val="24"/>
              </w:rPr>
              <w:t>нансовыми ресурсами мероприятий Пр</w:t>
            </w:r>
            <w:r w:rsidRPr="002D2D3F">
              <w:rPr>
                <w:rFonts w:ascii="Times New Roman" w:hAnsi="Times New Roman"/>
                <w:sz w:val="24"/>
                <w:szCs w:val="24"/>
              </w:rPr>
              <w:t>о</w:t>
            </w:r>
            <w:r w:rsidRPr="002D2D3F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7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D" w:rsidRPr="002D2D3F" w:rsidRDefault="00C4502D" w:rsidP="00C4502D">
            <w:pPr>
              <w:rPr>
                <w:rFonts w:ascii="Times New Roman" w:hAnsi="Times New Roman"/>
                <w:sz w:val="24"/>
                <w:szCs w:val="24"/>
              </w:rPr>
            </w:pPr>
            <w:r w:rsidRPr="002D2D3F">
              <w:rPr>
                <w:rFonts w:ascii="Times New Roman" w:hAnsi="Times New Roman"/>
                <w:sz w:val="24"/>
                <w:szCs w:val="24"/>
              </w:rPr>
              <w:t>Мониторинг исполнения условий предоставления субсидий из средств областного бюджета и оценка бюджетной обе</w:t>
            </w:r>
            <w:r w:rsidRPr="002D2D3F">
              <w:rPr>
                <w:rFonts w:ascii="Times New Roman" w:hAnsi="Times New Roman"/>
                <w:sz w:val="24"/>
                <w:szCs w:val="24"/>
              </w:rPr>
              <w:t>с</w:t>
            </w:r>
            <w:r w:rsidRPr="002D2D3F">
              <w:rPr>
                <w:rFonts w:ascii="Times New Roman" w:hAnsi="Times New Roman"/>
                <w:sz w:val="24"/>
                <w:szCs w:val="24"/>
              </w:rPr>
              <w:t>печенности расходов местного бюджета</w:t>
            </w:r>
          </w:p>
        </w:tc>
      </w:tr>
      <w:tr w:rsidR="00C4502D" w:rsidRPr="002D2D3F" w:rsidTr="00C4502D">
        <w:tc>
          <w:tcPr>
            <w:tcW w:w="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02D" w:rsidRPr="002D2D3F" w:rsidRDefault="00C4502D" w:rsidP="00C4502D">
            <w:pPr>
              <w:rPr>
                <w:rFonts w:ascii="Times New Roman" w:hAnsi="Times New Roman"/>
                <w:sz w:val="24"/>
                <w:szCs w:val="24"/>
              </w:rPr>
            </w:pPr>
            <w:r w:rsidRPr="002D2D3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02D" w:rsidRPr="002D2D3F" w:rsidRDefault="00C4502D" w:rsidP="00C45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02D" w:rsidRPr="002D2D3F" w:rsidRDefault="00C4502D" w:rsidP="00C45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D3F">
              <w:rPr>
                <w:rFonts w:ascii="Times New Roman" w:hAnsi="Times New Roman"/>
                <w:sz w:val="24"/>
                <w:szCs w:val="24"/>
              </w:rPr>
              <w:t>Организационные риски</w:t>
            </w:r>
          </w:p>
        </w:tc>
      </w:tr>
      <w:tr w:rsidR="00C4502D" w:rsidRPr="002D2D3F" w:rsidTr="00C4502D">
        <w:tc>
          <w:tcPr>
            <w:tcW w:w="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02D" w:rsidRPr="002D2D3F" w:rsidRDefault="00C4502D" w:rsidP="00C450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02D" w:rsidRPr="00993ED6" w:rsidRDefault="00C4502D" w:rsidP="00C4502D">
            <w:pPr>
              <w:rPr>
                <w:rFonts w:ascii="Times New Roman" w:hAnsi="Times New Roman"/>
                <w:sz w:val="24"/>
                <w:szCs w:val="24"/>
              </w:rPr>
            </w:pPr>
            <w:r w:rsidRPr="00993ED6">
              <w:rPr>
                <w:rFonts w:ascii="TimesNewRomanPSMT" w:hAnsi="TimesNewRomanPSMT"/>
                <w:color w:val="000000"/>
                <w:sz w:val="24"/>
                <w:szCs w:val="24"/>
              </w:rPr>
              <w:t>Признание торгов</w:t>
            </w:r>
            <w:r w:rsidRPr="00993ED6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несостоявшимися</w:t>
            </w:r>
          </w:p>
        </w:tc>
        <w:tc>
          <w:tcPr>
            <w:tcW w:w="7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02D" w:rsidRPr="00993ED6" w:rsidRDefault="00C4502D" w:rsidP="00C4502D">
            <w:pPr>
              <w:rPr>
                <w:rFonts w:ascii="Times New Roman" w:hAnsi="Times New Roman"/>
                <w:sz w:val="24"/>
                <w:szCs w:val="24"/>
              </w:rPr>
            </w:pPr>
            <w:r w:rsidRPr="00993ED6">
              <w:rPr>
                <w:rFonts w:ascii="TimesNewRomanPSMT" w:hAnsi="TimesNewRomanPSMT"/>
                <w:color w:val="000000"/>
                <w:sz w:val="24"/>
                <w:szCs w:val="24"/>
              </w:rPr>
              <w:t>Проведение повторных торгов</w:t>
            </w:r>
          </w:p>
        </w:tc>
      </w:tr>
      <w:tr w:rsidR="00C4502D" w:rsidRPr="002D2D3F" w:rsidTr="00C4502D">
        <w:tc>
          <w:tcPr>
            <w:tcW w:w="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D" w:rsidRPr="002D2D3F" w:rsidRDefault="00C4502D" w:rsidP="00C450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</w:tcBorders>
          </w:tcPr>
          <w:p w:rsidR="00C4502D" w:rsidRPr="00993ED6" w:rsidRDefault="00C4502D" w:rsidP="00C4502D">
            <w:pPr>
              <w:rPr>
                <w:rFonts w:ascii="Times New Roman" w:hAnsi="Times New Roman"/>
                <w:sz w:val="24"/>
                <w:szCs w:val="24"/>
              </w:rPr>
            </w:pPr>
            <w:r w:rsidRPr="00993ED6">
              <w:rPr>
                <w:rFonts w:ascii="TimesNewRomanPSMT" w:hAnsi="TimesNewRomanPSMT"/>
                <w:color w:val="000000"/>
                <w:sz w:val="24"/>
                <w:szCs w:val="24"/>
              </w:rPr>
              <w:t>Неисполнение усл</w:t>
            </w:r>
            <w:r w:rsidRPr="00993ED6">
              <w:rPr>
                <w:rFonts w:ascii="TimesNewRomanPSMT" w:hAnsi="TimesNewRomanPSMT"/>
                <w:color w:val="000000"/>
                <w:sz w:val="24"/>
                <w:szCs w:val="24"/>
              </w:rPr>
              <w:t>о</w:t>
            </w:r>
            <w:r w:rsidRPr="00993ED6">
              <w:rPr>
                <w:rFonts w:ascii="TimesNewRomanPSMT" w:hAnsi="TimesNewRomanPSMT"/>
                <w:color w:val="000000"/>
                <w:sz w:val="24"/>
                <w:szCs w:val="24"/>
              </w:rPr>
              <w:t>вий</w:t>
            </w:r>
            <w:r w:rsidRPr="00993ED6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муниципального ко</w:t>
            </w:r>
            <w:r w:rsidRPr="00993ED6">
              <w:rPr>
                <w:rFonts w:ascii="TimesNewRomanPSMT" w:hAnsi="TimesNewRomanPSMT"/>
                <w:color w:val="000000"/>
                <w:sz w:val="24"/>
                <w:szCs w:val="24"/>
              </w:rPr>
              <w:t>н</w:t>
            </w:r>
            <w:r w:rsidRPr="00993ED6">
              <w:rPr>
                <w:rFonts w:ascii="TimesNewRomanPSMT" w:hAnsi="TimesNewRomanPSMT"/>
                <w:color w:val="000000"/>
                <w:sz w:val="24"/>
                <w:szCs w:val="24"/>
              </w:rPr>
              <w:t>тракта</w:t>
            </w:r>
            <w:r w:rsidRPr="00993E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93ED6">
              <w:rPr>
                <w:rFonts w:ascii="TimesNewRomanPSMT" w:hAnsi="TimesNewRomanPSMT"/>
                <w:color w:val="000000"/>
                <w:sz w:val="24"/>
                <w:szCs w:val="24"/>
              </w:rPr>
              <w:t>подрядчиком</w:t>
            </w:r>
          </w:p>
        </w:tc>
        <w:tc>
          <w:tcPr>
            <w:tcW w:w="7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D" w:rsidRPr="00993ED6" w:rsidRDefault="00C4502D" w:rsidP="00C4502D">
            <w:pPr>
              <w:rPr>
                <w:rFonts w:ascii="Times New Roman" w:hAnsi="Times New Roman"/>
                <w:sz w:val="24"/>
                <w:szCs w:val="24"/>
              </w:rPr>
            </w:pPr>
            <w:r w:rsidRPr="00993ED6">
              <w:rPr>
                <w:rFonts w:ascii="TimesNewRomanPSMT" w:hAnsi="TimesNewRomanPSMT"/>
                <w:color w:val="000000"/>
                <w:sz w:val="24"/>
                <w:szCs w:val="24"/>
              </w:rPr>
              <w:t>Применение штрафных санкций к</w:t>
            </w:r>
            <w:r w:rsidRPr="00993E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93ED6">
              <w:rPr>
                <w:rFonts w:ascii="TimesNewRomanPSMT" w:hAnsi="TimesNewRomanPSMT"/>
                <w:color w:val="000000"/>
                <w:sz w:val="24"/>
                <w:szCs w:val="24"/>
              </w:rPr>
              <w:t>подрядчику. Расторжение</w:t>
            </w:r>
            <w:r w:rsidRPr="00993ED6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муниципального контракта и</w:t>
            </w:r>
            <w:r w:rsidRPr="00993E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93ED6">
              <w:rPr>
                <w:rFonts w:ascii="TimesNewRomanPSMT" w:hAnsi="TimesNewRomanPSMT"/>
                <w:color w:val="000000"/>
                <w:sz w:val="24"/>
                <w:szCs w:val="24"/>
              </w:rPr>
              <w:t>определение нового подрядч</w:t>
            </w:r>
            <w:r w:rsidRPr="00993ED6">
              <w:rPr>
                <w:rFonts w:ascii="TimesNewRomanPSMT" w:hAnsi="TimesNewRomanPSMT"/>
                <w:color w:val="000000"/>
                <w:sz w:val="24"/>
                <w:szCs w:val="24"/>
              </w:rPr>
              <w:t>и</w:t>
            </w:r>
            <w:r w:rsidRPr="00993ED6">
              <w:rPr>
                <w:rFonts w:ascii="TimesNewRomanPSMT" w:hAnsi="TimesNewRomanPSMT"/>
                <w:color w:val="000000"/>
                <w:sz w:val="24"/>
                <w:szCs w:val="24"/>
              </w:rPr>
              <w:t>ка.</w:t>
            </w:r>
          </w:p>
        </w:tc>
      </w:tr>
    </w:tbl>
    <w:p w:rsidR="00C4502D" w:rsidRDefault="00C4502D" w:rsidP="00C4502D">
      <w:pPr>
        <w:pStyle w:val="ConsPlusNormal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4502D" w:rsidRDefault="00C4502D" w:rsidP="00C4502D">
      <w:pPr>
        <w:pStyle w:val="ConsPlusNormal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4502D" w:rsidRDefault="00C4502D" w:rsidP="002C5181">
      <w:pPr>
        <w:pStyle w:val="ConsPlusNormal"/>
        <w:numPr>
          <w:ilvl w:val="0"/>
          <w:numId w:val="4"/>
        </w:num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5A25">
        <w:rPr>
          <w:rFonts w:ascii="Times New Roman" w:hAnsi="Times New Roman" w:cs="Times New Roman"/>
          <w:b/>
          <w:sz w:val="24"/>
          <w:szCs w:val="24"/>
        </w:rPr>
        <w:t>Це</w:t>
      </w:r>
      <w:r>
        <w:rPr>
          <w:rFonts w:ascii="Times New Roman" w:hAnsi="Times New Roman" w:cs="Times New Roman"/>
          <w:b/>
          <w:sz w:val="24"/>
          <w:szCs w:val="24"/>
        </w:rPr>
        <w:t>левые показатели муниципальной П</w:t>
      </w:r>
      <w:r w:rsidRPr="00655A25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:rsidR="00C4502D" w:rsidRPr="00655A25" w:rsidRDefault="00C4502D" w:rsidP="00C4502D">
      <w:pPr>
        <w:pStyle w:val="ConsPlusNormal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02D" w:rsidRPr="00655A25" w:rsidRDefault="00C4502D" w:rsidP="00C4502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A25">
        <w:rPr>
          <w:rFonts w:ascii="Times New Roman" w:hAnsi="Times New Roman" w:cs="Times New Roman"/>
          <w:sz w:val="24"/>
          <w:szCs w:val="24"/>
        </w:rPr>
        <w:t>Данный раздел содержит перечень ожидаемых резул</w:t>
      </w:r>
      <w:r>
        <w:rPr>
          <w:rFonts w:ascii="Times New Roman" w:hAnsi="Times New Roman" w:cs="Times New Roman"/>
          <w:sz w:val="24"/>
          <w:szCs w:val="24"/>
        </w:rPr>
        <w:t>ьтатов муниципальной П</w:t>
      </w:r>
      <w:r w:rsidRPr="00655A25">
        <w:rPr>
          <w:rFonts w:ascii="Times New Roman" w:hAnsi="Times New Roman" w:cs="Times New Roman"/>
          <w:sz w:val="24"/>
          <w:szCs w:val="24"/>
        </w:rPr>
        <w:t>р</w:t>
      </w:r>
      <w:r w:rsidRPr="00655A25">
        <w:rPr>
          <w:rFonts w:ascii="Times New Roman" w:hAnsi="Times New Roman" w:cs="Times New Roman"/>
          <w:sz w:val="24"/>
          <w:szCs w:val="24"/>
        </w:rPr>
        <w:t>о</w:t>
      </w:r>
      <w:r w:rsidRPr="00655A25">
        <w:rPr>
          <w:rFonts w:ascii="Times New Roman" w:hAnsi="Times New Roman" w:cs="Times New Roman"/>
          <w:sz w:val="24"/>
          <w:szCs w:val="24"/>
        </w:rPr>
        <w:t xml:space="preserve">граммы в количественном измерении – целевых показателей муниципальной программы. </w:t>
      </w:r>
    </w:p>
    <w:p w:rsidR="00C4502D" w:rsidRPr="00655A25" w:rsidRDefault="00C4502D" w:rsidP="00C4502D">
      <w:pPr>
        <w:pStyle w:val="ConsPlusNormal"/>
        <w:spacing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C4502D" w:rsidRDefault="00C4502D" w:rsidP="00C4502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0041">
        <w:rPr>
          <w:rFonts w:ascii="Times New Roman" w:hAnsi="Times New Roman" w:cs="Times New Roman"/>
          <w:sz w:val="24"/>
          <w:szCs w:val="24"/>
        </w:rPr>
        <w:t>Планируемые целевые показатели муниципальной Программы</w:t>
      </w:r>
    </w:p>
    <w:p w:rsidR="00C4502D" w:rsidRPr="000F0041" w:rsidRDefault="00C4502D" w:rsidP="00C4502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734"/>
        <w:gridCol w:w="4928"/>
        <w:gridCol w:w="1131"/>
        <w:gridCol w:w="1258"/>
        <w:gridCol w:w="1519"/>
      </w:tblGrid>
      <w:tr w:rsidR="00C4502D" w:rsidRPr="002D2D3F" w:rsidTr="00C4502D"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02D" w:rsidRPr="002D2D3F" w:rsidRDefault="00C4502D" w:rsidP="00C450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D3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02D" w:rsidRPr="002D2D3F" w:rsidRDefault="00C4502D" w:rsidP="00C450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D3F">
              <w:rPr>
                <w:rFonts w:ascii="Times New Roman" w:hAnsi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02D" w:rsidRPr="002D2D3F" w:rsidRDefault="00C4502D" w:rsidP="00C450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D3F">
              <w:rPr>
                <w:rFonts w:ascii="Times New Roman" w:hAnsi="Times New Roman"/>
                <w:sz w:val="24"/>
                <w:szCs w:val="24"/>
              </w:rPr>
              <w:t>Единица изме-рения</w:t>
            </w:r>
          </w:p>
        </w:tc>
        <w:tc>
          <w:tcPr>
            <w:tcW w:w="2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D" w:rsidRPr="002D2D3F" w:rsidRDefault="00C4502D" w:rsidP="00C450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D3F">
              <w:rPr>
                <w:rFonts w:ascii="Times New Roman" w:hAnsi="Times New Roman"/>
                <w:sz w:val="24"/>
                <w:szCs w:val="24"/>
              </w:rPr>
              <w:t>Значения показателей</w:t>
            </w:r>
          </w:p>
        </w:tc>
      </w:tr>
      <w:tr w:rsidR="00C4502D" w:rsidRPr="002D2D3F" w:rsidTr="00C4502D">
        <w:tc>
          <w:tcPr>
            <w:tcW w:w="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D" w:rsidRPr="002D2D3F" w:rsidRDefault="00C4502D" w:rsidP="00C450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D" w:rsidRPr="002D2D3F" w:rsidRDefault="00C4502D" w:rsidP="00C450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D" w:rsidRPr="002D2D3F" w:rsidRDefault="00C4502D" w:rsidP="00C450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D" w:rsidRPr="002D2D3F" w:rsidRDefault="00C4502D" w:rsidP="00C450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D3F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D" w:rsidRPr="002D2D3F" w:rsidRDefault="00C4502D" w:rsidP="00C450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D3F">
              <w:rPr>
                <w:rFonts w:ascii="Times New Roman" w:hAnsi="Times New Roman"/>
                <w:sz w:val="24"/>
                <w:szCs w:val="24"/>
              </w:rPr>
              <w:t>2022 год (прогноз)</w:t>
            </w:r>
          </w:p>
        </w:tc>
      </w:tr>
      <w:tr w:rsidR="00C4502D" w:rsidRPr="002D2D3F" w:rsidTr="00C4502D">
        <w:trPr>
          <w:trHeight w:val="703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D" w:rsidRPr="002D2D3F" w:rsidRDefault="00C4502D" w:rsidP="00C450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D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D" w:rsidRPr="002D2D3F" w:rsidRDefault="00C4502D" w:rsidP="00C45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2D3F">
              <w:rPr>
                <w:rFonts w:ascii="Times New Roman" w:hAnsi="Times New Roman"/>
                <w:sz w:val="24"/>
                <w:szCs w:val="24"/>
              </w:rPr>
              <w:t>Количество/площадь благоустроенных дв</w:t>
            </w:r>
            <w:r w:rsidRPr="002D2D3F">
              <w:rPr>
                <w:rFonts w:ascii="Times New Roman" w:hAnsi="Times New Roman"/>
                <w:sz w:val="24"/>
                <w:szCs w:val="24"/>
              </w:rPr>
              <w:t>о</w:t>
            </w:r>
            <w:r w:rsidRPr="002D2D3F">
              <w:rPr>
                <w:rFonts w:ascii="Times New Roman" w:hAnsi="Times New Roman"/>
                <w:sz w:val="24"/>
                <w:szCs w:val="24"/>
              </w:rPr>
              <w:t>ровых территорий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D" w:rsidRPr="00FA5411" w:rsidRDefault="00C4502D" w:rsidP="00C450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шт./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D" w:rsidRPr="002D2D3F" w:rsidRDefault="00C4502D" w:rsidP="00C450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D" w:rsidRPr="002D2D3F" w:rsidRDefault="00C4502D" w:rsidP="00C450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100/70325</w:t>
            </w:r>
          </w:p>
        </w:tc>
      </w:tr>
      <w:tr w:rsidR="00C4502D" w:rsidRPr="002D2D3F" w:rsidTr="00C4502D">
        <w:trPr>
          <w:trHeight w:val="196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02D" w:rsidRPr="002D2D3F" w:rsidRDefault="00C4502D" w:rsidP="00C45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D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D" w:rsidRPr="002D2D3F" w:rsidRDefault="00C4502D" w:rsidP="00C4502D">
            <w:pPr>
              <w:rPr>
                <w:rFonts w:ascii="Times New Roman" w:hAnsi="Times New Roman"/>
                <w:sz w:val="24"/>
                <w:szCs w:val="24"/>
              </w:rPr>
            </w:pPr>
            <w:r w:rsidRPr="002D2D3F">
              <w:rPr>
                <w:rFonts w:ascii="Times New Roman" w:hAnsi="Times New Roman"/>
                <w:sz w:val="24"/>
                <w:szCs w:val="24"/>
              </w:rPr>
              <w:t>Доля благоустроенных дворовых террит</w:t>
            </w:r>
            <w:r w:rsidRPr="002D2D3F">
              <w:rPr>
                <w:rFonts w:ascii="Times New Roman" w:hAnsi="Times New Roman"/>
                <w:sz w:val="24"/>
                <w:szCs w:val="24"/>
              </w:rPr>
              <w:t>о</w:t>
            </w:r>
            <w:r w:rsidRPr="002D2D3F">
              <w:rPr>
                <w:rFonts w:ascii="Times New Roman" w:hAnsi="Times New Roman"/>
                <w:sz w:val="24"/>
                <w:szCs w:val="24"/>
              </w:rPr>
              <w:t>рий/площади дворовых территорий в общем количестве благоустроенных дворовых те</w:t>
            </w:r>
            <w:r w:rsidRPr="002D2D3F">
              <w:rPr>
                <w:rFonts w:ascii="Times New Roman" w:hAnsi="Times New Roman"/>
                <w:sz w:val="24"/>
                <w:szCs w:val="24"/>
              </w:rPr>
              <w:t>р</w:t>
            </w:r>
            <w:r w:rsidRPr="002D2D3F">
              <w:rPr>
                <w:rFonts w:ascii="Times New Roman" w:hAnsi="Times New Roman"/>
                <w:sz w:val="24"/>
                <w:szCs w:val="24"/>
              </w:rPr>
              <w:t>риторий/общей площади дворовых террит</w:t>
            </w:r>
            <w:r w:rsidRPr="002D2D3F">
              <w:rPr>
                <w:rFonts w:ascii="Times New Roman" w:hAnsi="Times New Roman"/>
                <w:sz w:val="24"/>
                <w:szCs w:val="24"/>
              </w:rPr>
              <w:t>о</w:t>
            </w:r>
            <w:r w:rsidRPr="002D2D3F">
              <w:rPr>
                <w:rFonts w:ascii="Times New Roman" w:hAnsi="Times New Roman"/>
                <w:sz w:val="24"/>
                <w:szCs w:val="24"/>
              </w:rPr>
              <w:t xml:space="preserve">рий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D" w:rsidRPr="002D2D3F" w:rsidRDefault="00C4502D" w:rsidP="00C45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D3F">
              <w:rPr>
                <w:rFonts w:ascii="Times New Roman" w:hAnsi="Times New Roman"/>
                <w:sz w:val="24"/>
                <w:szCs w:val="24"/>
              </w:rPr>
              <w:t>%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2D3F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2D3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D" w:rsidRPr="002D2D3F" w:rsidRDefault="00C4502D" w:rsidP="00C45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D" w:rsidRPr="002D2D3F" w:rsidRDefault="00C4502D" w:rsidP="00C450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100/100</w:t>
            </w:r>
          </w:p>
        </w:tc>
      </w:tr>
      <w:tr w:rsidR="00C4502D" w:rsidRPr="002D2D3F" w:rsidTr="00C4502D">
        <w:trPr>
          <w:trHeight w:val="191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D" w:rsidRPr="002D2D3F" w:rsidRDefault="00C4502D" w:rsidP="00C45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D3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D" w:rsidRPr="002D2D3F" w:rsidRDefault="00C4502D" w:rsidP="00C4502D">
            <w:pPr>
              <w:rPr>
                <w:rFonts w:ascii="Times New Roman" w:hAnsi="Times New Roman"/>
                <w:sz w:val="24"/>
                <w:szCs w:val="24"/>
              </w:rPr>
            </w:pPr>
            <w:r w:rsidRPr="002D2D3F">
              <w:rPr>
                <w:rFonts w:ascii="Times New Roman" w:hAnsi="Times New Roman"/>
                <w:sz w:val="24"/>
                <w:szCs w:val="24"/>
              </w:rPr>
              <w:t>Охват населения благоустроенными двор</w:t>
            </w:r>
            <w:r w:rsidRPr="002D2D3F">
              <w:rPr>
                <w:rFonts w:ascii="Times New Roman" w:hAnsi="Times New Roman"/>
                <w:sz w:val="24"/>
                <w:szCs w:val="24"/>
              </w:rPr>
              <w:t>о</w:t>
            </w:r>
            <w:r w:rsidRPr="002D2D3F">
              <w:rPr>
                <w:rFonts w:ascii="Times New Roman" w:hAnsi="Times New Roman"/>
                <w:sz w:val="24"/>
                <w:szCs w:val="24"/>
              </w:rPr>
              <w:t>выми территориями (доля населения, прож</w:t>
            </w:r>
            <w:r w:rsidRPr="002D2D3F">
              <w:rPr>
                <w:rFonts w:ascii="Times New Roman" w:hAnsi="Times New Roman"/>
                <w:sz w:val="24"/>
                <w:szCs w:val="24"/>
              </w:rPr>
              <w:t>и</w:t>
            </w:r>
            <w:r w:rsidRPr="002D2D3F">
              <w:rPr>
                <w:rFonts w:ascii="Times New Roman" w:hAnsi="Times New Roman"/>
                <w:sz w:val="24"/>
                <w:szCs w:val="24"/>
              </w:rPr>
              <w:t>вающего в жилом фонде с благоустроенными дворовыми территориями от общей числе</w:t>
            </w:r>
            <w:r w:rsidRPr="002D2D3F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ности жителей С</w:t>
            </w:r>
            <w:r w:rsidRPr="002D2D3F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D" w:rsidRPr="002D2D3F" w:rsidRDefault="00C4502D" w:rsidP="00C45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D3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D" w:rsidRPr="002D2D3F" w:rsidRDefault="00C4502D" w:rsidP="00C45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D" w:rsidRPr="002D2D3F" w:rsidRDefault="00C4502D" w:rsidP="00C450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930A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4502D" w:rsidRPr="002D2D3F" w:rsidTr="00C4502D">
        <w:trPr>
          <w:trHeight w:val="83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02D" w:rsidRPr="002D2D3F" w:rsidRDefault="00C4502D" w:rsidP="00C45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D3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D" w:rsidRPr="002D2D3F" w:rsidRDefault="00C4502D" w:rsidP="00C4502D">
            <w:pPr>
              <w:rPr>
                <w:rFonts w:ascii="Times New Roman" w:hAnsi="Times New Roman"/>
                <w:sz w:val="24"/>
                <w:szCs w:val="24"/>
              </w:rPr>
            </w:pPr>
            <w:r w:rsidRPr="002D2D3F">
              <w:rPr>
                <w:rFonts w:ascii="Times New Roman" w:hAnsi="Times New Roman"/>
                <w:sz w:val="24"/>
                <w:szCs w:val="24"/>
              </w:rPr>
              <w:t>Количество благоустроенных общественных территорий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D" w:rsidRPr="002D2D3F" w:rsidRDefault="00C4502D" w:rsidP="00C45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D3F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D" w:rsidRPr="002D2D3F" w:rsidRDefault="00C4502D" w:rsidP="00C45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D" w:rsidRPr="002D2D3F" w:rsidRDefault="00C4502D" w:rsidP="00C450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4502D" w:rsidRPr="002D2D3F" w:rsidTr="00C4502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D" w:rsidRPr="002D2D3F" w:rsidRDefault="00C4502D" w:rsidP="00C450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D3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D" w:rsidRPr="002D2D3F" w:rsidRDefault="00C4502D" w:rsidP="00C45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2D3F">
              <w:rPr>
                <w:rFonts w:ascii="Times New Roman" w:hAnsi="Times New Roman"/>
                <w:sz w:val="24"/>
                <w:szCs w:val="24"/>
              </w:rPr>
              <w:t>Площадь благоустроенных общественных территорий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D" w:rsidRPr="002D2D3F" w:rsidRDefault="00C4502D" w:rsidP="00C450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D" w:rsidRPr="002D2D3F" w:rsidRDefault="00C4502D" w:rsidP="00C450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1,379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D" w:rsidRPr="002D2D3F" w:rsidRDefault="00C4502D" w:rsidP="00C450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6,523</w:t>
            </w:r>
          </w:p>
        </w:tc>
      </w:tr>
      <w:tr w:rsidR="00C4502D" w:rsidRPr="002D2D3F" w:rsidTr="00C4502D">
        <w:trPr>
          <w:trHeight w:val="908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D" w:rsidRPr="002D2D3F" w:rsidRDefault="00C4502D" w:rsidP="00C450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D3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D" w:rsidRPr="002D2D3F" w:rsidRDefault="00C4502D" w:rsidP="00C45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2D3F">
              <w:rPr>
                <w:rFonts w:ascii="Times New Roman" w:hAnsi="Times New Roman"/>
                <w:sz w:val="24"/>
                <w:szCs w:val="24"/>
              </w:rPr>
              <w:t>Доля площади благоустроенных обществе</w:t>
            </w:r>
            <w:r w:rsidRPr="002D2D3F">
              <w:rPr>
                <w:rFonts w:ascii="Times New Roman" w:hAnsi="Times New Roman"/>
                <w:sz w:val="24"/>
                <w:szCs w:val="24"/>
              </w:rPr>
              <w:t>н</w:t>
            </w:r>
            <w:r w:rsidRPr="002D2D3F">
              <w:rPr>
                <w:rFonts w:ascii="Times New Roman" w:hAnsi="Times New Roman"/>
                <w:sz w:val="24"/>
                <w:szCs w:val="24"/>
              </w:rPr>
              <w:t>ных территорий к общей площади общес</w:t>
            </w:r>
            <w:r w:rsidRPr="002D2D3F">
              <w:rPr>
                <w:rFonts w:ascii="Times New Roman" w:hAnsi="Times New Roman"/>
                <w:sz w:val="24"/>
                <w:szCs w:val="24"/>
              </w:rPr>
              <w:t>т</w:t>
            </w:r>
            <w:r w:rsidRPr="002D2D3F">
              <w:rPr>
                <w:rFonts w:ascii="Times New Roman" w:hAnsi="Times New Roman"/>
                <w:sz w:val="24"/>
                <w:szCs w:val="24"/>
              </w:rPr>
              <w:t>венных территорий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D" w:rsidRPr="002D2D3F" w:rsidRDefault="00C4502D" w:rsidP="00C450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D3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D" w:rsidRPr="002D2D3F" w:rsidRDefault="00C4502D" w:rsidP="00C450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D" w:rsidRPr="002D2D3F" w:rsidRDefault="00C4502D" w:rsidP="00C450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4502D" w:rsidRPr="002D2D3F" w:rsidTr="00C4502D">
        <w:trPr>
          <w:trHeight w:val="116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D" w:rsidRPr="002D2D3F" w:rsidRDefault="00C4502D" w:rsidP="00C45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D3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D" w:rsidRPr="002D2D3F" w:rsidRDefault="00C4502D" w:rsidP="00C4502D">
            <w:pPr>
              <w:rPr>
                <w:rFonts w:ascii="Times New Roman" w:hAnsi="Times New Roman"/>
                <w:sz w:val="24"/>
                <w:szCs w:val="24"/>
              </w:rPr>
            </w:pPr>
            <w:r w:rsidRPr="002D2D3F">
              <w:rPr>
                <w:rFonts w:ascii="Times New Roman" w:hAnsi="Times New Roman"/>
                <w:sz w:val="24"/>
                <w:szCs w:val="24"/>
              </w:rPr>
              <w:t>Площадь благоустроенных общественных территорий, приходящихся на 1 жителя м</w:t>
            </w:r>
            <w:r w:rsidRPr="002D2D3F">
              <w:rPr>
                <w:rFonts w:ascii="Times New Roman" w:hAnsi="Times New Roman"/>
                <w:sz w:val="24"/>
                <w:szCs w:val="24"/>
              </w:rPr>
              <w:t>у</w:t>
            </w:r>
            <w:r w:rsidRPr="002D2D3F">
              <w:rPr>
                <w:rFonts w:ascii="Times New Roman" w:hAnsi="Times New Roman"/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D" w:rsidRPr="00FA5411" w:rsidRDefault="00C4502D" w:rsidP="00C45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D" w:rsidRPr="002D2D3F" w:rsidRDefault="00C4502D" w:rsidP="00C450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2,57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2D" w:rsidRPr="002D2D3F" w:rsidRDefault="00C4502D" w:rsidP="00C450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12,2</w:t>
            </w:r>
          </w:p>
        </w:tc>
      </w:tr>
    </w:tbl>
    <w:p w:rsidR="00C4502D" w:rsidRDefault="00C4502D" w:rsidP="00C4502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502D" w:rsidRPr="000F0041" w:rsidRDefault="00C4502D" w:rsidP="00C4502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50D">
        <w:rPr>
          <w:rFonts w:ascii="Times New Roman" w:hAnsi="Times New Roman" w:cs="Times New Roman"/>
          <w:sz w:val="24"/>
          <w:szCs w:val="24"/>
        </w:rPr>
        <w:t xml:space="preserve">Адресный перечень </w:t>
      </w:r>
      <w:r w:rsidRPr="00C26371">
        <w:rPr>
          <w:rFonts w:ascii="Times New Roman" w:hAnsi="Times New Roman"/>
          <w:bCs/>
          <w:color w:val="26282F"/>
          <w:sz w:val="24"/>
          <w:szCs w:val="24"/>
        </w:rPr>
        <w:t>территорий (объектов), нуждающихся в благоустройстве и по</w:t>
      </w:r>
      <w:r w:rsidRPr="00C26371">
        <w:rPr>
          <w:rFonts w:ascii="Times New Roman" w:hAnsi="Times New Roman"/>
          <w:bCs/>
          <w:color w:val="26282F"/>
          <w:sz w:val="24"/>
          <w:szCs w:val="24"/>
        </w:rPr>
        <w:t>д</w:t>
      </w:r>
      <w:r w:rsidRPr="00C26371">
        <w:rPr>
          <w:rFonts w:ascii="Times New Roman" w:hAnsi="Times New Roman"/>
          <w:bCs/>
          <w:color w:val="26282F"/>
          <w:sz w:val="24"/>
          <w:szCs w:val="24"/>
        </w:rPr>
        <w:t>лежащих</w:t>
      </w:r>
      <w:r w:rsidRPr="00C26371">
        <w:rPr>
          <w:rFonts w:ascii="Times New Roman" w:hAnsi="Times New Roman" w:cs="Times New Roman"/>
          <w:sz w:val="24"/>
          <w:szCs w:val="24"/>
        </w:rPr>
        <w:t xml:space="preserve"> </w:t>
      </w:r>
      <w:r w:rsidRPr="00C26371">
        <w:rPr>
          <w:rFonts w:ascii="Times New Roman" w:hAnsi="Times New Roman"/>
          <w:bCs/>
          <w:color w:val="26282F"/>
          <w:sz w:val="24"/>
          <w:szCs w:val="24"/>
        </w:rPr>
        <w:t>благоустройству в 2018 - 2022 годах</w:t>
      </w:r>
      <w:r w:rsidRPr="00E9650D">
        <w:rPr>
          <w:rFonts w:ascii="Times New Roman" w:hAnsi="Times New Roman" w:cs="Times New Roman"/>
          <w:sz w:val="24"/>
          <w:szCs w:val="24"/>
        </w:rPr>
        <w:t>, расположенных на территории городского поселения Среднинского муниципального образования представлен в приложении №2.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502D" w:rsidRDefault="00C4502D" w:rsidP="00C4502D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502D" w:rsidRPr="003C34B8" w:rsidRDefault="00C4502D" w:rsidP="002C5181">
      <w:pPr>
        <w:pStyle w:val="ConsPlusNonformat"/>
        <w:numPr>
          <w:ilvl w:val="0"/>
          <w:numId w:val="4"/>
        </w:num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3C34B8">
        <w:rPr>
          <w:rFonts w:ascii="Times New Roman" w:hAnsi="Times New Roman" w:cs="Times New Roman"/>
          <w:b/>
          <w:sz w:val="24"/>
          <w:szCs w:val="24"/>
        </w:rPr>
        <w:t>бъем и источники финансирования муниципальной программы</w:t>
      </w:r>
    </w:p>
    <w:p w:rsidR="00C4502D" w:rsidRPr="00655A25" w:rsidRDefault="00C4502D" w:rsidP="00C4502D">
      <w:pPr>
        <w:pStyle w:val="ConsPlusNonformat"/>
        <w:spacing w:line="276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C4502D" w:rsidRDefault="00C4502D" w:rsidP="00C450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Общий объем финансовых затрат на реализацию муниципальной программы явл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ются средства федерального, регионального и местного бюджетов.</w:t>
      </w:r>
    </w:p>
    <w:p w:rsidR="00C4502D" w:rsidRDefault="00C4502D" w:rsidP="00C450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4502D" w:rsidRDefault="00C4502D" w:rsidP="00C450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D2D3F">
        <w:rPr>
          <w:rFonts w:ascii="Times New Roman" w:hAnsi="Times New Roman"/>
          <w:sz w:val="24"/>
          <w:szCs w:val="24"/>
        </w:rPr>
        <w:t xml:space="preserve">Общий объем финансирования муниципальной  программы на 2018 - 2022 годы составит  </w:t>
      </w:r>
      <w:r>
        <w:rPr>
          <w:rFonts w:ascii="Times New Roman" w:hAnsi="Times New Roman"/>
          <w:sz w:val="24"/>
          <w:szCs w:val="24"/>
          <w:u w:val="single"/>
        </w:rPr>
        <w:t>______________</w:t>
      </w:r>
      <w:r w:rsidRPr="002D2D3F">
        <w:rPr>
          <w:rFonts w:ascii="Times New Roman" w:hAnsi="Times New Roman"/>
          <w:sz w:val="24"/>
          <w:szCs w:val="24"/>
        </w:rPr>
        <w:t>тыс. рублей,</w:t>
      </w:r>
    </w:p>
    <w:p w:rsidR="00C4502D" w:rsidRDefault="00C4502D" w:rsidP="00C450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них:</w:t>
      </w:r>
    </w:p>
    <w:p w:rsidR="00C4502D" w:rsidRPr="004F36E1" w:rsidRDefault="00C4502D" w:rsidP="00C4502D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</w:t>
      </w:r>
      <w:r w:rsidRPr="004F36E1">
        <w:rPr>
          <w:rFonts w:ascii="Times New Roman" w:hAnsi="Times New Roman"/>
          <w:b/>
          <w:sz w:val="24"/>
          <w:szCs w:val="24"/>
        </w:rPr>
        <w:t>а 2018 г.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C4502D" w:rsidRPr="002D2D3F" w:rsidRDefault="00C4502D" w:rsidP="00C450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D2D3F">
        <w:rPr>
          <w:rFonts w:ascii="Times New Roman" w:hAnsi="Times New Roman"/>
          <w:sz w:val="24"/>
          <w:szCs w:val="24"/>
        </w:rPr>
        <w:t xml:space="preserve">- федерального бюджета – </w:t>
      </w:r>
      <w:r>
        <w:rPr>
          <w:rFonts w:ascii="Times New Roman" w:hAnsi="Times New Roman"/>
          <w:sz w:val="24"/>
          <w:szCs w:val="24"/>
          <w:u w:val="single"/>
        </w:rPr>
        <w:t>____________</w:t>
      </w:r>
      <w:r w:rsidRPr="002D2D3F">
        <w:rPr>
          <w:rFonts w:ascii="Times New Roman" w:hAnsi="Times New Roman"/>
          <w:sz w:val="24"/>
          <w:szCs w:val="24"/>
        </w:rPr>
        <w:t xml:space="preserve"> тыс. рублей;</w:t>
      </w:r>
    </w:p>
    <w:p w:rsidR="00C4502D" w:rsidRPr="002D2D3F" w:rsidRDefault="00C4502D" w:rsidP="00C450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областного бюджета –  ______________</w:t>
      </w:r>
      <w:r w:rsidRPr="002D2D3F">
        <w:rPr>
          <w:rFonts w:ascii="Times New Roman" w:hAnsi="Times New Roman"/>
          <w:sz w:val="24"/>
          <w:szCs w:val="24"/>
        </w:rPr>
        <w:t>тыс. рублей;</w:t>
      </w:r>
    </w:p>
    <w:p w:rsidR="00C4502D" w:rsidRDefault="00C4502D" w:rsidP="00C450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местного бюджета – </w:t>
      </w:r>
      <w:r w:rsidRPr="002F7B35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0</w:t>
      </w:r>
      <w:r w:rsidRPr="002F7B35">
        <w:rPr>
          <w:rFonts w:ascii="Times New Roman" w:hAnsi="Times New Roman"/>
          <w:sz w:val="24"/>
          <w:szCs w:val="24"/>
        </w:rPr>
        <w:t>0  тыс. рублей</w:t>
      </w:r>
      <w:r w:rsidRPr="002D2D3F">
        <w:rPr>
          <w:rFonts w:ascii="Times New Roman" w:hAnsi="Times New Roman"/>
          <w:sz w:val="24"/>
          <w:szCs w:val="24"/>
        </w:rPr>
        <w:t>.</w:t>
      </w:r>
    </w:p>
    <w:p w:rsidR="00C4502D" w:rsidRDefault="00C4502D" w:rsidP="00C4502D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</w:t>
      </w:r>
      <w:r w:rsidRPr="004F36E1">
        <w:rPr>
          <w:rFonts w:ascii="Times New Roman" w:hAnsi="Times New Roman"/>
          <w:b/>
          <w:sz w:val="24"/>
          <w:szCs w:val="24"/>
        </w:rPr>
        <w:t>а 2019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F36E1">
        <w:rPr>
          <w:rFonts w:ascii="Times New Roman" w:hAnsi="Times New Roman"/>
          <w:b/>
          <w:sz w:val="24"/>
          <w:szCs w:val="24"/>
        </w:rPr>
        <w:t>г.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C4502D" w:rsidRPr="002D2D3F" w:rsidRDefault="00C4502D" w:rsidP="00C450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D2D3F">
        <w:rPr>
          <w:rFonts w:ascii="Times New Roman" w:hAnsi="Times New Roman"/>
          <w:sz w:val="24"/>
          <w:szCs w:val="24"/>
        </w:rPr>
        <w:t xml:space="preserve">- федерального бюджета – </w:t>
      </w:r>
      <w:r>
        <w:rPr>
          <w:rFonts w:ascii="Times New Roman" w:hAnsi="Times New Roman"/>
          <w:sz w:val="24"/>
          <w:szCs w:val="24"/>
          <w:u w:val="single"/>
        </w:rPr>
        <w:t>____________</w:t>
      </w:r>
      <w:r w:rsidRPr="002D2D3F">
        <w:rPr>
          <w:rFonts w:ascii="Times New Roman" w:hAnsi="Times New Roman"/>
          <w:sz w:val="24"/>
          <w:szCs w:val="24"/>
        </w:rPr>
        <w:t xml:space="preserve"> тыс. рублей;</w:t>
      </w:r>
    </w:p>
    <w:p w:rsidR="00C4502D" w:rsidRPr="002D2D3F" w:rsidRDefault="00C4502D" w:rsidP="00C450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областного бюджета –  ______________</w:t>
      </w:r>
      <w:r w:rsidRPr="002D2D3F">
        <w:rPr>
          <w:rFonts w:ascii="Times New Roman" w:hAnsi="Times New Roman"/>
          <w:sz w:val="24"/>
          <w:szCs w:val="24"/>
        </w:rPr>
        <w:t>тыс. рублей;</w:t>
      </w:r>
    </w:p>
    <w:p w:rsidR="00C4502D" w:rsidRDefault="00C4502D" w:rsidP="00C450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F7B35">
        <w:rPr>
          <w:rFonts w:ascii="Times New Roman" w:hAnsi="Times New Roman"/>
          <w:sz w:val="24"/>
          <w:szCs w:val="24"/>
        </w:rPr>
        <w:t>- местного бюджета –</w:t>
      </w:r>
      <w:r>
        <w:rPr>
          <w:rFonts w:ascii="Times New Roman" w:hAnsi="Times New Roman"/>
          <w:sz w:val="24"/>
          <w:szCs w:val="24"/>
        </w:rPr>
        <w:t xml:space="preserve"> 525</w:t>
      </w:r>
      <w:r w:rsidRPr="002F7B35">
        <w:rPr>
          <w:rFonts w:ascii="Times New Roman" w:hAnsi="Times New Roman"/>
          <w:sz w:val="24"/>
          <w:szCs w:val="24"/>
        </w:rPr>
        <w:t xml:space="preserve"> тыс. рублей</w:t>
      </w:r>
      <w:r w:rsidRPr="002D2D3F">
        <w:rPr>
          <w:rFonts w:ascii="Times New Roman" w:hAnsi="Times New Roman"/>
          <w:sz w:val="24"/>
          <w:szCs w:val="24"/>
        </w:rPr>
        <w:t>.</w:t>
      </w:r>
    </w:p>
    <w:p w:rsidR="00C4502D" w:rsidRDefault="00C4502D" w:rsidP="00C4502D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2020 г.:</w:t>
      </w:r>
    </w:p>
    <w:p w:rsidR="00C4502D" w:rsidRPr="002D2D3F" w:rsidRDefault="00C4502D" w:rsidP="00C450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D2D3F">
        <w:rPr>
          <w:rFonts w:ascii="Times New Roman" w:hAnsi="Times New Roman"/>
          <w:sz w:val="24"/>
          <w:szCs w:val="24"/>
        </w:rPr>
        <w:t xml:space="preserve">- федерального бюджета – </w:t>
      </w:r>
      <w:r>
        <w:rPr>
          <w:rFonts w:ascii="Times New Roman" w:hAnsi="Times New Roman"/>
          <w:sz w:val="24"/>
          <w:szCs w:val="24"/>
          <w:u w:val="single"/>
        </w:rPr>
        <w:t>____________</w:t>
      </w:r>
      <w:r w:rsidRPr="002D2D3F">
        <w:rPr>
          <w:rFonts w:ascii="Times New Roman" w:hAnsi="Times New Roman"/>
          <w:sz w:val="24"/>
          <w:szCs w:val="24"/>
        </w:rPr>
        <w:t xml:space="preserve"> тыс. рублей;</w:t>
      </w:r>
    </w:p>
    <w:p w:rsidR="00C4502D" w:rsidRPr="002D2D3F" w:rsidRDefault="00C4502D" w:rsidP="00C450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областного бюджета –  ______________</w:t>
      </w:r>
      <w:r w:rsidRPr="002D2D3F">
        <w:rPr>
          <w:rFonts w:ascii="Times New Roman" w:hAnsi="Times New Roman"/>
          <w:sz w:val="24"/>
          <w:szCs w:val="24"/>
        </w:rPr>
        <w:t>тыс. рублей;</w:t>
      </w:r>
    </w:p>
    <w:p w:rsidR="00C4502D" w:rsidRDefault="00C4502D" w:rsidP="00C450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F7B35">
        <w:rPr>
          <w:rFonts w:ascii="Times New Roman" w:hAnsi="Times New Roman"/>
          <w:sz w:val="24"/>
          <w:szCs w:val="24"/>
        </w:rPr>
        <w:t>- местного бюджета –</w:t>
      </w:r>
      <w:r>
        <w:rPr>
          <w:rFonts w:ascii="Times New Roman" w:hAnsi="Times New Roman"/>
          <w:sz w:val="24"/>
          <w:szCs w:val="24"/>
        </w:rPr>
        <w:t xml:space="preserve"> 550</w:t>
      </w:r>
      <w:r w:rsidRPr="002F7B35">
        <w:rPr>
          <w:rFonts w:ascii="Times New Roman" w:hAnsi="Times New Roman"/>
          <w:sz w:val="24"/>
          <w:szCs w:val="24"/>
        </w:rPr>
        <w:t xml:space="preserve">  тыс. рублей</w:t>
      </w:r>
      <w:r w:rsidRPr="002D2D3F">
        <w:rPr>
          <w:rFonts w:ascii="Times New Roman" w:hAnsi="Times New Roman"/>
          <w:sz w:val="24"/>
          <w:szCs w:val="24"/>
        </w:rPr>
        <w:t>.</w:t>
      </w:r>
    </w:p>
    <w:p w:rsidR="00C4502D" w:rsidRDefault="00C4502D" w:rsidP="00C4502D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2021 г.:</w:t>
      </w:r>
    </w:p>
    <w:p w:rsidR="00C4502D" w:rsidRPr="002D2D3F" w:rsidRDefault="00C4502D" w:rsidP="00C450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D2D3F">
        <w:rPr>
          <w:rFonts w:ascii="Times New Roman" w:hAnsi="Times New Roman"/>
          <w:sz w:val="24"/>
          <w:szCs w:val="24"/>
        </w:rPr>
        <w:t xml:space="preserve">- федерального бюджета – </w:t>
      </w:r>
      <w:r>
        <w:rPr>
          <w:rFonts w:ascii="Times New Roman" w:hAnsi="Times New Roman"/>
          <w:sz w:val="24"/>
          <w:szCs w:val="24"/>
          <w:u w:val="single"/>
        </w:rPr>
        <w:t>____________</w:t>
      </w:r>
      <w:r w:rsidRPr="002D2D3F">
        <w:rPr>
          <w:rFonts w:ascii="Times New Roman" w:hAnsi="Times New Roman"/>
          <w:sz w:val="24"/>
          <w:szCs w:val="24"/>
        </w:rPr>
        <w:t xml:space="preserve"> тыс. рублей;</w:t>
      </w:r>
    </w:p>
    <w:p w:rsidR="00C4502D" w:rsidRPr="002D2D3F" w:rsidRDefault="00C4502D" w:rsidP="00C450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областного бюджета –  ______________</w:t>
      </w:r>
      <w:r w:rsidRPr="002D2D3F">
        <w:rPr>
          <w:rFonts w:ascii="Times New Roman" w:hAnsi="Times New Roman"/>
          <w:sz w:val="24"/>
          <w:szCs w:val="24"/>
        </w:rPr>
        <w:t>тыс. рублей;</w:t>
      </w:r>
    </w:p>
    <w:p w:rsidR="00C4502D" w:rsidRDefault="00C4502D" w:rsidP="00C450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F7B35">
        <w:rPr>
          <w:rFonts w:ascii="Times New Roman" w:hAnsi="Times New Roman"/>
          <w:sz w:val="24"/>
          <w:szCs w:val="24"/>
        </w:rPr>
        <w:t>- местного бюджета –</w:t>
      </w:r>
      <w:r>
        <w:rPr>
          <w:rFonts w:ascii="Times New Roman" w:hAnsi="Times New Roman"/>
          <w:sz w:val="24"/>
          <w:szCs w:val="24"/>
        </w:rPr>
        <w:t xml:space="preserve"> 600</w:t>
      </w:r>
      <w:r w:rsidRPr="002F7B35">
        <w:rPr>
          <w:rFonts w:ascii="Times New Roman" w:hAnsi="Times New Roman"/>
          <w:sz w:val="24"/>
          <w:szCs w:val="24"/>
        </w:rPr>
        <w:t xml:space="preserve">  тыс. рублей</w:t>
      </w:r>
      <w:r w:rsidRPr="002D2D3F">
        <w:rPr>
          <w:rFonts w:ascii="Times New Roman" w:hAnsi="Times New Roman"/>
          <w:sz w:val="24"/>
          <w:szCs w:val="24"/>
        </w:rPr>
        <w:t>.</w:t>
      </w:r>
    </w:p>
    <w:p w:rsidR="00C4502D" w:rsidRDefault="00C4502D" w:rsidP="00C4502D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2022 г.:</w:t>
      </w:r>
    </w:p>
    <w:p w:rsidR="00C4502D" w:rsidRPr="002D2D3F" w:rsidRDefault="00C4502D" w:rsidP="00C450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D2D3F">
        <w:rPr>
          <w:rFonts w:ascii="Times New Roman" w:hAnsi="Times New Roman"/>
          <w:sz w:val="24"/>
          <w:szCs w:val="24"/>
        </w:rPr>
        <w:t xml:space="preserve">- федерального бюджета – </w:t>
      </w:r>
      <w:r>
        <w:rPr>
          <w:rFonts w:ascii="Times New Roman" w:hAnsi="Times New Roman"/>
          <w:sz w:val="24"/>
          <w:szCs w:val="24"/>
          <w:u w:val="single"/>
        </w:rPr>
        <w:t>____________</w:t>
      </w:r>
      <w:r w:rsidRPr="002D2D3F">
        <w:rPr>
          <w:rFonts w:ascii="Times New Roman" w:hAnsi="Times New Roman"/>
          <w:sz w:val="24"/>
          <w:szCs w:val="24"/>
        </w:rPr>
        <w:t xml:space="preserve"> тыс. рублей;</w:t>
      </w:r>
    </w:p>
    <w:p w:rsidR="00C4502D" w:rsidRPr="002D2D3F" w:rsidRDefault="00C4502D" w:rsidP="00C450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областного бюджета –  ______________</w:t>
      </w:r>
      <w:r w:rsidRPr="002D2D3F">
        <w:rPr>
          <w:rFonts w:ascii="Times New Roman" w:hAnsi="Times New Roman"/>
          <w:sz w:val="24"/>
          <w:szCs w:val="24"/>
        </w:rPr>
        <w:t>тыс. рублей;</w:t>
      </w:r>
    </w:p>
    <w:p w:rsidR="00C4502D" w:rsidRDefault="00C4502D" w:rsidP="00C450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F7B35">
        <w:rPr>
          <w:rFonts w:ascii="Times New Roman" w:hAnsi="Times New Roman"/>
          <w:sz w:val="24"/>
          <w:szCs w:val="24"/>
        </w:rPr>
        <w:t xml:space="preserve">- местного бюджета – </w:t>
      </w:r>
      <w:r>
        <w:rPr>
          <w:rFonts w:ascii="Times New Roman" w:hAnsi="Times New Roman"/>
          <w:sz w:val="24"/>
          <w:szCs w:val="24"/>
        </w:rPr>
        <w:t>650</w:t>
      </w:r>
      <w:r w:rsidRPr="002F7B35">
        <w:rPr>
          <w:rFonts w:ascii="Times New Roman" w:hAnsi="Times New Roman"/>
          <w:sz w:val="24"/>
          <w:szCs w:val="24"/>
        </w:rPr>
        <w:t xml:space="preserve">  тыс. рублей</w:t>
      </w:r>
      <w:r w:rsidRPr="002D2D3F">
        <w:rPr>
          <w:rFonts w:ascii="Times New Roman" w:hAnsi="Times New Roman"/>
          <w:sz w:val="24"/>
          <w:szCs w:val="24"/>
        </w:rPr>
        <w:t>.</w:t>
      </w:r>
    </w:p>
    <w:p w:rsidR="00C4502D" w:rsidRDefault="00C4502D" w:rsidP="00C450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502D" w:rsidRDefault="00C4502D" w:rsidP="00C450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502D" w:rsidRDefault="00C4502D" w:rsidP="00C450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5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4"/>
        <w:gridCol w:w="1272"/>
        <w:gridCol w:w="1132"/>
        <w:gridCol w:w="1415"/>
        <w:gridCol w:w="851"/>
        <w:gridCol w:w="10"/>
        <w:gridCol w:w="845"/>
        <w:gridCol w:w="851"/>
        <w:gridCol w:w="855"/>
        <w:gridCol w:w="818"/>
      </w:tblGrid>
      <w:tr w:rsidR="00C4502D" w:rsidTr="00C4502D">
        <w:trPr>
          <w:trHeight w:val="615"/>
        </w:trPr>
        <w:tc>
          <w:tcPr>
            <w:tcW w:w="1524" w:type="dxa"/>
            <w:vMerge w:val="restart"/>
          </w:tcPr>
          <w:p w:rsidR="00C4502D" w:rsidRPr="007A0CD8" w:rsidRDefault="00C4502D" w:rsidP="00C4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CD8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C4502D" w:rsidRPr="007A0CD8" w:rsidRDefault="00C4502D" w:rsidP="00C4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CD8">
              <w:rPr>
                <w:rFonts w:ascii="Times New Roman" w:hAnsi="Times New Roman"/>
                <w:sz w:val="20"/>
                <w:szCs w:val="20"/>
              </w:rPr>
              <w:t>программы</w:t>
            </w:r>
          </w:p>
        </w:tc>
        <w:tc>
          <w:tcPr>
            <w:tcW w:w="1272" w:type="dxa"/>
            <w:vMerge w:val="restart"/>
          </w:tcPr>
          <w:p w:rsidR="00C4502D" w:rsidRPr="007A0CD8" w:rsidRDefault="00C4502D" w:rsidP="00C4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CD8">
              <w:rPr>
                <w:rFonts w:ascii="Times New Roman" w:hAnsi="Times New Roman"/>
                <w:sz w:val="20"/>
                <w:szCs w:val="20"/>
              </w:rPr>
              <w:t>Ответс</w:t>
            </w:r>
            <w:r w:rsidRPr="007A0CD8">
              <w:rPr>
                <w:rFonts w:ascii="Times New Roman" w:hAnsi="Times New Roman"/>
                <w:sz w:val="20"/>
                <w:szCs w:val="20"/>
              </w:rPr>
              <w:t>т</w:t>
            </w:r>
            <w:r w:rsidRPr="007A0CD8">
              <w:rPr>
                <w:rFonts w:ascii="Times New Roman" w:hAnsi="Times New Roman"/>
                <w:sz w:val="20"/>
                <w:szCs w:val="20"/>
              </w:rPr>
              <w:t xml:space="preserve">венный </w:t>
            </w:r>
          </w:p>
          <w:p w:rsidR="00C4502D" w:rsidRPr="007A0CD8" w:rsidRDefault="00C4502D" w:rsidP="00C4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CD8">
              <w:rPr>
                <w:rFonts w:ascii="Times New Roman" w:hAnsi="Times New Roman"/>
                <w:sz w:val="20"/>
                <w:szCs w:val="20"/>
              </w:rPr>
              <w:t>исполн</w:t>
            </w:r>
            <w:r w:rsidRPr="007A0CD8">
              <w:rPr>
                <w:rFonts w:ascii="Times New Roman" w:hAnsi="Times New Roman"/>
                <w:sz w:val="20"/>
                <w:szCs w:val="20"/>
              </w:rPr>
              <w:t>и</w:t>
            </w:r>
            <w:r w:rsidRPr="007A0CD8">
              <w:rPr>
                <w:rFonts w:ascii="Times New Roman" w:hAnsi="Times New Roman"/>
                <w:sz w:val="20"/>
                <w:szCs w:val="20"/>
              </w:rPr>
              <w:t>тель</w:t>
            </w:r>
          </w:p>
        </w:tc>
        <w:tc>
          <w:tcPr>
            <w:tcW w:w="1132" w:type="dxa"/>
            <w:vMerge w:val="restart"/>
          </w:tcPr>
          <w:p w:rsidR="00C4502D" w:rsidRPr="007A0CD8" w:rsidRDefault="00C4502D" w:rsidP="00C4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CD8">
              <w:rPr>
                <w:rFonts w:ascii="Times New Roman" w:hAnsi="Times New Roman"/>
                <w:sz w:val="20"/>
                <w:szCs w:val="20"/>
              </w:rPr>
              <w:t xml:space="preserve">Источник </w:t>
            </w:r>
          </w:p>
          <w:p w:rsidR="00C4502D" w:rsidRPr="007A0CD8" w:rsidRDefault="00C4502D" w:rsidP="00C4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CD8">
              <w:rPr>
                <w:rFonts w:ascii="Times New Roman" w:hAnsi="Times New Roman"/>
                <w:sz w:val="20"/>
                <w:szCs w:val="20"/>
              </w:rPr>
              <w:t>финанс</w:t>
            </w:r>
            <w:r w:rsidRPr="007A0CD8">
              <w:rPr>
                <w:rFonts w:ascii="Times New Roman" w:hAnsi="Times New Roman"/>
                <w:sz w:val="20"/>
                <w:szCs w:val="20"/>
              </w:rPr>
              <w:t>и</w:t>
            </w:r>
            <w:r w:rsidRPr="007A0CD8">
              <w:rPr>
                <w:rFonts w:ascii="Times New Roman" w:hAnsi="Times New Roman"/>
                <w:sz w:val="20"/>
                <w:szCs w:val="20"/>
              </w:rPr>
              <w:t>рования</w:t>
            </w:r>
          </w:p>
        </w:tc>
        <w:tc>
          <w:tcPr>
            <w:tcW w:w="1415" w:type="dxa"/>
            <w:vMerge w:val="restart"/>
          </w:tcPr>
          <w:p w:rsidR="00C4502D" w:rsidRPr="007A0CD8" w:rsidRDefault="00C4502D" w:rsidP="00C4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CD8">
              <w:rPr>
                <w:rFonts w:ascii="Times New Roman" w:hAnsi="Times New Roman"/>
                <w:sz w:val="20"/>
                <w:szCs w:val="20"/>
              </w:rPr>
              <w:t>Код бюдже</w:t>
            </w:r>
            <w:r w:rsidRPr="007A0CD8">
              <w:rPr>
                <w:rFonts w:ascii="Times New Roman" w:hAnsi="Times New Roman"/>
                <w:sz w:val="20"/>
                <w:szCs w:val="20"/>
              </w:rPr>
              <w:t>т</w:t>
            </w:r>
            <w:r w:rsidRPr="007A0CD8">
              <w:rPr>
                <w:rFonts w:ascii="Times New Roman" w:hAnsi="Times New Roman"/>
                <w:sz w:val="20"/>
                <w:szCs w:val="20"/>
              </w:rPr>
              <w:t>ной класс</w:t>
            </w:r>
            <w:r w:rsidRPr="007A0CD8">
              <w:rPr>
                <w:rFonts w:ascii="Times New Roman" w:hAnsi="Times New Roman"/>
                <w:sz w:val="20"/>
                <w:szCs w:val="20"/>
              </w:rPr>
              <w:t>и</w:t>
            </w:r>
            <w:r w:rsidRPr="007A0CD8">
              <w:rPr>
                <w:rFonts w:ascii="Times New Roman" w:hAnsi="Times New Roman"/>
                <w:sz w:val="20"/>
                <w:szCs w:val="20"/>
              </w:rPr>
              <w:t>фикации</w:t>
            </w:r>
          </w:p>
        </w:tc>
        <w:tc>
          <w:tcPr>
            <w:tcW w:w="4230" w:type="dxa"/>
            <w:gridSpan w:val="6"/>
            <w:tcBorders>
              <w:bottom w:val="single" w:sz="4" w:space="0" w:color="auto"/>
            </w:tcBorders>
          </w:tcPr>
          <w:p w:rsidR="00C4502D" w:rsidRPr="007A0CD8" w:rsidRDefault="00C4502D" w:rsidP="00C4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CD8">
              <w:rPr>
                <w:rFonts w:ascii="Times New Roman" w:hAnsi="Times New Roman"/>
                <w:sz w:val="20"/>
                <w:szCs w:val="20"/>
              </w:rPr>
              <w:t xml:space="preserve">Объем бюджетных ассигнований </w:t>
            </w:r>
          </w:p>
          <w:p w:rsidR="00C4502D" w:rsidRPr="007A0CD8" w:rsidRDefault="00C4502D" w:rsidP="00C4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CD8">
              <w:rPr>
                <w:rFonts w:ascii="Times New Roman" w:hAnsi="Times New Roman"/>
                <w:sz w:val="20"/>
                <w:szCs w:val="20"/>
              </w:rPr>
              <w:t>(тыс.руб.)</w:t>
            </w:r>
          </w:p>
        </w:tc>
      </w:tr>
      <w:tr w:rsidR="00C4502D" w:rsidTr="00C4502D">
        <w:trPr>
          <w:trHeight w:val="300"/>
        </w:trPr>
        <w:tc>
          <w:tcPr>
            <w:tcW w:w="1524" w:type="dxa"/>
            <w:vMerge/>
          </w:tcPr>
          <w:p w:rsidR="00C4502D" w:rsidRPr="007A0CD8" w:rsidRDefault="00C4502D" w:rsidP="00C4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</w:tcPr>
          <w:p w:rsidR="00C4502D" w:rsidRPr="007A0CD8" w:rsidRDefault="00C4502D" w:rsidP="00C4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</w:tcPr>
          <w:p w:rsidR="00C4502D" w:rsidRPr="007A0CD8" w:rsidRDefault="00C4502D" w:rsidP="00C4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C4502D" w:rsidRPr="007A0CD8" w:rsidRDefault="00C4502D" w:rsidP="00C4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4502D" w:rsidRPr="007A0CD8" w:rsidRDefault="00C4502D" w:rsidP="00C4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0CD8">
              <w:rPr>
                <w:rFonts w:ascii="Times New Roman" w:hAnsi="Times New Roman"/>
                <w:sz w:val="20"/>
                <w:szCs w:val="20"/>
              </w:rPr>
              <w:t>2018г.</w:t>
            </w:r>
          </w:p>
        </w:tc>
        <w:tc>
          <w:tcPr>
            <w:tcW w:w="845" w:type="dxa"/>
            <w:tcBorders>
              <w:top w:val="single" w:sz="4" w:space="0" w:color="auto"/>
              <w:right w:val="single" w:sz="4" w:space="0" w:color="auto"/>
            </w:tcBorders>
          </w:tcPr>
          <w:p w:rsidR="00C4502D" w:rsidRPr="007A0CD8" w:rsidRDefault="00C4502D" w:rsidP="00C4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0CD8">
              <w:rPr>
                <w:rFonts w:ascii="Times New Roman" w:hAnsi="Times New Roman"/>
                <w:sz w:val="20"/>
                <w:szCs w:val="20"/>
              </w:rPr>
              <w:t>2019г.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C4502D" w:rsidRPr="007A0CD8" w:rsidRDefault="00C4502D" w:rsidP="00C4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0CD8">
              <w:rPr>
                <w:rFonts w:ascii="Times New Roman" w:hAnsi="Times New Roman"/>
                <w:sz w:val="20"/>
                <w:szCs w:val="20"/>
              </w:rPr>
              <w:t>2020г.</w:t>
            </w: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C4502D" w:rsidRPr="007A0CD8" w:rsidRDefault="00C4502D" w:rsidP="00C4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0CD8">
              <w:rPr>
                <w:rFonts w:ascii="Times New Roman" w:hAnsi="Times New Roman"/>
                <w:sz w:val="20"/>
                <w:szCs w:val="20"/>
              </w:rPr>
              <w:t>2021г.</w:t>
            </w:r>
          </w:p>
        </w:tc>
        <w:tc>
          <w:tcPr>
            <w:tcW w:w="818" w:type="dxa"/>
            <w:tcBorders>
              <w:top w:val="single" w:sz="4" w:space="0" w:color="auto"/>
              <w:right w:val="single" w:sz="4" w:space="0" w:color="auto"/>
            </w:tcBorders>
          </w:tcPr>
          <w:p w:rsidR="00C4502D" w:rsidRPr="007A0CD8" w:rsidRDefault="00C4502D" w:rsidP="00C4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0CD8">
              <w:rPr>
                <w:rFonts w:ascii="Times New Roman" w:hAnsi="Times New Roman"/>
                <w:sz w:val="20"/>
                <w:szCs w:val="20"/>
              </w:rPr>
              <w:t>2022г.</w:t>
            </w:r>
          </w:p>
        </w:tc>
      </w:tr>
      <w:tr w:rsidR="00C4502D" w:rsidTr="00C4502D">
        <w:tc>
          <w:tcPr>
            <w:tcW w:w="1524" w:type="dxa"/>
          </w:tcPr>
          <w:p w:rsidR="00C4502D" w:rsidRPr="007A0CD8" w:rsidRDefault="00C4502D" w:rsidP="00C4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0CD8">
              <w:rPr>
                <w:rFonts w:ascii="Times New Roman" w:hAnsi="Times New Roman"/>
                <w:sz w:val="20"/>
                <w:szCs w:val="20"/>
              </w:rPr>
              <w:t>Муниципал</w:t>
            </w:r>
            <w:r w:rsidRPr="007A0CD8">
              <w:rPr>
                <w:rFonts w:ascii="Times New Roman" w:hAnsi="Times New Roman"/>
                <w:sz w:val="20"/>
                <w:szCs w:val="20"/>
              </w:rPr>
              <w:t>ь</w:t>
            </w:r>
            <w:r w:rsidRPr="007A0CD8">
              <w:rPr>
                <w:rFonts w:ascii="Times New Roman" w:hAnsi="Times New Roman"/>
                <w:sz w:val="20"/>
                <w:szCs w:val="20"/>
              </w:rPr>
              <w:t>ная программа «Формиров</w:t>
            </w:r>
            <w:r w:rsidRPr="007A0CD8">
              <w:rPr>
                <w:rFonts w:ascii="Times New Roman" w:hAnsi="Times New Roman"/>
                <w:sz w:val="20"/>
                <w:szCs w:val="20"/>
              </w:rPr>
              <w:t>а</w:t>
            </w:r>
            <w:r w:rsidRPr="007A0CD8">
              <w:rPr>
                <w:rFonts w:ascii="Times New Roman" w:hAnsi="Times New Roman"/>
                <w:sz w:val="20"/>
                <w:szCs w:val="20"/>
              </w:rPr>
              <w:t>ние совреме</w:t>
            </w:r>
            <w:r w:rsidRPr="007A0CD8">
              <w:rPr>
                <w:rFonts w:ascii="Times New Roman" w:hAnsi="Times New Roman"/>
                <w:sz w:val="20"/>
                <w:szCs w:val="20"/>
              </w:rPr>
              <w:t>н</w:t>
            </w:r>
            <w:r w:rsidRPr="007A0CD8">
              <w:rPr>
                <w:rFonts w:ascii="Times New Roman" w:hAnsi="Times New Roman"/>
                <w:sz w:val="20"/>
                <w:szCs w:val="20"/>
              </w:rPr>
              <w:t>ной городской среды  горо</w:t>
            </w:r>
            <w:r w:rsidRPr="007A0CD8">
              <w:rPr>
                <w:rFonts w:ascii="Times New Roman" w:hAnsi="Times New Roman"/>
                <w:sz w:val="20"/>
                <w:szCs w:val="20"/>
              </w:rPr>
              <w:t>д</w:t>
            </w:r>
            <w:r w:rsidRPr="007A0CD8">
              <w:rPr>
                <w:rFonts w:ascii="Times New Roman" w:hAnsi="Times New Roman"/>
                <w:sz w:val="20"/>
                <w:szCs w:val="20"/>
              </w:rPr>
              <w:t>ского посел</w:t>
            </w:r>
            <w:r w:rsidRPr="007A0CD8">
              <w:rPr>
                <w:rFonts w:ascii="Times New Roman" w:hAnsi="Times New Roman"/>
                <w:sz w:val="20"/>
                <w:szCs w:val="20"/>
              </w:rPr>
              <w:t>е</w:t>
            </w:r>
            <w:r w:rsidRPr="007A0CD8">
              <w:rPr>
                <w:rFonts w:ascii="Times New Roman" w:hAnsi="Times New Roman"/>
                <w:sz w:val="20"/>
                <w:szCs w:val="20"/>
              </w:rPr>
              <w:t>ния Средни</w:t>
            </w:r>
            <w:r w:rsidRPr="007A0CD8">
              <w:rPr>
                <w:rFonts w:ascii="Times New Roman" w:hAnsi="Times New Roman"/>
                <w:sz w:val="20"/>
                <w:szCs w:val="20"/>
              </w:rPr>
              <w:t>н</w:t>
            </w:r>
            <w:r w:rsidRPr="007A0CD8">
              <w:rPr>
                <w:rFonts w:ascii="Times New Roman" w:hAnsi="Times New Roman"/>
                <w:sz w:val="20"/>
                <w:szCs w:val="20"/>
              </w:rPr>
              <w:t>ского муниц</w:t>
            </w:r>
            <w:r w:rsidRPr="007A0CD8">
              <w:rPr>
                <w:rFonts w:ascii="Times New Roman" w:hAnsi="Times New Roman"/>
                <w:sz w:val="20"/>
                <w:szCs w:val="20"/>
              </w:rPr>
              <w:t>и</w:t>
            </w:r>
            <w:r w:rsidRPr="007A0CD8">
              <w:rPr>
                <w:rFonts w:ascii="Times New Roman" w:hAnsi="Times New Roman"/>
                <w:sz w:val="20"/>
                <w:szCs w:val="20"/>
              </w:rPr>
              <w:t>пального обр</w:t>
            </w:r>
            <w:r w:rsidRPr="007A0CD8">
              <w:rPr>
                <w:rFonts w:ascii="Times New Roman" w:hAnsi="Times New Roman"/>
                <w:sz w:val="20"/>
                <w:szCs w:val="20"/>
              </w:rPr>
              <w:t>а</w:t>
            </w:r>
            <w:r w:rsidRPr="007A0CD8">
              <w:rPr>
                <w:rFonts w:ascii="Times New Roman" w:hAnsi="Times New Roman"/>
                <w:sz w:val="20"/>
                <w:szCs w:val="20"/>
              </w:rPr>
              <w:t>зования  на 2018 - 2022 годы»</w:t>
            </w:r>
          </w:p>
        </w:tc>
        <w:tc>
          <w:tcPr>
            <w:tcW w:w="1272" w:type="dxa"/>
          </w:tcPr>
          <w:p w:rsidR="00C4502D" w:rsidRPr="007A0CD8" w:rsidRDefault="00C4502D" w:rsidP="00C4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0CD8">
              <w:rPr>
                <w:rFonts w:ascii="Times New Roman" w:hAnsi="Times New Roman"/>
                <w:sz w:val="20"/>
                <w:szCs w:val="20"/>
              </w:rPr>
              <w:t>Админис</w:t>
            </w:r>
            <w:r w:rsidRPr="007A0CD8">
              <w:rPr>
                <w:rFonts w:ascii="Times New Roman" w:hAnsi="Times New Roman"/>
                <w:sz w:val="20"/>
                <w:szCs w:val="20"/>
              </w:rPr>
              <w:t>т</w:t>
            </w:r>
            <w:r w:rsidRPr="007A0CD8">
              <w:rPr>
                <w:rFonts w:ascii="Times New Roman" w:hAnsi="Times New Roman"/>
                <w:sz w:val="20"/>
                <w:szCs w:val="20"/>
              </w:rPr>
              <w:t xml:space="preserve">рация </w:t>
            </w:r>
          </w:p>
          <w:p w:rsidR="00C4502D" w:rsidRPr="007A0CD8" w:rsidRDefault="00C4502D" w:rsidP="00C4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0CD8">
              <w:rPr>
                <w:rFonts w:ascii="Times New Roman" w:hAnsi="Times New Roman"/>
                <w:sz w:val="20"/>
                <w:szCs w:val="20"/>
              </w:rPr>
              <w:t>городского поселения Средни</w:t>
            </w:r>
            <w:r w:rsidRPr="007A0CD8">
              <w:rPr>
                <w:rFonts w:ascii="Times New Roman" w:hAnsi="Times New Roman"/>
                <w:sz w:val="20"/>
                <w:szCs w:val="20"/>
              </w:rPr>
              <w:t>н</w:t>
            </w:r>
            <w:r w:rsidRPr="007A0CD8">
              <w:rPr>
                <w:rFonts w:ascii="Times New Roman" w:hAnsi="Times New Roman"/>
                <w:sz w:val="20"/>
                <w:szCs w:val="20"/>
              </w:rPr>
              <w:t xml:space="preserve">ского </w:t>
            </w:r>
          </w:p>
          <w:p w:rsidR="00C4502D" w:rsidRPr="007A0CD8" w:rsidRDefault="00C4502D" w:rsidP="00C4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0CD8">
              <w:rPr>
                <w:rFonts w:ascii="Times New Roman" w:hAnsi="Times New Roman"/>
                <w:sz w:val="20"/>
                <w:szCs w:val="20"/>
              </w:rPr>
              <w:t>муниц</w:t>
            </w:r>
            <w:r w:rsidRPr="007A0CD8">
              <w:rPr>
                <w:rFonts w:ascii="Times New Roman" w:hAnsi="Times New Roman"/>
                <w:sz w:val="20"/>
                <w:szCs w:val="20"/>
              </w:rPr>
              <w:t>и</w:t>
            </w:r>
            <w:r w:rsidRPr="007A0CD8">
              <w:rPr>
                <w:rFonts w:ascii="Times New Roman" w:hAnsi="Times New Roman"/>
                <w:sz w:val="20"/>
                <w:szCs w:val="20"/>
              </w:rPr>
              <w:t>пального образов</w:t>
            </w:r>
            <w:r w:rsidRPr="007A0CD8">
              <w:rPr>
                <w:rFonts w:ascii="Times New Roman" w:hAnsi="Times New Roman"/>
                <w:sz w:val="20"/>
                <w:szCs w:val="20"/>
              </w:rPr>
              <w:t>а</w:t>
            </w:r>
            <w:r w:rsidRPr="007A0CD8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1132" w:type="dxa"/>
          </w:tcPr>
          <w:p w:rsidR="00C4502D" w:rsidRPr="007A0CD8" w:rsidRDefault="00C4502D" w:rsidP="00C4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CD8">
              <w:rPr>
                <w:rFonts w:ascii="Times New Roman" w:hAnsi="Times New Roman"/>
                <w:sz w:val="20"/>
                <w:szCs w:val="20"/>
              </w:rPr>
              <w:t>Местный</w:t>
            </w:r>
          </w:p>
          <w:p w:rsidR="00C4502D" w:rsidRPr="007A0CD8" w:rsidRDefault="00C4502D" w:rsidP="00C4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CD8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1415" w:type="dxa"/>
          </w:tcPr>
          <w:p w:rsidR="00C4502D" w:rsidRPr="007A0CD8" w:rsidRDefault="00C4502D" w:rsidP="00C4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CD8">
              <w:rPr>
                <w:rFonts w:ascii="Times New Roman" w:hAnsi="Times New Roman"/>
                <w:sz w:val="20"/>
                <w:szCs w:val="20"/>
              </w:rPr>
              <w:t>901 0503 730 03 00000 244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4502D" w:rsidRPr="007A0CD8" w:rsidRDefault="00C4502D" w:rsidP="00C4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502D" w:rsidRPr="007A0CD8" w:rsidRDefault="00C4502D" w:rsidP="00C4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4502D" w:rsidRPr="007A0CD8" w:rsidRDefault="00C4502D" w:rsidP="00C4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C4502D" w:rsidRPr="007A0CD8" w:rsidRDefault="00C4502D" w:rsidP="00C4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818" w:type="dxa"/>
            <w:tcBorders>
              <w:left w:val="single" w:sz="4" w:space="0" w:color="auto"/>
            </w:tcBorders>
          </w:tcPr>
          <w:p w:rsidR="00C4502D" w:rsidRPr="007A0CD8" w:rsidRDefault="00C4502D" w:rsidP="00C4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</w:tr>
    </w:tbl>
    <w:p w:rsidR="00C4502D" w:rsidRDefault="00C4502D" w:rsidP="00C450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502D" w:rsidRDefault="00C4502D" w:rsidP="00C450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ходе реализации муниципальной программы отдельные мероприятия могут уто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няться, а объемы их финансирования корректироваться с учетом утвержденных расходов местного бюджета на текущий год. Финансирование мероприятий муниципальной пр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граммы зависит от возможностей федерального, регионального и местного бюджетов. </w:t>
      </w:r>
    </w:p>
    <w:p w:rsidR="00C4502D" w:rsidRDefault="00C4502D" w:rsidP="00C450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502D" w:rsidRDefault="00C4502D" w:rsidP="00C450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502D" w:rsidRDefault="00C4502D" w:rsidP="00C450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502D" w:rsidRDefault="00C4502D" w:rsidP="00C450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502D" w:rsidRDefault="00C4502D" w:rsidP="00C450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502D" w:rsidRDefault="00C4502D" w:rsidP="00C450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городского поселения </w:t>
      </w:r>
    </w:p>
    <w:p w:rsidR="00C4502D" w:rsidRDefault="00C4502D" w:rsidP="00C450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Среднинского муниципального образования                                                       В.Д. Барчуков</w:t>
      </w:r>
    </w:p>
    <w:p w:rsidR="00C4502D" w:rsidRDefault="00C4502D" w:rsidP="00C450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502D" w:rsidRDefault="00C4502D" w:rsidP="00C450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786" w:type="dxa"/>
        <w:tblLook w:val="01E0"/>
      </w:tblPr>
      <w:tblGrid>
        <w:gridCol w:w="4784"/>
      </w:tblGrid>
      <w:tr w:rsidR="00C4502D" w:rsidTr="00C4502D">
        <w:tc>
          <w:tcPr>
            <w:tcW w:w="4785" w:type="dxa"/>
          </w:tcPr>
          <w:p w:rsidR="00C4502D" w:rsidRPr="0002068A" w:rsidRDefault="00C4502D" w:rsidP="00C4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№</w:t>
            </w:r>
            <w:r w:rsidRPr="00CE76C5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</w:tr>
      <w:tr w:rsidR="00C4502D" w:rsidTr="00C4502D">
        <w:tc>
          <w:tcPr>
            <w:tcW w:w="4785" w:type="dxa"/>
          </w:tcPr>
          <w:p w:rsidR="00C4502D" w:rsidRPr="0002068A" w:rsidRDefault="00C4502D" w:rsidP="00C4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68A">
              <w:rPr>
                <w:rFonts w:ascii="Times New Roman" w:hAnsi="Times New Roman"/>
                <w:sz w:val="24"/>
                <w:szCs w:val="24"/>
              </w:rPr>
              <w:t>к муниципальной программе</w:t>
            </w:r>
          </w:p>
        </w:tc>
      </w:tr>
      <w:tr w:rsidR="00C4502D" w:rsidTr="00C4502D">
        <w:tc>
          <w:tcPr>
            <w:tcW w:w="4785" w:type="dxa"/>
          </w:tcPr>
          <w:p w:rsidR="00C4502D" w:rsidRPr="0002068A" w:rsidRDefault="00C4502D" w:rsidP="00C4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68A">
              <w:rPr>
                <w:rFonts w:ascii="Times New Roman" w:hAnsi="Times New Roman"/>
                <w:sz w:val="24"/>
                <w:szCs w:val="24"/>
              </w:rPr>
              <w:t xml:space="preserve">«Формирование современной городской </w:t>
            </w:r>
          </w:p>
        </w:tc>
      </w:tr>
      <w:tr w:rsidR="00C4502D" w:rsidTr="00C4502D">
        <w:tc>
          <w:tcPr>
            <w:tcW w:w="4785" w:type="dxa"/>
          </w:tcPr>
          <w:p w:rsidR="00C4502D" w:rsidRPr="0002068A" w:rsidRDefault="00C4502D" w:rsidP="00C4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2068A">
              <w:rPr>
                <w:rFonts w:ascii="Times New Roman" w:hAnsi="Times New Roman"/>
                <w:sz w:val="24"/>
                <w:szCs w:val="24"/>
              </w:rPr>
              <w:t>среды городского поселения Среднинского</w:t>
            </w:r>
          </w:p>
        </w:tc>
      </w:tr>
      <w:tr w:rsidR="00C4502D" w:rsidTr="00C4502D">
        <w:tc>
          <w:tcPr>
            <w:tcW w:w="4785" w:type="dxa"/>
          </w:tcPr>
          <w:p w:rsidR="00C4502D" w:rsidRPr="0002068A" w:rsidRDefault="00C4502D" w:rsidP="00C4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68A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образования» </w:t>
            </w:r>
          </w:p>
          <w:p w:rsidR="00C4502D" w:rsidRPr="0002068A" w:rsidRDefault="00C4502D" w:rsidP="00C4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68A">
              <w:rPr>
                <w:rFonts w:ascii="Times New Roman" w:hAnsi="Times New Roman"/>
                <w:sz w:val="24"/>
                <w:szCs w:val="24"/>
              </w:rPr>
              <w:t>на 2018-2022 годы</w:t>
            </w:r>
          </w:p>
        </w:tc>
      </w:tr>
    </w:tbl>
    <w:p w:rsidR="00C4502D" w:rsidRDefault="00C4502D" w:rsidP="00C450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C4502D" w:rsidRDefault="00C4502D" w:rsidP="00C450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C4502D" w:rsidRPr="00D80970" w:rsidRDefault="00C4502D" w:rsidP="00C450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4502D" w:rsidRPr="00D80970" w:rsidRDefault="00C4502D" w:rsidP="00C450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4502D" w:rsidRDefault="00C4502D" w:rsidP="00C450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</w:t>
      </w:r>
    </w:p>
    <w:p w:rsidR="00C4502D" w:rsidRDefault="00C4502D" w:rsidP="00C450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80970">
        <w:rPr>
          <w:rFonts w:ascii="Times New Roman" w:hAnsi="Times New Roman"/>
          <w:b/>
          <w:sz w:val="24"/>
          <w:szCs w:val="24"/>
        </w:rPr>
        <w:t>разработки, обсуждения с заинтер</w:t>
      </w:r>
      <w:r>
        <w:rPr>
          <w:rFonts w:ascii="Times New Roman" w:hAnsi="Times New Roman"/>
          <w:b/>
          <w:sz w:val="24"/>
          <w:szCs w:val="24"/>
        </w:rPr>
        <w:t xml:space="preserve">есованными лицами и утверждения </w:t>
      </w:r>
    </w:p>
    <w:p w:rsidR="00C4502D" w:rsidRDefault="00C4502D" w:rsidP="00C450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80970">
        <w:rPr>
          <w:rFonts w:ascii="Times New Roman" w:hAnsi="Times New Roman"/>
          <w:b/>
          <w:sz w:val="24"/>
          <w:szCs w:val="24"/>
        </w:rPr>
        <w:t>дизайн-проекта благоустройства дворовой территории, вклю</w:t>
      </w:r>
      <w:r>
        <w:rPr>
          <w:rFonts w:ascii="Times New Roman" w:hAnsi="Times New Roman"/>
          <w:b/>
          <w:sz w:val="24"/>
          <w:szCs w:val="24"/>
        </w:rPr>
        <w:t>ченной в П</w:t>
      </w:r>
      <w:r w:rsidRPr="00D80970">
        <w:rPr>
          <w:rFonts w:ascii="Times New Roman" w:hAnsi="Times New Roman"/>
          <w:b/>
          <w:sz w:val="24"/>
          <w:szCs w:val="24"/>
        </w:rPr>
        <w:t xml:space="preserve">рограмму, </w:t>
      </w:r>
    </w:p>
    <w:p w:rsidR="00C4502D" w:rsidRDefault="00C4502D" w:rsidP="00C450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80970">
        <w:rPr>
          <w:rFonts w:ascii="Times New Roman" w:hAnsi="Times New Roman"/>
          <w:b/>
          <w:sz w:val="24"/>
          <w:szCs w:val="24"/>
        </w:rPr>
        <w:t xml:space="preserve">предусматривающего текстовое и визуальное описание предлагаемого проекта, </w:t>
      </w:r>
    </w:p>
    <w:p w:rsidR="00C4502D" w:rsidRDefault="00C4502D" w:rsidP="00C450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80970">
        <w:rPr>
          <w:rFonts w:ascii="Times New Roman" w:hAnsi="Times New Roman"/>
          <w:b/>
          <w:sz w:val="24"/>
          <w:szCs w:val="24"/>
        </w:rPr>
        <w:t xml:space="preserve">перечня (в том числе в виде соответствующих визуализированных изображений) элементов благоустройства, предлагаемых к размещению на соответствующей </w:t>
      </w:r>
    </w:p>
    <w:p w:rsidR="00C4502D" w:rsidRPr="00D80970" w:rsidRDefault="00C4502D" w:rsidP="00C450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80970">
        <w:rPr>
          <w:rFonts w:ascii="Times New Roman" w:hAnsi="Times New Roman"/>
          <w:b/>
          <w:sz w:val="24"/>
          <w:szCs w:val="24"/>
        </w:rPr>
        <w:t>дворовой территории</w:t>
      </w:r>
    </w:p>
    <w:p w:rsidR="00C4502D" w:rsidRPr="00D80970" w:rsidRDefault="00C4502D" w:rsidP="00C450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4502D" w:rsidRDefault="00C4502D" w:rsidP="00C450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4502D" w:rsidRPr="00D80970" w:rsidRDefault="00C4502D" w:rsidP="00C450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80970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C4502D" w:rsidRPr="00D80970" w:rsidRDefault="00C4502D" w:rsidP="00C450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0970">
        <w:rPr>
          <w:rFonts w:ascii="Times New Roman" w:hAnsi="Times New Roman"/>
          <w:sz w:val="24"/>
          <w:szCs w:val="24"/>
        </w:rPr>
        <w:t xml:space="preserve"> 1.1. Порядок регламентирует процедуру разработки, обсуждения с заинтересованными лицами и утверждения дизайн-проекта благоустройства дворовой территории многоква</w:t>
      </w:r>
      <w:r w:rsidRPr="00D80970">
        <w:rPr>
          <w:rFonts w:ascii="Times New Roman" w:hAnsi="Times New Roman"/>
          <w:sz w:val="24"/>
          <w:szCs w:val="24"/>
        </w:rPr>
        <w:t>р</w:t>
      </w:r>
      <w:r w:rsidRPr="00D80970">
        <w:rPr>
          <w:rFonts w:ascii="Times New Roman" w:hAnsi="Times New Roman"/>
          <w:sz w:val="24"/>
          <w:szCs w:val="24"/>
        </w:rPr>
        <w:t xml:space="preserve">тирного дома. </w:t>
      </w:r>
    </w:p>
    <w:p w:rsidR="00C4502D" w:rsidRPr="00D80970" w:rsidRDefault="00C4502D" w:rsidP="00C450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0970">
        <w:rPr>
          <w:rFonts w:ascii="Times New Roman" w:hAnsi="Times New Roman"/>
          <w:sz w:val="24"/>
          <w:szCs w:val="24"/>
        </w:rPr>
        <w:t>1.2. Под дизайн-проектом понимается графический и текстовый материал, включающий в себя визуализированное описание предполагаемого проекта, изображение дворовой территории или общественная территория, представленный в нескольких ракурсах, с план</w:t>
      </w:r>
      <w:r w:rsidRPr="00D80970">
        <w:rPr>
          <w:rFonts w:ascii="Times New Roman" w:hAnsi="Times New Roman"/>
          <w:sz w:val="24"/>
          <w:szCs w:val="24"/>
        </w:rPr>
        <w:t>и</w:t>
      </w:r>
      <w:r w:rsidRPr="00D80970">
        <w:rPr>
          <w:rFonts w:ascii="Times New Roman" w:hAnsi="Times New Roman"/>
          <w:sz w:val="24"/>
          <w:szCs w:val="24"/>
        </w:rPr>
        <w:t>ровочной схемой, фото фиксацией существующего положения, с описанием работ, мер</w:t>
      </w:r>
      <w:r w:rsidRPr="00D80970">
        <w:rPr>
          <w:rFonts w:ascii="Times New Roman" w:hAnsi="Times New Roman"/>
          <w:sz w:val="24"/>
          <w:szCs w:val="24"/>
        </w:rPr>
        <w:t>о</w:t>
      </w:r>
      <w:r w:rsidRPr="00D80970">
        <w:rPr>
          <w:rFonts w:ascii="Times New Roman" w:hAnsi="Times New Roman"/>
          <w:sz w:val="24"/>
          <w:szCs w:val="24"/>
        </w:rPr>
        <w:t>приятий, предлагаемых к выполнению и перечня (в том числе в виде соответствующих визуализированных изображений) элементов благоустройства, предлагаемых к размещ</w:t>
      </w:r>
      <w:r w:rsidRPr="00D80970">
        <w:rPr>
          <w:rFonts w:ascii="Times New Roman" w:hAnsi="Times New Roman"/>
          <w:sz w:val="24"/>
          <w:szCs w:val="24"/>
        </w:rPr>
        <w:t>е</w:t>
      </w:r>
      <w:r w:rsidRPr="00D80970">
        <w:rPr>
          <w:rFonts w:ascii="Times New Roman" w:hAnsi="Times New Roman"/>
          <w:sz w:val="24"/>
          <w:szCs w:val="24"/>
        </w:rPr>
        <w:t>нию на соответствующей дворовой территории (далее - дизайн проект). Содержание д</w:t>
      </w:r>
      <w:r w:rsidRPr="00D80970">
        <w:rPr>
          <w:rFonts w:ascii="Times New Roman" w:hAnsi="Times New Roman"/>
          <w:sz w:val="24"/>
          <w:szCs w:val="24"/>
        </w:rPr>
        <w:t>и</w:t>
      </w:r>
      <w:r w:rsidRPr="00D80970">
        <w:rPr>
          <w:rFonts w:ascii="Times New Roman" w:hAnsi="Times New Roman"/>
          <w:sz w:val="24"/>
          <w:szCs w:val="24"/>
        </w:rPr>
        <w:t>зайн-проекта зависит от вида и состава планируемых к благоустройству работ. Это может быть как проектная, сметная документация, так и упрощенный вариант в виде изображ</w:t>
      </w:r>
      <w:r w:rsidRPr="00D80970">
        <w:rPr>
          <w:rFonts w:ascii="Times New Roman" w:hAnsi="Times New Roman"/>
          <w:sz w:val="24"/>
          <w:szCs w:val="24"/>
        </w:rPr>
        <w:t>е</w:t>
      </w:r>
      <w:r w:rsidRPr="00D80970">
        <w:rPr>
          <w:rFonts w:ascii="Times New Roman" w:hAnsi="Times New Roman"/>
          <w:sz w:val="24"/>
          <w:szCs w:val="24"/>
        </w:rPr>
        <w:t>ния дворовой территории или общественная территория с описанием работ и меропри</w:t>
      </w:r>
      <w:r w:rsidRPr="00D80970">
        <w:rPr>
          <w:rFonts w:ascii="Times New Roman" w:hAnsi="Times New Roman"/>
          <w:sz w:val="24"/>
          <w:szCs w:val="24"/>
        </w:rPr>
        <w:t>я</w:t>
      </w:r>
      <w:r w:rsidRPr="00D80970">
        <w:rPr>
          <w:rFonts w:ascii="Times New Roman" w:hAnsi="Times New Roman"/>
          <w:sz w:val="24"/>
          <w:szCs w:val="24"/>
        </w:rPr>
        <w:t>тий, предлагаемых к выполнению и перечня (в том числе в виде соответствующих визу</w:t>
      </w:r>
      <w:r w:rsidRPr="00D80970">
        <w:rPr>
          <w:rFonts w:ascii="Times New Roman" w:hAnsi="Times New Roman"/>
          <w:sz w:val="24"/>
          <w:szCs w:val="24"/>
        </w:rPr>
        <w:t>а</w:t>
      </w:r>
      <w:r w:rsidRPr="00D80970">
        <w:rPr>
          <w:rFonts w:ascii="Times New Roman" w:hAnsi="Times New Roman"/>
          <w:sz w:val="24"/>
          <w:szCs w:val="24"/>
        </w:rPr>
        <w:t xml:space="preserve">лизированных изображений) элементов благоустройства, предлагаемых к размещению на соответствующей дворовой территории. </w:t>
      </w:r>
    </w:p>
    <w:p w:rsidR="00C4502D" w:rsidRPr="00D80970" w:rsidRDefault="00C4502D" w:rsidP="00C450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4502D" w:rsidRPr="00D80970" w:rsidRDefault="00C4502D" w:rsidP="00C450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0970">
        <w:rPr>
          <w:rFonts w:ascii="Times New Roman" w:hAnsi="Times New Roman"/>
          <w:b/>
          <w:sz w:val="24"/>
          <w:szCs w:val="24"/>
        </w:rPr>
        <w:t>2. Разработка дизайн-проектов</w:t>
      </w:r>
      <w:r w:rsidRPr="00D80970">
        <w:rPr>
          <w:rFonts w:ascii="Times New Roman" w:hAnsi="Times New Roman"/>
          <w:sz w:val="24"/>
          <w:szCs w:val="24"/>
        </w:rPr>
        <w:t xml:space="preserve"> </w:t>
      </w:r>
    </w:p>
    <w:p w:rsidR="00C4502D" w:rsidRPr="00D80970" w:rsidRDefault="00C4502D" w:rsidP="00C450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0970">
        <w:rPr>
          <w:rFonts w:ascii="Times New Roman" w:hAnsi="Times New Roman"/>
          <w:sz w:val="24"/>
          <w:szCs w:val="24"/>
        </w:rPr>
        <w:t>2.1. Разработка дизайн-проекта осуществляется с учетом Правил благоустройства терр</w:t>
      </w:r>
      <w:r w:rsidRPr="00D80970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тории городского поселения Среднинского муниципального образования</w:t>
      </w:r>
      <w:r w:rsidRPr="00D80970">
        <w:rPr>
          <w:rFonts w:ascii="Times New Roman" w:hAnsi="Times New Roman"/>
          <w:sz w:val="24"/>
          <w:szCs w:val="24"/>
        </w:rPr>
        <w:t>, а также дейс</w:t>
      </w:r>
      <w:r w:rsidRPr="00D80970">
        <w:rPr>
          <w:rFonts w:ascii="Times New Roman" w:hAnsi="Times New Roman"/>
          <w:sz w:val="24"/>
          <w:szCs w:val="24"/>
        </w:rPr>
        <w:t>т</w:t>
      </w:r>
      <w:r w:rsidRPr="00D80970">
        <w:rPr>
          <w:rFonts w:ascii="Times New Roman" w:hAnsi="Times New Roman"/>
          <w:sz w:val="24"/>
          <w:szCs w:val="24"/>
        </w:rPr>
        <w:t xml:space="preserve">вующими строительными, санитарными и иными нормами и правилами. </w:t>
      </w:r>
    </w:p>
    <w:p w:rsidR="00C4502D" w:rsidRPr="00D80970" w:rsidRDefault="00C4502D" w:rsidP="00C450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0970">
        <w:rPr>
          <w:rFonts w:ascii="Times New Roman" w:hAnsi="Times New Roman"/>
          <w:sz w:val="24"/>
          <w:szCs w:val="24"/>
        </w:rPr>
        <w:t xml:space="preserve">2.2. Разработка дизайн-проекта может осуществляться как заинтересованными лицами, так и администрацией города, а также совместно (далее - разработчик). </w:t>
      </w:r>
    </w:p>
    <w:p w:rsidR="00C4502D" w:rsidRPr="00D80970" w:rsidRDefault="00C4502D" w:rsidP="00C450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0970">
        <w:rPr>
          <w:rFonts w:ascii="Times New Roman" w:hAnsi="Times New Roman"/>
          <w:sz w:val="24"/>
          <w:szCs w:val="24"/>
        </w:rPr>
        <w:t>2.3. Разработка дизайн-проекта осуществляется с учетом минимальных и дополнительных переч</w:t>
      </w:r>
      <w:r>
        <w:rPr>
          <w:rFonts w:ascii="Times New Roman" w:hAnsi="Times New Roman"/>
          <w:sz w:val="24"/>
          <w:szCs w:val="24"/>
        </w:rPr>
        <w:t>ней</w:t>
      </w:r>
      <w:r w:rsidRPr="00D80970">
        <w:rPr>
          <w:rFonts w:ascii="Times New Roman" w:hAnsi="Times New Roman"/>
          <w:sz w:val="24"/>
          <w:szCs w:val="24"/>
        </w:rPr>
        <w:t xml:space="preserve"> по благоустройству дворовой территории и утвержденных протоколом общего собрания собственников помещений в многоквартирном доме, в отношении которой ра</w:t>
      </w:r>
      <w:r w:rsidRPr="00D80970">
        <w:rPr>
          <w:rFonts w:ascii="Times New Roman" w:hAnsi="Times New Roman"/>
          <w:sz w:val="24"/>
          <w:szCs w:val="24"/>
        </w:rPr>
        <w:t>з</w:t>
      </w:r>
      <w:r w:rsidRPr="00D80970">
        <w:rPr>
          <w:rFonts w:ascii="Times New Roman" w:hAnsi="Times New Roman"/>
          <w:sz w:val="24"/>
          <w:szCs w:val="24"/>
        </w:rPr>
        <w:t>рабаты</w:t>
      </w:r>
      <w:r>
        <w:rPr>
          <w:rFonts w:ascii="Times New Roman" w:hAnsi="Times New Roman"/>
          <w:sz w:val="24"/>
          <w:szCs w:val="24"/>
        </w:rPr>
        <w:t>вается дизай</w:t>
      </w:r>
      <w:r w:rsidRPr="00D80970">
        <w:rPr>
          <w:rFonts w:ascii="Times New Roman" w:hAnsi="Times New Roman"/>
          <w:sz w:val="24"/>
          <w:szCs w:val="24"/>
        </w:rPr>
        <w:t>н-проект.</w:t>
      </w:r>
    </w:p>
    <w:p w:rsidR="00C4502D" w:rsidRPr="00D80970" w:rsidRDefault="00C4502D" w:rsidP="00C450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4502D" w:rsidRPr="00D80970" w:rsidRDefault="00C4502D" w:rsidP="00C450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80970">
        <w:rPr>
          <w:rFonts w:ascii="Times New Roman" w:hAnsi="Times New Roman"/>
          <w:b/>
          <w:sz w:val="24"/>
          <w:szCs w:val="24"/>
        </w:rPr>
        <w:t xml:space="preserve">3. Обсуждение, согласование и утверждение дизайн-проекта </w:t>
      </w:r>
    </w:p>
    <w:p w:rsidR="00C4502D" w:rsidRPr="00D80970" w:rsidRDefault="00C4502D" w:rsidP="00C450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0970">
        <w:rPr>
          <w:rFonts w:ascii="Times New Roman" w:hAnsi="Times New Roman"/>
          <w:sz w:val="24"/>
          <w:szCs w:val="24"/>
        </w:rPr>
        <w:t>3.1. Обсуждение дизайн-проекта осуществляется на официальном сайте</w:t>
      </w:r>
      <w:r>
        <w:rPr>
          <w:rFonts w:ascii="Times New Roman" w:hAnsi="Times New Roman"/>
          <w:sz w:val="24"/>
          <w:szCs w:val="24"/>
        </w:rPr>
        <w:t xml:space="preserve"> городского</w:t>
      </w:r>
      <w:r w:rsidRPr="00D809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пос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ления Среднинского </w:t>
      </w:r>
      <w:r w:rsidRPr="00D80970">
        <w:rPr>
          <w:rFonts w:ascii="Times New Roman" w:hAnsi="Times New Roman"/>
          <w:sz w:val="24"/>
          <w:szCs w:val="24"/>
        </w:rPr>
        <w:t>муниципального образова</w:t>
      </w:r>
      <w:r>
        <w:rPr>
          <w:rFonts w:ascii="Times New Roman" w:hAnsi="Times New Roman"/>
          <w:sz w:val="24"/>
          <w:szCs w:val="24"/>
        </w:rPr>
        <w:t>ния, а также</w:t>
      </w:r>
      <w:r w:rsidRPr="00D80970">
        <w:rPr>
          <w:rFonts w:ascii="Times New Roman" w:hAnsi="Times New Roman"/>
          <w:sz w:val="24"/>
          <w:szCs w:val="24"/>
        </w:rPr>
        <w:t xml:space="preserve"> на собраниях граждан с пр</w:t>
      </w:r>
      <w:r w:rsidRPr="00D80970">
        <w:rPr>
          <w:rFonts w:ascii="Times New Roman" w:hAnsi="Times New Roman"/>
          <w:sz w:val="24"/>
          <w:szCs w:val="24"/>
        </w:rPr>
        <w:t>и</w:t>
      </w:r>
      <w:r w:rsidRPr="00D80970">
        <w:rPr>
          <w:rFonts w:ascii="Times New Roman" w:hAnsi="Times New Roman"/>
          <w:sz w:val="24"/>
          <w:szCs w:val="24"/>
        </w:rPr>
        <w:t>влечением разработчика.</w:t>
      </w:r>
    </w:p>
    <w:p w:rsidR="00C4502D" w:rsidRPr="00D80970" w:rsidRDefault="00C4502D" w:rsidP="00C450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0970">
        <w:rPr>
          <w:rFonts w:ascii="Times New Roman" w:hAnsi="Times New Roman"/>
          <w:sz w:val="24"/>
          <w:szCs w:val="24"/>
        </w:rPr>
        <w:t xml:space="preserve"> 3.2. Срок обсуждений дизайн-проекта - в течение </w:t>
      </w:r>
      <w:r w:rsidRPr="00527054">
        <w:rPr>
          <w:rFonts w:ascii="Times New Roman" w:hAnsi="Times New Roman"/>
          <w:sz w:val="24"/>
          <w:szCs w:val="24"/>
        </w:rPr>
        <w:t>10</w:t>
      </w:r>
      <w:r w:rsidRPr="00D80970">
        <w:rPr>
          <w:rFonts w:ascii="Times New Roman" w:hAnsi="Times New Roman"/>
          <w:sz w:val="24"/>
          <w:szCs w:val="24"/>
        </w:rPr>
        <w:t xml:space="preserve"> календарных дней с момента разр</w:t>
      </w:r>
      <w:r w:rsidRPr="00D80970">
        <w:rPr>
          <w:rFonts w:ascii="Times New Roman" w:hAnsi="Times New Roman"/>
          <w:sz w:val="24"/>
          <w:szCs w:val="24"/>
        </w:rPr>
        <w:t>а</w:t>
      </w:r>
      <w:r w:rsidRPr="00D80970">
        <w:rPr>
          <w:rFonts w:ascii="Times New Roman" w:hAnsi="Times New Roman"/>
          <w:sz w:val="24"/>
          <w:szCs w:val="24"/>
        </w:rPr>
        <w:t>ботки ди</w:t>
      </w:r>
      <w:r>
        <w:rPr>
          <w:rFonts w:ascii="Times New Roman" w:hAnsi="Times New Roman"/>
          <w:sz w:val="24"/>
          <w:szCs w:val="24"/>
        </w:rPr>
        <w:t>зай</w:t>
      </w:r>
      <w:r w:rsidRPr="00D80970">
        <w:rPr>
          <w:rFonts w:ascii="Times New Roman" w:hAnsi="Times New Roman"/>
          <w:sz w:val="24"/>
          <w:szCs w:val="24"/>
        </w:rPr>
        <w:t>н-проекта.</w:t>
      </w:r>
    </w:p>
    <w:p w:rsidR="00C4502D" w:rsidRPr="00D80970" w:rsidRDefault="00C4502D" w:rsidP="00C450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0970">
        <w:rPr>
          <w:rFonts w:ascii="Times New Roman" w:hAnsi="Times New Roman"/>
          <w:sz w:val="24"/>
          <w:szCs w:val="24"/>
        </w:rPr>
        <w:t xml:space="preserve"> 3.3. Согласование дизайн-проекта осуществляется уполномоченным представителем (представи</w:t>
      </w:r>
      <w:r>
        <w:rPr>
          <w:rFonts w:ascii="Times New Roman" w:hAnsi="Times New Roman"/>
          <w:sz w:val="24"/>
          <w:szCs w:val="24"/>
        </w:rPr>
        <w:t>телями</w:t>
      </w:r>
      <w:r w:rsidRPr="00D80970">
        <w:rPr>
          <w:rFonts w:ascii="Times New Roman" w:hAnsi="Times New Roman"/>
          <w:sz w:val="24"/>
          <w:szCs w:val="24"/>
        </w:rPr>
        <w:t>) заинтересованных лиц в письменной форме в течение 5 календарны</w:t>
      </w:r>
      <w:r>
        <w:rPr>
          <w:rFonts w:ascii="Times New Roman" w:hAnsi="Times New Roman"/>
          <w:sz w:val="24"/>
          <w:szCs w:val="24"/>
        </w:rPr>
        <w:t>х</w:t>
      </w:r>
      <w:r w:rsidRPr="00D80970">
        <w:rPr>
          <w:rFonts w:ascii="Times New Roman" w:hAnsi="Times New Roman"/>
          <w:sz w:val="24"/>
          <w:szCs w:val="24"/>
        </w:rPr>
        <w:t xml:space="preserve"> </w:t>
      </w:r>
      <w:r w:rsidRPr="00D80970">
        <w:rPr>
          <w:rFonts w:ascii="Times New Roman" w:hAnsi="Times New Roman"/>
          <w:sz w:val="24"/>
          <w:szCs w:val="24"/>
        </w:rPr>
        <w:lastRenderedPageBreak/>
        <w:t xml:space="preserve">дней с момента окончания срока обсуждения. </w:t>
      </w:r>
    </w:p>
    <w:p w:rsidR="00C4502D" w:rsidRPr="00D80970" w:rsidRDefault="00C4502D" w:rsidP="00C450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0970">
        <w:rPr>
          <w:rFonts w:ascii="Times New Roman" w:hAnsi="Times New Roman"/>
          <w:sz w:val="24"/>
          <w:szCs w:val="24"/>
        </w:rPr>
        <w:t>3.4. Утверждение дизайн-проекта благоустройства дворовой территории многоквартирн</w:t>
      </w:r>
      <w:r w:rsidRPr="00D80970">
        <w:rPr>
          <w:rFonts w:ascii="Times New Roman" w:hAnsi="Times New Roman"/>
          <w:sz w:val="24"/>
          <w:szCs w:val="24"/>
        </w:rPr>
        <w:t>о</w:t>
      </w:r>
      <w:r w:rsidRPr="00D80970">
        <w:rPr>
          <w:rFonts w:ascii="Times New Roman" w:hAnsi="Times New Roman"/>
          <w:sz w:val="24"/>
          <w:szCs w:val="24"/>
        </w:rPr>
        <w:t>го дома, в которой включается текстовое и визуальное описание, в том числе его конце</w:t>
      </w:r>
      <w:r w:rsidRPr="00D80970">
        <w:rPr>
          <w:rFonts w:ascii="Times New Roman" w:hAnsi="Times New Roman"/>
          <w:sz w:val="24"/>
          <w:szCs w:val="24"/>
        </w:rPr>
        <w:t>п</w:t>
      </w:r>
      <w:r w:rsidRPr="00D80970">
        <w:rPr>
          <w:rFonts w:ascii="Times New Roman" w:hAnsi="Times New Roman"/>
          <w:sz w:val="24"/>
          <w:szCs w:val="24"/>
        </w:rPr>
        <w:t>ция и перечень (в том числе визуализированный) элементов благоустройства, предлага</w:t>
      </w:r>
      <w:r w:rsidRPr="00D80970">
        <w:rPr>
          <w:rFonts w:ascii="Times New Roman" w:hAnsi="Times New Roman"/>
          <w:sz w:val="24"/>
          <w:szCs w:val="24"/>
        </w:rPr>
        <w:t>е</w:t>
      </w:r>
      <w:r w:rsidRPr="00D80970">
        <w:rPr>
          <w:rFonts w:ascii="Times New Roman" w:hAnsi="Times New Roman"/>
          <w:sz w:val="24"/>
          <w:szCs w:val="24"/>
        </w:rPr>
        <w:t>мых к размещению на соответствующей территории, осуществляется постановлением а</w:t>
      </w:r>
      <w:r w:rsidRPr="00D80970">
        <w:rPr>
          <w:rFonts w:ascii="Times New Roman" w:hAnsi="Times New Roman"/>
          <w:sz w:val="24"/>
          <w:szCs w:val="24"/>
        </w:rPr>
        <w:t>д</w:t>
      </w:r>
      <w:r w:rsidRPr="00D80970">
        <w:rPr>
          <w:rFonts w:ascii="Times New Roman" w:hAnsi="Times New Roman"/>
          <w:sz w:val="24"/>
          <w:szCs w:val="24"/>
        </w:rPr>
        <w:t>министрации</w:t>
      </w:r>
      <w:r>
        <w:rPr>
          <w:rFonts w:ascii="Times New Roman" w:hAnsi="Times New Roman"/>
          <w:sz w:val="24"/>
          <w:szCs w:val="24"/>
        </w:rPr>
        <w:t xml:space="preserve"> СМО.</w:t>
      </w:r>
    </w:p>
    <w:p w:rsidR="00C4502D" w:rsidRDefault="00C4502D" w:rsidP="00C4502D">
      <w:pPr>
        <w:spacing w:line="240" w:lineRule="auto"/>
      </w:pPr>
      <w:r w:rsidRPr="00D80970">
        <w:rPr>
          <w:rFonts w:ascii="Times New Roman" w:hAnsi="Times New Roman"/>
          <w:sz w:val="24"/>
          <w:szCs w:val="24"/>
        </w:rPr>
        <w:t xml:space="preserve"> 3.5. Утвержденный дизайн-проект подлежит размещению на официальном сайте </w:t>
      </w:r>
      <w:r>
        <w:rPr>
          <w:rFonts w:ascii="Times New Roman" w:hAnsi="Times New Roman"/>
          <w:sz w:val="24"/>
          <w:szCs w:val="24"/>
        </w:rPr>
        <w:t>горо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ского поселения Среднинского </w:t>
      </w:r>
      <w:r w:rsidRPr="00D80970">
        <w:rPr>
          <w:rFonts w:ascii="Times New Roman" w:hAnsi="Times New Roman"/>
          <w:sz w:val="24"/>
          <w:szCs w:val="24"/>
        </w:rPr>
        <w:t>муни</w:t>
      </w:r>
      <w:r>
        <w:rPr>
          <w:rFonts w:ascii="Times New Roman" w:hAnsi="Times New Roman"/>
          <w:sz w:val="24"/>
          <w:szCs w:val="24"/>
        </w:rPr>
        <w:t>ципального образования</w:t>
      </w:r>
      <w:r>
        <w:t>.</w:t>
      </w:r>
    </w:p>
    <w:p w:rsidR="00C4502D" w:rsidRDefault="00C4502D" w:rsidP="00C4502D">
      <w:pPr>
        <w:spacing w:line="240" w:lineRule="auto"/>
      </w:pPr>
    </w:p>
    <w:p w:rsidR="00C4502D" w:rsidRPr="00842739" w:rsidRDefault="00C4502D" w:rsidP="00C450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C4502D" w:rsidRDefault="00C4502D" w:rsidP="00C4502D">
      <w:pPr>
        <w:spacing w:line="240" w:lineRule="auto"/>
      </w:pPr>
    </w:p>
    <w:p w:rsidR="00C4502D" w:rsidRDefault="00C4502D" w:rsidP="00C4502D">
      <w:pPr>
        <w:spacing w:line="240" w:lineRule="auto"/>
      </w:pPr>
    </w:p>
    <w:p w:rsidR="00C4502D" w:rsidRDefault="00C4502D" w:rsidP="00C4502D">
      <w:pPr>
        <w:spacing w:line="240" w:lineRule="auto"/>
      </w:pPr>
    </w:p>
    <w:p w:rsidR="00C4502D" w:rsidRDefault="00C4502D" w:rsidP="00C4502D">
      <w:pPr>
        <w:spacing w:line="240" w:lineRule="auto"/>
      </w:pPr>
    </w:p>
    <w:p w:rsidR="00C4502D" w:rsidRDefault="00C4502D" w:rsidP="00C4502D">
      <w:pPr>
        <w:spacing w:line="240" w:lineRule="auto"/>
      </w:pPr>
    </w:p>
    <w:p w:rsidR="00C4502D" w:rsidRPr="007B445A" w:rsidRDefault="00C4502D" w:rsidP="00C4502D">
      <w:pPr>
        <w:spacing w:after="0" w:line="240" w:lineRule="auto"/>
        <w:rPr>
          <w:rFonts w:ascii="Times New Roman" w:hAnsi="Times New Roman"/>
          <w:sz w:val="40"/>
          <w:szCs w:val="40"/>
        </w:rPr>
      </w:pPr>
    </w:p>
    <w:p w:rsidR="00C4502D" w:rsidRDefault="00C4502D" w:rsidP="00C450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502D" w:rsidRDefault="00C4502D" w:rsidP="00C450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502D" w:rsidRDefault="00C4502D" w:rsidP="00C450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502D" w:rsidRDefault="00C4502D" w:rsidP="00C450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502D" w:rsidRDefault="00C4502D" w:rsidP="00C450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502D" w:rsidRDefault="00C4502D" w:rsidP="00C450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502D" w:rsidRDefault="00C4502D" w:rsidP="00C450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502D" w:rsidRDefault="00C4502D" w:rsidP="00C450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502D" w:rsidRDefault="00C4502D" w:rsidP="00C450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502D" w:rsidRDefault="00C4502D" w:rsidP="00C450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502D" w:rsidRDefault="00C4502D" w:rsidP="00C450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502D" w:rsidRDefault="00C4502D" w:rsidP="00C450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502D" w:rsidRDefault="00C4502D" w:rsidP="00C450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502D" w:rsidRDefault="00C4502D" w:rsidP="00C450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502D" w:rsidRDefault="00C4502D" w:rsidP="00C450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502D" w:rsidRDefault="00C4502D" w:rsidP="00C450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502D" w:rsidRDefault="00C4502D" w:rsidP="00C450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502D" w:rsidRDefault="00C4502D" w:rsidP="00C450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502D" w:rsidRDefault="00C4502D" w:rsidP="00C450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502D" w:rsidRDefault="00C4502D" w:rsidP="00C450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502D" w:rsidRDefault="00C4502D" w:rsidP="00C450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502D" w:rsidRDefault="00C4502D" w:rsidP="00C450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502D" w:rsidRDefault="00C4502D" w:rsidP="00C450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502D" w:rsidRDefault="00C4502D" w:rsidP="00C450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502D" w:rsidRDefault="00C4502D" w:rsidP="00C450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502D" w:rsidRDefault="00C4502D" w:rsidP="00C450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502D" w:rsidRDefault="00C4502D" w:rsidP="00C450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502D" w:rsidRDefault="00C4502D" w:rsidP="00C450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502D" w:rsidRDefault="00C4502D" w:rsidP="00C450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502D" w:rsidRDefault="00C4502D" w:rsidP="00C450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502D" w:rsidRDefault="00C4502D" w:rsidP="00C450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502D" w:rsidRDefault="00C4502D" w:rsidP="00C450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502D" w:rsidRDefault="00C4502D" w:rsidP="00C450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502D" w:rsidRDefault="00C4502D" w:rsidP="00C450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502D" w:rsidRDefault="00C4502D" w:rsidP="00C450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502D" w:rsidRDefault="00C4502D" w:rsidP="00C450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502D" w:rsidRDefault="00C4502D" w:rsidP="00C450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786" w:type="dxa"/>
        <w:tblLook w:val="01E0"/>
      </w:tblPr>
      <w:tblGrid>
        <w:gridCol w:w="4784"/>
      </w:tblGrid>
      <w:tr w:rsidR="00C4502D" w:rsidTr="00C4502D">
        <w:tc>
          <w:tcPr>
            <w:tcW w:w="4785" w:type="dxa"/>
          </w:tcPr>
          <w:p w:rsidR="00C4502D" w:rsidRPr="0002068A" w:rsidRDefault="00C4502D" w:rsidP="00C4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№</w:t>
            </w:r>
            <w:r w:rsidRPr="00CE76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4502D" w:rsidTr="00C4502D">
        <w:tc>
          <w:tcPr>
            <w:tcW w:w="4785" w:type="dxa"/>
          </w:tcPr>
          <w:p w:rsidR="00C4502D" w:rsidRPr="0002068A" w:rsidRDefault="00C4502D" w:rsidP="00C4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68A">
              <w:rPr>
                <w:rFonts w:ascii="Times New Roman" w:hAnsi="Times New Roman"/>
                <w:sz w:val="24"/>
                <w:szCs w:val="24"/>
              </w:rPr>
              <w:t>к муниципальной программе</w:t>
            </w:r>
          </w:p>
        </w:tc>
      </w:tr>
      <w:tr w:rsidR="00C4502D" w:rsidTr="00C4502D">
        <w:tc>
          <w:tcPr>
            <w:tcW w:w="4785" w:type="dxa"/>
          </w:tcPr>
          <w:p w:rsidR="00C4502D" w:rsidRPr="0002068A" w:rsidRDefault="00C4502D" w:rsidP="00C4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68A">
              <w:rPr>
                <w:rFonts w:ascii="Times New Roman" w:hAnsi="Times New Roman"/>
                <w:sz w:val="24"/>
                <w:szCs w:val="24"/>
              </w:rPr>
              <w:t xml:space="preserve">«Формирование современной городской </w:t>
            </w:r>
          </w:p>
        </w:tc>
      </w:tr>
      <w:tr w:rsidR="00C4502D" w:rsidTr="00C4502D">
        <w:tc>
          <w:tcPr>
            <w:tcW w:w="4785" w:type="dxa"/>
          </w:tcPr>
          <w:p w:rsidR="00C4502D" w:rsidRPr="0002068A" w:rsidRDefault="00C4502D" w:rsidP="00C4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2068A">
              <w:rPr>
                <w:rFonts w:ascii="Times New Roman" w:hAnsi="Times New Roman"/>
                <w:sz w:val="24"/>
                <w:szCs w:val="24"/>
              </w:rPr>
              <w:t>среды городского поселения Среднинского</w:t>
            </w:r>
          </w:p>
        </w:tc>
      </w:tr>
      <w:tr w:rsidR="00C4502D" w:rsidTr="00C4502D">
        <w:tc>
          <w:tcPr>
            <w:tcW w:w="4785" w:type="dxa"/>
          </w:tcPr>
          <w:p w:rsidR="00C4502D" w:rsidRPr="0002068A" w:rsidRDefault="00C4502D" w:rsidP="00C4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68A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образования» </w:t>
            </w:r>
          </w:p>
          <w:p w:rsidR="00C4502D" w:rsidRPr="0002068A" w:rsidRDefault="00C4502D" w:rsidP="00C4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68A">
              <w:rPr>
                <w:rFonts w:ascii="Times New Roman" w:hAnsi="Times New Roman"/>
                <w:sz w:val="24"/>
                <w:szCs w:val="24"/>
              </w:rPr>
              <w:t>на 2018-2022 годы</w:t>
            </w:r>
          </w:p>
        </w:tc>
      </w:tr>
    </w:tbl>
    <w:p w:rsidR="00C4502D" w:rsidRDefault="00C4502D" w:rsidP="00C450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502D" w:rsidRDefault="00C4502D" w:rsidP="00C450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502D" w:rsidRDefault="00C4502D" w:rsidP="00C450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883" w:type="dxa"/>
        <w:tblInd w:w="-852" w:type="dxa"/>
        <w:tblLayout w:type="fixed"/>
        <w:tblLook w:val="04A0"/>
      </w:tblPr>
      <w:tblGrid>
        <w:gridCol w:w="440"/>
        <w:gridCol w:w="850"/>
        <w:gridCol w:w="425"/>
        <w:gridCol w:w="851"/>
        <w:gridCol w:w="992"/>
        <w:gridCol w:w="142"/>
        <w:gridCol w:w="992"/>
        <w:gridCol w:w="284"/>
        <w:gridCol w:w="567"/>
        <w:gridCol w:w="425"/>
        <w:gridCol w:w="283"/>
        <w:gridCol w:w="284"/>
        <w:gridCol w:w="142"/>
        <w:gridCol w:w="425"/>
        <w:gridCol w:w="425"/>
        <w:gridCol w:w="142"/>
        <w:gridCol w:w="465"/>
        <w:gridCol w:w="102"/>
        <w:gridCol w:w="134"/>
        <w:gridCol w:w="149"/>
        <w:gridCol w:w="87"/>
        <w:gridCol w:w="197"/>
        <w:gridCol w:w="709"/>
        <w:gridCol w:w="141"/>
        <w:gridCol w:w="852"/>
        <w:gridCol w:w="141"/>
        <w:gridCol w:w="95"/>
        <w:gridCol w:w="142"/>
      </w:tblGrid>
      <w:tr w:rsidR="00C4502D" w:rsidRPr="000B4C42" w:rsidTr="00C4502D">
        <w:trPr>
          <w:gridAfter w:val="1"/>
          <w:wAfter w:w="142" w:type="dxa"/>
          <w:trHeight w:val="315"/>
        </w:trPr>
        <w:tc>
          <w:tcPr>
            <w:tcW w:w="1074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2D" w:rsidRPr="000B4C42" w:rsidRDefault="00C4502D" w:rsidP="00C4502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0B4C42"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  <w:t>Адресный перечень</w:t>
            </w:r>
          </w:p>
        </w:tc>
      </w:tr>
      <w:tr w:rsidR="00C4502D" w:rsidRPr="000B4C42" w:rsidTr="00C4502D">
        <w:trPr>
          <w:gridAfter w:val="1"/>
          <w:wAfter w:w="142" w:type="dxa"/>
          <w:trHeight w:val="315"/>
        </w:trPr>
        <w:tc>
          <w:tcPr>
            <w:tcW w:w="1074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2D" w:rsidRPr="000B4C42" w:rsidRDefault="00C4502D" w:rsidP="00C4502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0B4C42"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  <w:t>территорий (объектов), нуждающихся в благоустройстве и подлежащих</w:t>
            </w:r>
          </w:p>
        </w:tc>
      </w:tr>
      <w:tr w:rsidR="00C4502D" w:rsidRPr="000B4C42" w:rsidTr="00C4502D">
        <w:trPr>
          <w:gridAfter w:val="1"/>
          <w:wAfter w:w="142" w:type="dxa"/>
          <w:trHeight w:val="315"/>
        </w:trPr>
        <w:tc>
          <w:tcPr>
            <w:tcW w:w="1074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2D" w:rsidRPr="000B4C42" w:rsidRDefault="00C4502D" w:rsidP="00C4502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0B4C42"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  <w:t>благоустройству в 2018 - 2022 годах</w:t>
            </w:r>
          </w:p>
        </w:tc>
      </w:tr>
      <w:tr w:rsidR="00C4502D" w:rsidRPr="000B4C42" w:rsidTr="00C4502D">
        <w:trPr>
          <w:gridAfter w:val="1"/>
          <w:wAfter w:w="142" w:type="dxa"/>
          <w:trHeight w:val="315"/>
        </w:trPr>
        <w:tc>
          <w:tcPr>
            <w:tcW w:w="1074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2D" w:rsidRPr="000B4C42" w:rsidRDefault="00C4502D" w:rsidP="00C4502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0B4C42"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  <w:u w:val="single"/>
              </w:rPr>
              <w:t>городского поселения Среднинского муниципального образования</w:t>
            </w:r>
          </w:p>
        </w:tc>
      </w:tr>
      <w:tr w:rsidR="00C4502D" w:rsidRPr="000B4C42" w:rsidTr="00C4502D">
        <w:trPr>
          <w:gridAfter w:val="1"/>
          <w:wAfter w:w="142" w:type="dxa"/>
          <w:trHeight w:val="300"/>
        </w:trPr>
        <w:tc>
          <w:tcPr>
            <w:tcW w:w="1074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2D" w:rsidRPr="000B4C42" w:rsidRDefault="00C4502D" w:rsidP="00C4502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0B4C42">
              <w:rPr>
                <w:rFonts w:ascii="Times New Roman" w:hAnsi="Times New Roman"/>
                <w:color w:val="26282F"/>
              </w:rPr>
              <w:t>(наименование муниципального образования Иркутской области)</w:t>
            </w:r>
          </w:p>
        </w:tc>
      </w:tr>
      <w:tr w:rsidR="00C4502D" w:rsidRPr="000B4C42" w:rsidTr="00C4502D">
        <w:trPr>
          <w:gridAfter w:val="1"/>
          <w:wAfter w:w="142" w:type="dxa"/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2D" w:rsidRPr="000B4C42" w:rsidRDefault="00C4502D" w:rsidP="00C4502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2D" w:rsidRPr="000B4C42" w:rsidRDefault="00C4502D" w:rsidP="00C4502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2D" w:rsidRPr="000B4C42" w:rsidRDefault="00C4502D" w:rsidP="00C4502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2D" w:rsidRPr="000B4C42" w:rsidRDefault="00C4502D" w:rsidP="00C4502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2D" w:rsidRPr="000B4C42" w:rsidRDefault="00C4502D" w:rsidP="00C4502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2D" w:rsidRPr="000B4C42" w:rsidRDefault="00C4502D" w:rsidP="00C450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2D" w:rsidRPr="000B4C42" w:rsidRDefault="00C4502D" w:rsidP="00C4502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2D" w:rsidRPr="000B4C42" w:rsidRDefault="00C4502D" w:rsidP="00C4502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2D" w:rsidRPr="000B4C42" w:rsidRDefault="00C4502D" w:rsidP="00C4502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2D" w:rsidRPr="000B4C42" w:rsidRDefault="00C4502D" w:rsidP="00C4502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4502D" w:rsidRPr="000B4C42" w:rsidTr="00C4502D">
        <w:trPr>
          <w:gridAfter w:val="1"/>
          <w:wAfter w:w="142" w:type="dxa"/>
          <w:trHeight w:val="300"/>
        </w:trPr>
        <w:tc>
          <w:tcPr>
            <w:tcW w:w="1074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2D" w:rsidRPr="000B4C42" w:rsidRDefault="00C4502D" w:rsidP="00C4502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0B4C42">
              <w:rPr>
                <w:rFonts w:ascii="Times New Roman" w:hAnsi="Times New Roman"/>
                <w:b/>
                <w:bCs/>
                <w:color w:val="000000"/>
              </w:rPr>
              <w:t>Раздел 1. Адресный перечень дворовых территорий, нуждающихся</w:t>
            </w:r>
          </w:p>
        </w:tc>
      </w:tr>
      <w:tr w:rsidR="00C4502D" w:rsidRPr="000B4C42" w:rsidTr="00C4502D">
        <w:trPr>
          <w:gridAfter w:val="1"/>
          <w:wAfter w:w="142" w:type="dxa"/>
          <w:trHeight w:val="300"/>
        </w:trPr>
        <w:tc>
          <w:tcPr>
            <w:tcW w:w="1074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2D" w:rsidRPr="000B4C42" w:rsidRDefault="00C4502D" w:rsidP="00C4502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0B4C42">
              <w:rPr>
                <w:rFonts w:ascii="Times New Roman" w:hAnsi="Times New Roman"/>
                <w:b/>
                <w:bCs/>
                <w:color w:val="000000"/>
              </w:rPr>
              <w:t>в благоустройстве и в 2018 - 2022 годах</w:t>
            </w:r>
          </w:p>
        </w:tc>
      </w:tr>
      <w:tr w:rsidR="00C4502D" w:rsidRPr="000B4C42" w:rsidTr="00C4502D">
        <w:trPr>
          <w:gridAfter w:val="1"/>
          <w:wAfter w:w="142" w:type="dxa"/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2D" w:rsidRPr="000B4C42" w:rsidRDefault="00C4502D" w:rsidP="00C450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02D" w:rsidRPr="000B4C42" w:rsidRDefault="00C4502D" w:rsidP="00C450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B4C4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02D" w:rsidRPr="000B4C42" w:rsidRDefault="00C4502D" w:rsidP="00C450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B4C4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02D" w:rsidRPr="000B4C42" w:rsidRDefault="00C4502D" w:rsidP="00C450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B4C4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02D" w:rsidRPr="000B4C42" w:rsidRDefault="00C4502D" w:rsidP="00C450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B4C4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02D" w:rsidRPr="000B4C42" w:rsidRDefault="00C4502D" w:rsidP="00C450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B4C4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2D" w:rsidRPr="000B4C42" w:rsidRDefault="00C4502D" w:rsidP="00C450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2D" w:rsidRPr="000B4C42" w:rsidRDefault="00C4502D" w:rsidP="00C450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2D" w:rsidRPr="000B4C42" w:rsidRDefault="00C4502D" w:rsidP="00C450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2D" w:rsidRPr="000B4C42" w:rsidRDefault="00C4502D" w:rsidP="00C4502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4502D" w:rsidRPr="000B4C42" w:rsidTr="00C4502D">
        <w:trPr>
          <w:gridAfter w:val="1"/>
          <w:wAfter w:w="142" w:type="dxa"/>
          <w:trHeight w:val="52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4502D" w:rsidRPr="000B4C42" w:rsidRDefault="00C4502D" w:rsidP="00C45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6662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4502D" w:rsidRPr="000B4C42" w:rsidRDefault="00C4502D" w:rsidP="00C45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Адрес дворовой территории многоквартирного дома (домов)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502D" w:rsidRPr="000B4C42" w:rsidRDefault="00C4502D" w:rsidP="00C45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Общая площадь дворовой террит</w:t>
            </w: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рии, кв.м.</w:t>
            </w:r>
          </w:p>
        </w:tc>
        <w:tc>
          <w:tcPr>
            <w:tcW w:w="1276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502D" w:rsidRPr="000B4C42" w:rsidRDefault="00C4502D" w:rsidP="00C45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Числе</w:t>
            </w: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ность нас</w:t>
            </w: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ления, пр</w:t>
            </w: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живающего в пределах дворовой территории, чел.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502D" w:rsidRPr="000B4C42" w:rsidRDefault="00C4502D" w:rsidP="00C45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Оценка потре</w:t>
            </w: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ности в фина</w:t>
            </w: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сиров</w:t>
            </w: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нии на восст</w:t>
            </w: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новл</w:t>
            </w: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ние благоус</w:t>
            </w: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ройства террит</w:t>
            </w: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рии, тыс. руб.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2D" w:rsidRPr="000B4C42" w:rsidRDefault="00C4502D" w:rsidP="00C4502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4502D" w:rsidRPr="000B4C42" w:rsidTr="00C4502D">
        <w:trPr>
          <w:gridAfter w:val="1"/>
          <w:wAfter w:w="142" w:type="dxa"/>
          <w:trHeight w:val="2074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502D" w:rsidRPr="000B4C42" w:rsidRDefault="00C4502D" w:rsidP="00C45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4C4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502D" w:rsidRPr="000B4C42" w:rsidRDefault="00C4502D" w:rsidP="00C450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муниц</w:t>
            </w: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пальный район И</w:t>
            </w: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кутской обла</w:t>
            </w: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ти/городской округ И</w:t>
            </w: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кутской области*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502D" w:rsidRPr="000B4C42" w:rsidRDefault="00C4502D" w:rsidP="00C45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городское, сел</w:t>
            </w: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ское поселение Иркутской обла</w:t>
            </w: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ти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502D" w:rsidRPr="000B4C42" w:rsidRDefault="00C4502D" w:rsidP="00C45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502D" w:rsidRPr="000B4C42" w:rsidRDefault="00C4502D" w:rsidP="00C45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502D" w:rsidRPr="000B4C42" w:rsidRDefault="00C4502D" w:rsidP="00C45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номер дома, д</w:t>
            </w: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мов, обр</w:t>
            </w: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зующих дворовую террит</w:t>
            </w: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рию</w:t>
            </w:r>
          </w:p>
        </w:tc>
        <w:tc>
          <w:tcPr>
            <w:tcW w:w="113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02D" w:rsidRPr="000B4C42" w:rsidRDefault="00C4502D" w:rsidP="00C450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02D" w:rsidRPr="000B4C42" w:rsidRDefault="00C4502D" w:rsidP="00C450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02D" w:rsidRPr="000B4C42" w:rsidRDefault="00C4502D" w:rsidP="00C450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2D" w:rsidRPr="000B4C42" w:rsidRDefault="00C4502D" w:rsidP="00C4502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4502D" w:rsidRPr="000B4C42" w:rsidTr="00C4502D">
        <w:trPr>
          <w:gridAfter w:val="1"/>
          <w:wAfter w:w="142" w:type="dxa"/>
          <w:trHeight w:val="1126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502D" w:rsidRPr="000B4C42" w:rsidRDefault="00C4502D" w:rsidP="00C450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502D" w:rsidRPr="000B4C42" w:rsidRDefault="00C4502D" w:rsidP="00C450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Усольский р-н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502D" w:rsidRPr="000B4C42" w:rsidRDefault="00C4502D" w:rsidP="00C450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Городское посел</w:t>
            </w: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ние Среднинского муниципального образования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502D" w:rsidRPr="000B4C42" w:rsidRDefault="00C4502D" w:rsidP="00C450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р.п. Средний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502D" w:rsidRPr="000B4C42" w:rsidRDefault="00C4502D" w:rsidP="00C45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ДОС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502D" w:rsidRPr="000B4C42" w:rsidRDefault="00C4502D" w:rsidP="00C45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№1, №8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502D" w:rsidRPr="000B4C42" w:rsidRDefault="00C4502D" w:rsidP="00C45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C42">
              <w:rPr>
                <w:rFonts w:ascii="Times New Roman" w:hAnsi="Times New Roman"/>
                <w:color w:val="000000"/>
                <w:sz w:val="24"/>
                <w:szCs w:val="24"/>
              </w:rPr>
              <w:t>3080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502D" w:rsidRPr="000B4C42" w:rsidRDefault="00C4502D" w:rsidP="00C45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C42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502D" w:rsidRPr="000B4C42" w:rsidRDefault="00C4502D" w:rsidP="00C45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3 800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2D" w:rsidRPr="000B4C42" w:rsidRDefault="00C4502D" w:rsidP="00C4502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4502D" w:rsidRPr="000B4C42" w:rsidTr="00C4502D">
        <w:trPr>
          <w:gridAfter w:val="1"/>
          <w:wAfter w:w="142" w:type="dxa"/>
          <w:trHeight w:val="11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502D" w:rsidRPr="000B4C42" w:rsidRDefault="00C4502D" w:rsidP="00C450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502D" w:rsidRPr="000B4C42" w:rsidRDefault="00C4502D" w:rsidP="00C450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Усольский р-н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502D" w:rsidRPr="000B4C42" w:rsidRDefault="00C4502D" w:rsidP="00C450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Городское посел</w:t>
            </w: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ние Среднинского муниципального образования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502D" w:rsidRPr="000B4C42" w:rsidRDefault="00C4502D" w:rsidP="00C450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р.п. Средний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502D" w:rsidRPr="000B4C42" w:rsidRDefault="00C4502D" w:rsidP="00C45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ДОС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502D" w:rsidRPr="000B4C42" w:rsidRDefault="00C4502D" w:rsidP="00C45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№6, №7, №21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502D" w:rsidRPr="000B4C42" w:rsidRDefault="00C4502D" w:rsidP="00C45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C42">
              <w:rPr>
                <w:rFonts w:ascii="Times New Roman" w:hAnsi="Times New Roman"/>
                <w:color w:val="000000"/>
                <w:sz w:val="24"/>
                <w:szCs w:val="24"/>
              </w:rPr>
              <w:t>9253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502D" w:rsidRPr="000B4C42" w:rsidRDefault="00C4502D" w:rsidP="00C45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C42">
              <w:rPr>
                <w:rFonts w:ascii="Times New Roman" w:hAnsi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502D" w:rsidRPr="000B4C42" w:rsidRDefault="00C4502D" w:rsidP="00C45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5 360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2D" w:rsidRPr="000B4C42" w:rsidRDefault="00C4502D" w:rsidP="00C4502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4502D" w:rsidRPr="000B4C42" w:rsidTr="00C4502D">
        <w:trPr>
          <w:gridAfter w:val="1"/>
          <w:wAfter w:w="142" w:type="dxa"/>
          <w:trHeight w:val="106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502D" w:rsidRPr="000B4C42" w:rsidRDefault="00C4502D" w:rsidP="00C450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502D" w:rsidRPr="000B4C42" w:rsidRDefault="00C4502D" w:rsidP="00C450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Усольский р-н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502D" w:rsidRPr="000B4C42" w:rsidRDefault="00C4502D" w:rsidP="00C450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Городское посел</w:t>
            </w: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ние Среднинского муниципального образования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502D" w:rsidRPr="000B4C42" w:rsidRDefault="00C4502D" w:rsidP="00C450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р.п. Средний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502D" w:rsidRPr="000B4C42" w:rsidRDefault="00C4502D" w:rsidP="00C45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ДОС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502D" w:rsidRPr="000B4C42" w:rsidRDefault="00C4502D" w:rsidP="00C45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№9, №10, №20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502D" w:rsidRPr="000B4C42" w:rsidRDefault="00C4502D" w:rsidP="00C45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C42">
              <w:rPr>
                <w:rFonts w:ascii="Times New Roman" w:hAnsi="Times New Roman"/>
                <w:color w:val="000000"/>
                <w:sz w:val="24"/>
                <w:szCs w:val="24"/>
              </w:rPr>
              <w:t>3977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502D" w:rsidRPr="000B4C42" w:rsidRDefault="00C4502D" w:rsidP="00C45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C42">
              <w:rPr>
                <w:rFonts w:ascii="Times New Roman" w:hAnsi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502D" w:rsidRPr="000B4C42" w:rsidRDefault="00C4502D" w:rsidP="00C45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4 900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2D" w:rsidRPr="000B4C42" w:rsidRDefault="00C4502D" w:rsidP="00C4502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4502D" w:rsidRPr="000B4C42" w:rsidTr="00C4502D">
        <w:trPr>
          <w:gridAfter w:val="1"/>
          <w:wAfter w:w="142" w:type="dxa"/>
          <w:trHeight w:val="1162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502D" w:rsidRPr="000B4C42" w:rsidRDefault="00C4502D" w:rsidP="00C450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502D" w:rsidRPr="000B4C42" w:rsidRDefault="00C4502D" w:rsidP="00C450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Усольский р-н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502D" w:rsidRPr="000B4C42" w:rsidRDefault="00C4502D" w:rsidP="00C450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Городское посел</w:t>
            </w: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ние Среднинского муниципального образования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502D" w:rsidRPr="000B4C42" w:rsidRDefault="00C4502D" w:rsidP="00C450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р.п. Средний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502D" w:rsidRPr="000B4C42" w:rsidRDefault="00C4502D" w:rsidP="00C45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ДОС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502D" w:rsidRPr="000B4C42" w:rsidRDefault="00C4502D" w:rsidP="00C45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№16, №17, №18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502D" w:rsidRPr="000B4C42" w:rsidRDefault="00C4502D" w:rsidP="00C45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C42">
              <w:rPr>
                <w:rFonts w:ascii="Times New Roman" w:hAnsi="Times New Roman"/>
                <w:color w:val="000000"/>
                <w:sz w:val="24"/>
                <w:szCs w:val="24"/>
              </w:rPr>
              <w:t>4 996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502D" w:rsidRPr="000B4C42" w:rsidRDefault="00C4502D" w:rsidP="00C45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C42">
              <w:rPr>
                <w:rFonts w:ascii="Times New Roman" w:hAnsi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502D" w:rsidRPr="000B4C42" w:rsidRDefault="00C4502D" w:rsidP="00C45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3800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2D" w:rsidRPr="000B4C42" w:rsidRDefault="00C4502D" w:rsidP="00C4502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4502D" w:rsidRPr="000B4C42" w:rsidTr="00C4502D">
        <w:trPr>
          <w:gridAfter w:val="1"/>
          <w:wAfter w:w="142" w:type="dxa"/>
          <w:trHeight w:val="110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502D" w:rsidRPr="000B4C42" w:rsidRDefault="00C4502D" w:rsidP="00C450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502D" w:rsidRPr="000B4C42" w:rsidRDefault="00C4502D" w:rsidP="00C450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Усольский р-н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502D" w:rsidRPr="000B4C42" w:rsidRDefault="00C4502D" w:rsidP="00C450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Городское посел</w:t>
            </w: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ние Среднинского муниципального образования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502D" w:rsidRPr="000B4C42" w:rsidRDefault="00C4502D" w:rsidP="00C450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р.п. Средний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502D" w:rsidRPr="000B4C42" w:rsidRDefault="00C4502D" w:rsidP="00C45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ДОС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502D" w:rsidRPr="000B4C42" w:rsidRDefault="00C4502D" w:rsidP="00C45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№22, №23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502D" w:rsidRPr="000B4C42" w:rsidRDefault="00C4502D" w:rsidP="00C45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C42">
              <w:rPr>
                <w:rFonts w:ascii="Times New Roman" w:hAnsi="Times New Roman"/>
                <w:color w:val="000000"/>
                <w:sz w:val="24"/>
                <w:szCs w:val="24"/>
              </w:rPr>
              <w:t>4 482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502D" w:rsidRPr="000B4C42" w:rsidRDefault="00C4502D" w:rsidP="00C45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C42">
              <w:rPr>
                <w:rFonts w:ascii="Times New Roman" w:hAnsi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502D" w:rsidRPr="000B4C42" w:rsidRDefault="00C4502D" w:rsidP="00C45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4 680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2D" w:rsidRPr="000B4C42" w:rsidRDefault="00C4502D" w:rsidP="00C4502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4502D" w:rsidRPr="000B4C42" w:rsidTr="00C4502D">
        <w:trPr>
          <w:gridAfter w:val="1"/>
          <w:wAfter w:w="142" w:type="dxa"/>
          <w:trHeight w:val="1082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502D" w:rsidRPr="000B4C42" w:rsidRDefault="00C4502D" w:rsidP="00C450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502D" w:rsidRPr="000B4C42" w:rsidRDefault="00C4502D" w:rsidP="00C450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Усольский р-н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502D" w:rsidRPr="000B4C42" w:rsidRDefault="00C4502D" w:rsidP="00C450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Городское посел</w:t>
            </w: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ние Среднинского муниципального образования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502D" w:rsidRPr="000B4C42" w:rsidRDefault="00C4502D" w:rsidP="00C450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р.п. Средний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502D" w:rsidRPr="000B4C42" w:rsidRDefault="00C4502D" w:rsidP="00C45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ДОС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502D" w:rsidRPr="000B4C42" w:rsidRDefault="00C4502D" w:rsidP="00C45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№24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502D" w:rsidRPr="000B4C42" w:rsidRDefault="00C4502D" w:rsidP="00C45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C42">
              <w:rPr>
                <w:rFonts w:ascii="Times New Roman" w:hAnsi="Times New Roman"/>
                <w:color w:val="000000"/>
                <w:sz w:val="24"/>
                <w:szCs w:val="24"/>
              </w:rPr>
              <w:t>2123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502D" w:rsidRPr="000B4C42" w:rsidRDefault="00C4502D" w:rsidP="00C45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C42"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502D" w:rsidRPr="000B4C42" w:rsidRDefault="00C4502D" w:rsidP="00C45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2D" w:rsidRPr="000B4C42" w:rsidRDefault="00C4502D" w:rsidP="00C4502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4502D" w:rsidRPr="000B4C42" w:rsidTr="00C4502D">
        <w:trPr>
          <w:gridAfter w:val="1"/>
          <w:wAfter w:w="142" w:type="dxa"/>
          <w:trHeight w:val="1042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502D" w:rsidRPr="000B4C42" w:rsidRDefault="00C4502D" w:rsidP="00C450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502D" w:rsidRPr="000B4C42" w:rsidRDefault="00C4502D" w:rsidP="00C450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Усольский р-н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502D" w:rsidRPr="000B4C42" w:rsidRDefault="00C4502D" w:rsidP="00C450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Городское посел</w:t>
            </w: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ние Среднинского муниципального образования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502D" w:rsidRPr="000B4C42" w:rsidRDefault="00C4502D" w:rsidP="00C450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р.п. Средний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502D" w:rsidRPr="000B4C42" w:rsidRDefault="00C4502D" w:rsidP="00C45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ДОС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502D" w:rsidRPr="000B4C42" w:rsidRDefault="00C4502D" w:rsidP="00C45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№25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502D" w:rsidRPr="000B4C42" w:rsidRDefault="00C4502D" w:rsidP="00C45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C42">
              <w:rPr>
                <w:rFonts w:ascii="Times New Roman" w:hAnsi="Times New Roman"/>
                <w:color w:val="000000"/>
                <w:sz w:val="24"/>
                <w:szCs w:val="24"/>
              </w:rPr>
              <w:t>1755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502D" w:rsidRPr="000B4C42" w:rsidRDefault="00C4502D" w:rsidP="00C45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C42"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502D" w:rsidRPr="000B4C42" w:rsidRDefault="00C4502D" w:rsidP="00C45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2D" w:rsidRPr="000B4C42" w:rsidRDefault="00C4502D" w:rsidP="00C4502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4502D" w:rsidRPr="000B4C42" w:rsidTr="00C4502D">
        <w:trPr>
          <w:gridAfter w:val="1"/>
          <w:wAfter w:w="142" w:type="dxa"/>
          <w:trHeight w:val="1107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502D" w:rsidRPr="000B4C42" w:rsidRDefault="00C4502D" w:rsidP="00C450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502D" w:rsidRPr="000B4C42" w:rsidRDefault="00C4502D" w:rsidP="00C450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Усольский р-н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502D" w:rsidRPr="000B4C42" w:rsidRDefault="00C4502D" w:rsidP="00C450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Городское посел</w:t>
            </w: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ние Среднинского муниципального образования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502D" w:rsidRPr="000B4C42" w:rsidRDefault="00C4502D" w:rsidP="00C450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р.п. Средний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502D" w:rsidRPr="000B4C42" w:rsidRDefault="00C4502D" w:rsidP="00C45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ДОС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502D" w:rsidRPr="000B4C42" w:rsidRDefault="00C4502D" w:rsidP="00C45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№29, №26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502D" w:rsidRPr="000B4C42" w:rsidRDefault="00C4502D" w:rsidP="00C45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C42">
              <w:rPr>
                <w:rFonts w:ascii="Times New Roman" w:hAnsi="Times New Roman"/>
                <w:color w:val="000000"/>
                <w:sz w:val="24"/>
                <w:szCs w:val="24"/>
              </w:rPr>
              <w:t>2464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502D" w:rsidRPr="000B4C42" w:rsidRDefault="00C4502D" w:rsidP="00C45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C42">
              <w:rPr>
                <w:rFonts w:ascii="Times New Roman" w:hAnsi="Times New Roman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502D" w:rsidRPr="000B4C42" w:rsidRDefault="00C4502D" w:rsidP="00C45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3 000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2D" w:rsidRPr="000B4C42" w:rsidRDefault="00C4502D" w:rsidP="00C4502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4502D" w:rsidRPr="000B4C42" w:rsidTr="00C4502D">
        <w:trPr>
          <w:gridAfter w:val="1"/>
          <w:wAfter w:w="142" w:type="dxa"/>
          <w:trHeight w:val="110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502D" w:rsidRPr="000B4C42" w:rsidRDefault="00C4502D" w:rsidP="00C450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502D" w:rsidRPr="000B4C42" w:rsidRDefault="00C4502D" w:rsidP="00C450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Усольский р-н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502D" w:rsidRPr="000B4C42" w:rsidRDefault="00C4502D" w:rsidP="00C450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Городское посел</w:t>
            </w: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ние Среднинского муниципального образования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502D" w:rsidRPr="000B4C42" w:rsidRDefault="00C4502D" w:rsidP="00C450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р.п. Средний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502D" w:rsidRPr="000B4C42" w:rsidRDefault="00C4502D" w:rsidP="00C45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ДОС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502D" w:rsidRPr="000B4C42" w:rsidRDefault="00C4502D" w:rsidP="00C45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№30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502D" w:rsidRPr="000B4C42" w:rsidRDefault="00C4502D" w:rsidP="00C45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C42">
              <w:rPr>
                <w:rFonts w:ascii="Times New Roman" w:hAnsi="Times New Roman"/>
                <w:color w:val="000000"/>
                <w:sz w:val="24"/>
                <w:szCs w:val="24"/>
              </w:rPr>
              <w:t>1 533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502D" w:rsidRPr="000B4C42" w:rsidRDefault="00C4502D" w:rsidP="00C45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C42"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502D" w:rsidRPr="000B4C42" w:rsidRDefault="00C4502D" w:rsidP="00C45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2D" w:rsidRPr="000B4C42" w:rsidRDefault="00C4502D" w:rsidP="00C4502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4502D" w:rsidRPr="000B4C42" w:rsidTr="00C4502D">
        <w:trPr>
          <w:gridAfter w:val="1"/>
          <w:wAfter w:w="142" w:type="dxa"/>
          <w:trHeight w:val="121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502D" w:rsidRPr="000B4C42" w:rsidRDefault="00C4502D" w:rsidP="00C450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502D" w:rsidRPr="000B4C42" w:rsidRDefault="00C4502D" w:rsidP="00C450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Усольский р-н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502D" w:rsidRPr="000B4C42" w:rsidRDefault="00C4502D" w:rsidP="00C450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Городское посел</w:t>
            </w: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ние Среднинского муниципального образования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502D" w:rsidRPr="000B4C42" w:rsidRDefault="00C4502D" w:rsidP="00C450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р.п. Средний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502D" w:rsidRPr="000B4C42" w:rsidRDefault="00C4502D" w:rsidP="00C45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ДОС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502D" w:rsidRPr="000B4C42" w:rsidRDefault="00C4502D" w:rsidP="00C45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№32, №31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502D" w:rsidRPr="000B4C42" w:rsidRDefault="00C4502D" w:rsidP="00C45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C42">
              <w:rPr>
                <w:rFonts w:ascii="Times New Roman" w:hAnsi="Times New Roman"/>
                <w:color w:val="000000"/>
                <w:sz w:val="24"/>
                <w:szCs w:val="24"/>
              </w:rPr>
              <w:t>5 184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502D" w:rsidRPr="000B4C42" w:rsidRDefault="00C4502D" w:rsidP="00C45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C42">
              <w:rPr>
                <w:rFonts w:ascii="Times New Roman" w:hAnsi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502D" w:rsidRPr="000B4C42" w:rsidRDefault="00C4502D" w:rsidP="00C45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3 000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2D" w:rsidRPr="000B4C42" w:rsidRDefault="00C4502D" w:rsidP="00C4502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4502D" w:rsidRPr="000B4C42" w:rsidTr="00C4502D">
        <w:trPr>
          <w:gridAfter w:val="1"/>
          <w:wAfter w:w="142" w:type="dxa"/>
          <w:trHeight w:val="1114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502D" w:rsidRPr="000B4C42" w:rsidRDefault="00C4502D" w:rsidP="00C450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502D" w:rsidRPr="000B4C42" w:rsidRDefault="00C4502D" w:rsidP="00C450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Усольский р-н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502D" w:rsidRPr="000B4C42" w:rsidRDefault="00C4502D" w:rsidP="00C450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Городское посел</w:t>
            </w: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ние Среднинского муниципального образования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502D" w:rsidRPr="000B4C42" w:rsidRDefault="00C4502D" w:rsidP="00C450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р.п. Средний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502D" w:rsidRPr="000B4C42" w:rsidRDefault="00C4502D" w:rsidP="00C45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ДОС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502D" w:rsidRPr="000B4C42" w:rsidRDefault="00C4502D" w:rsidP="00C45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№33, №34, №30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502D" w:rsidRPr="000B4C42" w:rsidRDefault="00C4502D" w:rsidP="00C45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C42">
              <w:rPr>
                <w:rFonts w:ascii="Times New Roman" w:hAnsi="Times New Roman"/>
                <w:color w:val="000000"/>
                <w:sz w:val="24"/>
                <w:szCs w:val="24"/>
              </w:rPr>
              <w:t>4 945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502D" w:rsidRPr="000B4C42" w:rsidRDefault="00C4502D" w:rsidP="00C45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C42">
              <w:rPr>
                <w:rFonts w:ascii="Times New Roman" w:hAnsi="Times New Roman"/>
                <w:color w:val="000000"/>
                <w:sz w:val="24"/>
                <w:szCs w:val="24"/>
              </w:rPr>
              <w:t>402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502D" w:rsidRPr="000B4C42" w:rsidRDefault="00C4502D" w:rsidP="00C45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4 680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2D" w:rsidRPr="000B4C42" w:rsidRDefault="00C4502D" w:rsidP="00C4502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4502D" w:rsidRPr="000B4C42" w:rsidTr="00C4502D">
        <w:trPr>
          <w:gridAfter w:val="1"/>
          <w:wAfter w:w="142" w:type="dxa"/>
          <w:trHeight w:val="1074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502D" w:rsidRPr="000B4C42" w:rsidRDefault="00C4502D" w:rsidP="00C450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502D" w:rsidRPr="000B4C42" w:rsidRDefault="00C4502D" w:rsidP="00C450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Усольский р-н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502D" w:rsidRPr="000B4C42" w:rsidRDefault="00C4502D" w:rsidP="00C450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Городское посел</w:t>
            </w: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ние Среднинского муниципального образования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502D" w:rsidRPr="000B4C42" w:rsidRDefault="00C4502D" w:rsidP="00C450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р.п. Средний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502D" w:rsidRPr="000B4C42" w:rsidRDefault="00C4502D" w:rsidP="00C45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ДОС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502D" w:rsidRPr="000B4C42" w:rsidRDefault="00C4502D" w:rsidP="00C45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№35, №37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502D" w:rsidRPr="000B4C42" w:rsidRDefault="00C4502D" w:rsidP="00C45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C42">
              <w:rPr>
                <w:rFonts w:ascii="Times New Roman" w:hAnsi="Times New Roman"/>
                <w:color w:val="000000"/>
                <w:sz w:val="24"/>
                <w:szCs w:val="24"/>
              </w:rPr>
              <w:t>3 452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502D" w:rsidRPr="000B4C42" w:rsidRDefault="00C4502D" w:rsidP="00C45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C42">
              <w:rPr>
                <w:rFonts w:ascii="Times New Roman" w:hAnsi="Times New Roman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502D" w:rsidRPr="000B4C42" w:rsidRDefault="00C4502D" w:rsidP="00C45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2 000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2D" w:rsidRPr="000B4C42" w:rsidRDefault="00C4502D" w:rsidP="00C4502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4502D" w:rsidRPr="000B4C42" w:rsidTr="00C4502D">
        <w:trPr>
          <w:gridAfter w:val="1"/>
          <w:wAfter w:w="142" w:type="dxa"/>
          <w:trHeight w:val="104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502D" w:rsidRPr="000B4C42" w:rsidRDefault="00C4502D" w:rsidP="00C450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502D" w:rsidRPr="000B4C42" w:rsidRDefault="00C4502D" w:rsidP="00C450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Усольский р-н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502D" w:rsidRPr="000B4C42" w:rsidRDefault="00C4502D" w:rsidP="00C450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Городское посел</w:t>
            </w: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ние Среднинского муниципального образования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502D" w:rsidRPr="000B4C42" w:rsidRDefault="00C4502D" w:rsidP="00C450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р.п. Средний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502D" w:rsidRPr="000B4C42" w:rsidRDefault="00C4502D" w:rsidP="00C45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ДОС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502D" w:rsidRPr="000B4C42" w:rsidRDefault="00C4502D" w:rsidP="00C45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№36, №38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502D" w:rsidRPr="000B4C42" w:rsidRDefault="00C4502D" w:rsidP="00C45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C42">
              <w:rPr>
                <w:rFonts w:ascii="Times New Roman" w:hAnsi="Times New Roman"/>
                <w:color w:val="000000"/>
                <w:sz w:val="24"/>
                <w:szCs w:val="24"/>
              </w:rPr>
              <w:t>3 201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502D" w:rsidRPr="000B4C42" w:rsidRDefault="00C4502D" w:rsidP="00C45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C42">
              <w:rPr>
                <w:rFonts w:ascii="Times New Roman" w:hAnsi="Times New Roman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502D" w:rsidRPr="000B4C42" w:rsidRDefault="00C4502D" w:rsidP="00C45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2 000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2D" w:rsidRPr="000B4C42" w:rsidRDefault="00C4502D" w:rsidP="00C4502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4502D" w:rsidRPr="000B4C42" w:rsidTr="00C4502D">
        <w:trPr>
          <w:gridAfter w:val="1"/>
          <w:wAfter w:w="142" w:type="dxa"/>
          <w:trHeight w:val="115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502D" w:rsidRPr="000B4C42" w:rsidRDefault="00C4502D" w:rsidP="00C450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502D" w:rsidRPr="000B4C42" w:rsidRDefault="00C4502D" w:rsidP="00C450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Усольский р-н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502D" w:rsidRPr="000B4C42" w:rsidRDefault="00C4502D" w:rsidP="00C450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Городское посел</w:t>
            </w: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ние Среднинского муниципального образования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502D" w:rsidRPr="000B4C42" w:rsidRDefault="00C4502D" w:rsidP="00C450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р.п. Средний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502D" w:rsidRPr="000B4C42" w:rsidRDefault="00C4502D" w:rsidP="00C45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ДОС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502D" w:rsidRPr="000B4C42" w:rsidRDefault="00C4502D" w:rsidP="00C45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№40, №39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502D" w:rsidRPr="000B4C42" w:rsidRDefault="00C4502D" w:rsidP="00C45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C42">
              <w:rPr>
                <w:rFonts w:ascii="Times New Roman" w:hAnsi="Times New Roman"/>
                <w:color w:val="000000"/>
                <w:sz w:val="24"/>
                <w:szCs w:val="24"/>
              </w:rPr>
              <w:t>4 730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502D" w:rsidRPr="000B4C42" w:rsidRDefault="00C4502D" w:rsidP="00C45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C42">
              <w:rPr>
                <w:rFonts w:ascii="Times New Roman" w:hAnsi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502D" w:rsidRPr="000B4C42" w:rsidRDefault="00C4502D" w:rsidP="00C45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9 360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2D" w:rsidRPr="000B4C42" w:rsidRDefault="00C4502D" w:rsidP="00C4502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4502D" w:rsidRPr="000B4C42" w:rsidTr="00C4502D">
        <w:trPr>
          <w:gridAfter w:val="1"/>
          <w:wAfter w:w="142" w:type="dxa"/>
          <w:trHeight w:val="111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502D" w:rsidRPr="000B4C42" w:rsidRDefault="00C4502D" w:rsidP="00C450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502D" w:rsidRPr="000B4C42" w:rsidRDefault="00C4502D" w:rsidP="00C450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Усольский р-н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502D" w:rsidRPr="000B4C42" w:rsidRDefault="00C4502D" w:rsidP="00C450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Городское посел</w:t>
            </w: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ние Среднинского муниципального образования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502D" w:rsidRPr="000B4C42" w:rsidRDefault="00C4502D" w:rsidP="00C450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р.п. Средний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502D" w:rsidRPr="000B4C42" w:rsidRDefault="00C4502D" w:rsidP="00C45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ДОС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502D" w:rsidRPr="000B4C42" w:rsidRDefault="00C4502D" w:rsidP="00C45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№41, №43, №42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502D" w:rsidRPr="000B4C42" w:rsidRDefault="00C4502D" w:rsidP="00C45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C42">
              <w:rPr>
                <w:rFonts w:ascii="Times New Roman" w:hAnsi="Times New Roman"/>
                <w:color w:val="000000"/>
                <w:sz w:val="24"/>
                <w:szCs w:val="24"/>
              </w:rPr>
              <w:t>4 945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502D" w:rsidRPr="000B4C42" w:rsidRDefault="00C4502D" w:rsidP="00C45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C42">
              <w:rPr>
                <w:rFonts w:ascii="Times New Roman" w:hAnsi="Times New Roman"/>
                <w:color w:val="000000"/>
                <w:sz w:val="24"/>
                <w:szCs w:val="24"/>
              </w:rPr>
              <w:t>528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502D" w:rsidRPr="000B4C42" w:rsidRDefault="00C4502D" w:rsidP="00C45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4 680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2D" w:rsidRPr="000B4C42" w:rsidRDefault="00C4502D" w:rsidP="00C4502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4502D" w:rsidRPr="000B4C42" w:rsidTr="00C4502D">
        <w:trPr>
          <w:gridAfter w:val="1"/>
          <w:wAfter w:w="142" w:type="dxa"/>
          <w:trHeight w:val="107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502D" w:rsidRPr="000B4C42" w:rsidRDefault="00C4502D" w:rsidP="00C450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502D" w:rsidRPr="000B4C42" w:rsidRDefault="00C4502D" w:rsidP="00C450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Усольский р-н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502D" w:rsidRPr="000B4C42" w:rsidRDefault="00C4502D" w:rsidP="00C450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Городское посел</w:t>
            </w: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ние Среднинского муниципального образования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502D" w:rsidRPr="000B4C42" w:rsidRDefault="00C4502D" w:rsidP="00C450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р.п. Средний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502D" w:rsidRPr="000B4C42" w:rsidRDefault="00C4502D" w:rsidP="00C45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ДОС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502D" w:rsidRPr="000B4C42" w:rsidRDefault="00C4502D" w:rsidP="00C45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№45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502D" w:rsidRPr="000B4C42" w:rsidRDefault="00C4502D" w:rsidP="00C45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C42">
              <w:rPr>
                <w:rFonts w:ascii="Times New Roman" w:hAnsi="Times New Roman"/>
                <w:color w:val="000000"/>
                <w:sz w:val="24"/>
                <w:szCs w:val="24"/>
              </w:rPr>
              <w:t>2 705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502D" w:rsidRPr="000B4C42" w:rsidRDefault="00C4502D" w:rsidP="00C45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C42">
              <w:rPr>
                <w:rFonts w:ascii="Times New Roman" w:hAnsi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502D" w:rsidRPr="000B4C42" w:rsidRDefault="00C4502D" w:rsidP="00C45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2D" w:rsidRPr="000B4C42" w:rsidRDefault="00C4502D" w:rsidP="00C4502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4502D" w:rsidRPr="000B4C42" w:rsidTr="00C4502D">
        <w:trPr>
          <w:gridAfter w:val="1"/>
          <w:wAfter w:w="142" w:type="dxa"/>
          <w:trHeight w:val="1186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502D" w:rsidRPr="000B4C42" w:rsidRDefault="00C4502D" w:rsidP="00C450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502D" w:rsidRPr="000B4C42" w:rsidRDefault="00C4502D" w:rsidP="00C450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Усольский р-н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502D" w:rsidRPr="000B4C42" w:rsidRDefault="00C4502D" w:rsidP="00C450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Городское посел</w:t>
            </w: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ние Среднинского муниципального образования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502D" w:rsidRPr="000B4C42" w:rsidRDefault="00C4502D" w:rsidP="00C450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р.п. Средний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502D" w:rsidRPr="000B4C42" w:rsidRDefault="00C4502D" w:rsidP="00C45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ДОС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502D" w:rsidRPr="000B4C42" w:rsidRDefault="00C4502D" w:rsidP="00C45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№46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502D" w:rsidRPr="000B4C42" w:rsidRDefault="00C4502D" w:rsidP="00C45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C42">
              <w:rPr>
                <w:rFonts w:ascii="Times New Roman" w:hAnsi="Times New Roman"/>
                <w:color w:val="000000"/>
                <w:sz w:val="24"/>
                <w:szCs w:val="24"/>
              </w:rPr>
              <w:t>2448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502D" w:rsidRPr="000B4C42" w:rsidRDefault="00C4502D" w:rsidP="00C45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C42">
              <w:rPr>
                <w:rFonts w:ascii="Times New Roman" w:hAnsi="Times New Roman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502D" w:rsidRPr="000B4C42" w:rsidRDefault="00C4502D" w:rsidP="00C45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2D" w:rsidRPr="000B4C42" w:rsidRDefault="00C4502D" w:rsidP="00C4502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4502D" w:rsidRPr="000B4C42" w:rsidTr="00C4502D">
        <w:trPr>
          <w:gridAfter w:val="1"/>
          <w:wAfter w:w="142" w:type="dxa"/>
          <w:trHeight w:val="1104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502D" w:rsidRPr="000B4C42" w:rsidRDefault="00C4502D" w:rsidP="00C450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502D" w:rsidRPr="000B4C42" w:rsidRDefault="00C4502D" w:rsidP="00C450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Усольский р-н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502D" w:rsidRPr="000B4C42" w:rsidRDefault="00C4502D" w:rsidP="00C450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Городское посел</w:t>
            </w: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ние Среднинского муниципального образования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502D" w:rsidRPr="000B4C42" w:rsidRDefault="00C4502D" w:rsidP="00C450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р.п. Средний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502D" w:rsidRPr="000B4C42" w:rsidRDefault="00C4502D" w:rsidP="00C45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ДОС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502D" w:rsidRPr="000B4C42" w:rsidRDefault="00C4502D" w:rsidP="00C45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№47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502D" w:rsidRPr="000B4C42" w:rsidRDefault="00C4502D" w:rsidP="00C45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C42">
              <w:rPr>
                <w:rFonts w:ascii="Times New Roman" w:hAnsi="Times New Roman"/>
                <w:color w:val="000000"/>
                <w:sz w:val="24"/>
                <w:szCs w:val="24"/>
              </w:rPr>
              <w:t>2448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502D" w:rsidRPr="000B4C42" w:rsidRDefault="00C4502D" w:rsidP="00C45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C42">
              <w:rPr>
                <w:rFonts w:ascii="Times New Roman" w:hAnsi="Times New Roman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502D" w:rsidRPr="000B4C42" w:rsidRDefault="00C4502D" w:rsidP="00C45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2D" w:rsidRPr="000B4C42" w:rsidRDefault="00C4502D" w:rsidP="00C4502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4502D" w:rsidRPr="000B4C42" w:rsidTr="00C4502D">
        <w:trPr>
          <w:gridAfter w:val="1"/>
          <w:wAfter w:w="142" w:type="dxa"/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2D" w:rsidRPr="000B4C42" w:rsidRDefault="00C4502D" w:rsidP="00C4502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2D" w:rsidRPr="000B4C42" w:rsidRDefault="00C4502D" w:rsidP="00C4502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2D" w:rsidRPr="000B4C42" w:rsidRDefault="00C4502D" w:rsidP="00C4502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2D" w:rsidRPr="000B4C42" w:rsidRDefault="00C4502D" w:rsidP="00C4502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2D" w:rsidRPr="000B4C42" w:rsidRDefault="00C4502D" w:rsidP="00C4502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2D" w:rsidRPr="000B4C42" w:rsidRDefault="00C4502D" w:rsidP="00C4502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2D" w:rsidRPr="000B4C42" w:rsidRDefault="00C4502D" w:rsidP="00C4502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2D" w:rsidRPr="000B4C42" w:rsidRDefault="00C4502D" w:rsidP="00C4502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2D" w:rsidRPr="000B4C42" w:rsidRDefault="00C4502D" w:rsidP="00C4502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2D" w:rsidRPr="000B4C42" w:rsidRDefault="00C4502D" w:rsidP="00C4502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4502D" w:rsidRPr="000B4C42" w:rsidTr="00C4502D">
        <w:trPr>
          <w:gridAfter w:val="1"/>
          <w:wAfter w:w="142" w:type="dxa"/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2D" w:rsidRPr="000B4C42" w:rsidRDefault="00C4502D" w:rsidP="00C4502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2D" w:rsidRPr="000B4C42" w:rsidRDefault="00C4502D" w:rsidP="00C4502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2D" w:rsidRPr="000B4C42" w:rsidRDefault="00C4502D" w:rsidP="00C4502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2D" w:rsidRPr="000B4C42" w:rsidRDefault="00C4502D" w:rsidP="00C4502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2D" w:rsidRPr="000B4C42" w:rsidRDefault="00C4502D" w:rsidP="00C4502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2D" w:rsidRPr="000B4C42" w:rsidRDefault="00C4502D" w:rsidP="00C450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2D" w:rsidRPr="000B4C42" w:rsidRDefault="00C4502D" w:rsidP="00C4502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2D" w:rsidRPr="000B4C42" w:rsidRDefault="00C4502D" w:rsidP="00C4502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2D" w:rsidRPr="000B4C42" w:rsidRDefault="00C4502D" w:rsidP="00C4502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2D" w:rsidRPr="000B4C42" w:rsidRDefault="00C4502D" w:rsidP="00C4502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4502D" w:rsidRPr="000B4C42" w:rsidTr="00C4502D">
        <w:trPr>
          <w:gridAfter w:val="1"/>
          <w:wAfter w:w="142" w:type="dxa"/>
          <w:trHeight w:val="300"/>
        </w:trPr>
        <w:tc>
          <w:tcPr>
            <w:tcW w:w="1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2D" w:rsidRPr="000B4C42" w:rsidRDefault="00C4502D" w:rsidP="00C450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0B4C42">
              <w:rPr>
                <w:rFonts w:ascii="Times New Roman" w:hAnsi="Times New Roman"/>
                <w:b/>
                <w:bCs/>
                <w:color w:val="000000"/>
              </w:rPr>
              <w:t>Справочно: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2D" w:rsidRPr="000B4C42" w:rsidRDefault="00C4502D" w:rsidP="00C4502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2D" w:rsidRPr="000B4C42" w:rsidRDefault="00C4502D" w:rsidP="00C4502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2D" w:rsidRPr="000B4C42" w:rsidRDefault="00C4502D" w:rsidP="00C4502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2D" w:rsidRPr="000B4C42" w:rsidRDefault="00C4502D" w:rsidP="00C4502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2D" w:rsidRPr="000B4C42" w:rsidRDefault="00C4502D" w:rsidP="00C4502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2D" w:rsidRPr="000B4C42" w:rsidRDefault="00C4502D" w:rsidP="00C4502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2D" w:rsidRPr="000B4C42" w:rsidRDefault="00C4502D" w:rsidP="00C4502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2D" w:rsidRPr="000B4C42" w:rsidRDefault="00C4502D" w:rsidP="00C4502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4502D" w:rsidRPr="000B4C42" w:rsidTr="00C4502D">
        <w:trPr>
          <w:gridAfter w:val="1"/>
          <w:wAfter w:w="142" w:type="dxa"/>
          <w:trHeight w:val="375"/>
        </w:trPr>
        <w:tc>
          <w:tcPr>
            <w:tcW w:w="1074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2D" w:rsidRPr="000B4C42" w:rsidRDefault="00C4502D" w:rsidP="00C450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B4C42">
              <w:rPr>
                <w:rFonts w:ascii="Times New Roman" w:hAnsi="Times New Roman"/>
                <w:color w:val="000000"/>
              </w:rPr>
              <w:t xml:space="preserve">Общее  количество  дворовых  территорий  в муниципальном образовании Иркутской области  </w:t>
            </w:r>
            <w:r w:rsidRPr="000B4C42">
              <w:rPr>
                <w:rFonts w:ascii="Times New Roman" w:hAnsi="Times New Roman"/>
                <w:b/>
                <w:bCs/>
                <w:color w:val="000000"/>
                <w:u w:val="single"/>
              </w:rPr>
              <w:t xml:space="preserve">18 </w:t>
            </w:r>
            <w:r w:rsidRPr="000B4C42">
              <w:rPr>
                <w:rFonts w:ascii="Times New Roman" w:hAnsi="Times New Roman"/>
                <w:color w:val="000000"/>
              </w:rPr>
              <w:t>ед.</w:t>
            </w:r>
          </w:p>
        </w:tc>
      </w:tr>
      <w:tr w:rsidR="00C4502D" w:rsidRPr="000B4C42" w:rsidTr="00C4502D">
        <w:trPr>
          <w:gridAfter w:val="1"/>
          <w:wAfter w:w="142" w:type="dxa"/>
          <w:trHeight w:val="300"/>
        </w:trPr>
        <w:tc>
          <w:tcPr>
            <w:tcW w:w="1074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2D" w:rsidRPr="000B4C42" w:rsidRDefault="00C4502D" w:rsidP="00C450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B4C42">
              <w:rPr>
                <w:rFonts w:ascii="Times New Roman" w:hAnsi="Times New Roman"/>
                <w:color w:val="000000"/>
              </w:rPr>
              <w:t xml:space="preserve">Количество   дворовых  территорий,  в  отношении  которых  проведена инвентаризация, </w:t>
            </w:r>
            <w:r w:rsidRPr="000B4C42">
              <w:rPr>
                <w:rFonts w:ascii="Times New Roman" w:hAnsi="Times New Roman"/>
                <w:b/>
                <w:bCs/>
                <w:color w:val="000000"/>
                <w:u w:val="single"/>
              </w:rPr>
              <w:t>18</w:t>
            </w:r>
            <w:r w:rsidRPr="000B4C42">
              <w:rPr>
                <w:rFonts w:ascii="Times New Roman" w:hAnsi="Times New Roman"/>
                <w:color w:val="000000"/>
              </w:rPr>
              <w:t xml:space="preserve"> ед.</w:t>
            </w:r>
          </w:p>
        </w:tc>
      </w:tr>
      <w:tr w:rsidR="00C4502D" w:rsidRPr="000B4C42" w:rsidTr="00C4502D">
        <w:trPr>
          <w:gridAfter w:val="1"/>
          <w:wAfter w:w="142" w:type="dxa"/>
          <w:trHeight w:val="300"/>
        </w:trPr>
        <w:tc>
          <w:tcPr>
            <w:tcW w:w="1074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2D" w:rsidRPr="000B4C42" w:rsidRDefault="00C4502D" w:rsidP="00C450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B4C42">
              <w:rPr>
                <w:rFonts w:ascii="Times New Roman" w:hAnsi="Times New Roman"/>
                <w:color w:val="000000"/>
              </w:rPr>
              <w:t xml:space="preserve">Количество   дворовых  территорий,  подлежащих  благоустройству,  по результатам инвентаризации </w:t>
            </w:r>
            <w:r w:rsidRPr="000B4C42">
              <w:rPr>
                <w:rFonts w:ascii="Times New Roman" w:hAnsi="Times New Roman"/>
                <w:b/>
                <w:bCs/>
                <w:color w:val="000000"/>
              </w:rPr>
              <w:t>18</w:t>
            </w:r>
            <w:r w:rsidRPr="000B4C42">
              <w:rPr>
                <w:rFonts w:ascii="Times New Roman" w:hAnsi="Times New Roman"/>
                <w:color w:val="000000"/>
              </w:rPr>
              <w:t xml:space="preserve"> ед.</w:t>
            </w:r>
          </w:p>
        </w:tc>
      </w:tr>
      <w:tr w:rsidR="00C4502D" w:rsidRPr="000B4C42" w:rsidTr="00C4502D">
        <w:trPr>
          <w:gridAfter w:val="1"/>
          <w:wAfter w:w="142" w:type="dxa"/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2D" w:rsidRPr="000B4C42" w:rsidRDefault="00C4502D" w:rsidP="00C4502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2D" w:rsidRPr="000B4C42" w:rsidRDefault="00C4502D" w:rsidP="00C4502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2D" w:rsidRPr="000B4C42" w:rsidRDefault="00C4502D" w:rsidP="00C4502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2D" w:rsidRPr="000B4C42" w:rsidRDefault="00C4502D" w:rsidP="00C4502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2D" w:rsidRPr="000B4C42" w:rsidRDefault="00C4502D" w:rsidP="00C4502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2D" w:rsidRPr="000B4C42" w:rsidRDefault="00C4502D" w:rsidP="00C450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2D" w:rsidRPr="000B4C42" w:rsidRDefault="00C4502D" w:rsidP="00C4502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2D" w:rsidRPr="000B4C42" w:rsidRDefault="00C4502D" w:rsidP="00C4502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2D" w:rsidRPr="000B4C42" w:rsidRDefault="00C4502D" w:rsidP="00C4502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2D" w:rsidRPr="000B4C42" w:rsidRDefault="00C4502D" w:rsidP="00C4502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4502D" w:rsidRPr="000B4C42" w:rsidTr="00C4502D">
        <w:trPr>
          <w:gridAfter w:val="1"/>
          <w:wAfter w:w="142" w:type="dxa"/>
          <w:trHeight w:val="307"/>
        </w:trPr>
        <w:tc>
          <w:tcPr>
            <w:tcW w:w="1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2D" w:rsidRPr="000B4C42" w:rsidRDefault="00C4502D" w:rsidP="00C4502D">
            <w:pPr>
              <w:spacing w:after="0" w:line="240" w:lineRule="auto"/>
              <w:rPr>
                <w:rFonts w:ascii="Times New Roman" w:hAnsi="Times New Roman"/>
                <w:b/>
                <w:bCs/>
                <w:color w:val="26282F"/>
              </w:rPr>
            </w:pPr>
            <w:r w:rsidRPr="000B4C42">
              <w:rPr>
                <w:rFonts w:ascii="Times New Roman" w:hAnsi="Times New Roman"/>
                <w:b/>
                <w:bCs/>
                <w:color w:val="26282F"/>
              </w:rPr>
              <w:t xml:space="preserve">     Примеч</w:t>
            </w:r>
            <w:r w:rsidRPr="000B4C42">
              <w:rPr>
                <w:rFonts w:ascii="Times New Roman" w:hAnsi="Times New Roman"/>
                <w:b/>
                <w:bCs/>
                <w:color w:val="26282F"/>
              </w:rPr>
              <w:t>а</w:t>
            </w:r>
            <w:r w:rsidRPr="000B4C42">
              <w:rPr>
                <w:rFonts w:ascii="Times New Roman" w:hAnsi="Times New Roman"/>
                <w:b/>
                <w:bCs/>
                <w:color w:val="26282F"/>
              </w:rPr>
              <w:t>ние: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2D" w:rsidRPr="000B4C42" w:rsidRDefault="00C4502D" w:rsidP="00C4502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2D" w:rsidRPr="000B4C42" w:rsidRDefault="00C4502D" w:rsidP="00C4502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2D" w:rsidRPr="000B4C42" w:rsidRDefault="00C4502D" w:rsidP="00C4502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2D" w:rsidRPr="000B4C42" w:rsidRDefault="00C4502D" w:rsidP="00C4502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2D" w:rsidRPr="000B4C42" w:rsidRDefault="00C4502D" w:rsidP="00C4502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2D" w:rsidRPr="000B4C42" w:rsidRDefault="00C4502D" w:rsidP="00C4502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2D" w:rsidRPr="000B4C42" w:rsidRDefault="00C4502D" w:rsidP="00C4502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2D" w:rsidRPr="000B4C42" w:rsidRDefault="00C4502D" w:rsidP="00C4502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4502D" w:rsidRPr="000B4C42" w:rsidTr="00C4502D">
        <w:trPr>
          <w:gridAfter w:val="1"/>
          <w:wAfter w:w="142" w:type="dxa"/>
          <w:trHeight w:val="300"/>
        </w:trPr>
        <w:tc>
          <w:tcPr>
            <w:tcW w:w="10741" w:type="dxa"/>
            <w:gridSpan w:val="2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502D" w:rsidRPr="000B4C42" w:rsidRDefault="00C4502D" w:rsidP="00C450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B4C42">
              <w:rPr>
                <w:rFonts w:ascii="Times New Roman" w:hAnsi="Times New Roman"/>
                <w:color w:val="000000"/>
              </w:rPr>
              <w:t xml:space="preserve">     </w:t>
            </w:r>
            <w:r w:rsidRPr="000B4C42">
              <w:rPr>
                <w:rFonts w:ascii="Times New Roman" w:hAnsi="Times New Roman"/>
                <w:b/>
                <w:bCs/>
                <w:color w:val="26282F"/>
              </w:rPr>
              <w:t>*</w:t>
            </w:r>
            <w:r w:rsidRPr="000B4C42">
              <w:rPr>
                <w:rFonts w:ascii="Times New Roman" w:hAnsi="Times New Roman"/>
                <w:color w:val="000000"/>
              </w:rPr>
              <w:t xml:space="preserve">  В  настоящем  Разделе в отношении муниципального района Иркутской области  включаются  данные  в  разрезе  городских,  сельских  поселений, территории   которых  входят  в  состав  соответствующего  муниц</w:t>
            </w:r>
            <w:r w:rsidRPr="000B4C42">
              <w:rPr>
                <w:rFonts w:ascii="Times New Roman" w:hAnsi="Times New Roman"/>
                <w:color w:val="000000"/>
              </w:rPr>
              <w:t>и</w:t>
            </w:r>
            <w:r w:rsidRPr="000B4C42">
              <w:rPr>
                <w:rFonts w:ascii="Times New Roman" w:hAnsi="Times New Roman"/>
                <w:color w:val="000000"/>
              </w:rPr>
              <w:t>пального района Иркутской области.</w:t>
            </w:r>
          </w:p>
        </w:tc>
      </w:tr>
      <w:tr w:rsidR="00C4502D" w:rsidRPr="000B4C42" w:rsidTr="00C4502D">
        <w:trPr>
          <w:gridAfter w:val="1"/>
          <w:wAfter w:w="142" w:type="dxa"/>
          <w:trHeight w:val="300"/>
        </w:trPr>
        <w:tc>
          <w:tcPr>
            <w:tcW w:w="10741" w:type="dxa"/>
            <w:gridSpan w:val="2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502D" w:rsidRPr="000B4C42" w:rsidRDefault="00C4502D" w:rsidP="00C450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C4502D" w:rsidRPr="000B4C42" w:rsidTr="00C4502D">
        <w:trPr>
          <w:gridAfter w:val="1"/>
          <w:wAfter w:w="142" w:type="dxa"/>
          <w:trHeight w:val="300"/>
        </w:trPr>
        <w:tc>
          <w:tcPr>
            <w:tcW w:w="10741" w:type="dxa"/>
            <w:gridSpan w:val="2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502D" w:rsidRPr="000B4C42" w:rsidRDefault="00C4502D" w:rsidP="00C450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C4502D" w:rsidRPr="000B4C42" w:rsidTr="00C4502D">
        <w:trPr>
          <w:gridAfter w:val="1"/>
          <w:wAfter w:w="142" w:type="dxa"/>
          <w:trHeight w:val="253"/>
        </w:trPr>
        <w:tc>
          <w:tcPr>
            <w:tcW w:w="10741" w:type="dxa"/>
            <w:gridSpan w:val="2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502D" w:rsidRPr="000B4C42" w:rsidRDefault="00C4502D" w:rsidP="00C450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C4502D" w:rsidRPr="000B4C42" w:rsidTr="00C4502D">
        <w:trPr>
          <w:gridAfter w:val="1"/>
          <w:wAfter w:w="142" w:type="dxa"/>
          <w:trHeight w:val="300"/>
        </w:trPr>
        <w:tc>
          <w:tcPr>
            <w:tcW w:w="1074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2D" w:rsidRPr="000B4C42" w:rsidRDefault="00C4502D" w:rsidP="00C450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</w:rPr>
            </w:pPr>
            <w:r w:rsidRPr="000B4C42">
              <w:rPr>
                <w:rFonts w:ascii="Times New Roman" w:hAnsi="Times New Roman"/>
                <w:b/>
                <w:bCs/>
                <w:color w:val="26282F"/>
              </w:rPr>
              <w:t>Раздел 2. Адресный перечень общественных территорий, нуждающихся</w:t>
            </w:r>
          </w:p>
        </w:tc>
      </w:tr>
      <w:tr w:rsidR="00C4502D" w:rsidRPr="000B4C42" w:rsidTr="00C4502D">
        <w:trPr>
          <w:gridAfter w:val="1"/>
          <w:wAfter w:w="142" w:type="dxa"/>
          <w:trHeight w:val="300"/>
        </w:trPr>
        <w:tc>
          <w:tcPr>
            <w:tcW w:w="1074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2D" w:rsidRPr="000B4C42" w:rsidRDefault="00C4502D" w:rsidP="00C450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</w:rPr>
            </w:pPr>
            <w:r w:rsidRPr="000B4C42">
              <w:rPr>
                <w:rFonts w:ascii="Times New Roman" w:hAnsi="Times New Roman"/>
                <w:b/>
                <w:bCs/>
                <w:color w:val="26282F"/>
              </w:rPr>
              <w:t>в благоустройстве в 2018 - 2022 годах</w:t>
            </w:r>
          </w:p>
        </w:tc>
      </w:tr>
      <w:tr w:rsidR="00C4502D" w:rsidRPr="000B4C42" w:rsidTr="00C4502D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2D" w:rsidRPr="000B4C42" w:rsidRDefault="00C4502D" w:rsidP="00C4502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2D" w:rsidRPr="000B4C42" w:rsidRDefault="00C4502D" w:rsidP="00C4502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2D" w:rsidRPr="000B4C42" w:rsidRDefault="00C4502D" w:rsidP="00C4502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2D" w:rsidRPr="000B4C42" w:rsidRDefault="00C4502D" w:rsidP="00C4502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2D" w:rsidRPr="000B4C42" w:rsidRDefault="00C4502D" w:rsidP="00C4502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2D" w:rsidRPr="000B4C42" w:rsidRDefault="00C4502D" w:rsidP="00C450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2D" w:rsidRPr="000B4C42" w:rsidRDefault="00C4502D" w:rsidP="00C4502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2D" w:rsidRPr="000B4C42" w:rsidRDefault="00C4502D" w:rsidP="00C4502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2D" w:rsidRPr="000B4C42" w:rsidRDefault="00C4502D" w:rsidP="00C4502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2D" w:rsidRPr="000B4C42" w:rsidRDefault="00C4502D" w:rsidP="00C4502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4502D" w:rsidRPr="000B4C42" w:rsidTr="00C4502D">
        <w:trPr>
          <w:trHeight w:val="764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4502D" w:rsidRPr="000B4C42" w:rsidRDefault="00C4502D" w:rsidP="00C45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087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502D" w:rsidRPr="000B4C42" w:rsidRDefault="00C4502D" w:rsidP="00C45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Адрес общественной территории</w:t>
            </w:r>
          </w:p>
          <w:p w:rsidR="00C4502D" w:rsidRPr="000B4C42" w:rsidRDefault="00C4502D" w:rsidP="00C45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4502D" w:rsidRPr="000B4C42" w:rsidRDefault="00C4502D" w:rsidP="00C45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4C42">
              <w:rPr>
                <w:rFonts w:ascii="Times New Roman" w:hAnsi="Times New Roman"/>
                <w:color w:val="000000"/>
              </w:rPr>
              <w:t>Общая пл</w:t>
            </w:r>
            <w:r w:rsidRPr="000B4C42">
              <w:rPr>
                <w:rFonts w:ascii="Times New Roman" w:hAnsi="Times New Roman"/>
                <w:color w:val="000000"/>
              </w:rPr>
              <w:t>о</w:t>
            </w:r>
            <w:r w:rsidRPr="000B4C42">
              <w:rPr>
                <w:rFonts w:ascii="Times New Roman" w:hAnsi="Times New Roman"/>
                <w:color w:val="000000"/>
              </w:rPr>
              <w:t>щадь двор</w:t>
            </w:r>
            <w:r w:rsidRPr="000B4C42">
              <w:rPr>
                <w:rFonts w:ascii="Times New Roman" w:hAnsi="Times New Roman"/>
                <w:color w:val="000000"/>
              </w:rPr>
              <w:t>о</w:t>
            </w:r>
            <w:r w:rsidRPr="000B4C42">
              <w:rPr>
                <w:rFonts w:ascii="Times New Roman" w:hAnsi="Times New Roman"/>
                <w:color w:val="000000"/>
              </w:rPr>
              <w:t>вой терр</w:t>
            </w:r>
            <w:r w:rsidRPr="000B4C42">
              <w:rPr>
                <w:rFonts w:ascii="Times New Roman" w:hAnsi="Times New Roman"/>
                <w:color w:val="000000"/>
              </w:rPr>
              <w:t>и</w:t>
            </w:r>
            <w:r w:rsidRPr="000B4C42">
              <w:rPr>
                <w:rFonts w:ascii="Times New Roman" w:hAnsi="Times New Roman"/>
                <w:color w:val="000000"/>
              </w:rPr>
              <w:t>тории, кв.м.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4502D" w:rsidRPr="000B4C42" w:rsidRDefault="00C4502D" w:rsidP="00C45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4C42">
              <w:rPr>
                <w:rFonts w:ascii="Times New Roman" w:hAnsi="Times New Roman"/>
                <w:color w:val="000000"/>
              </w:rPr>
              <w:t>Числе</w:t>
            </w:r>
            <w:r w:rsidRPr="000B4C42">
              <w:rPr>
                <w:rFonts w:ascii="Times New Roman" w:hAnsi="Times New Roman"/>
                <w:color w:val="000000"/>
              </w:rPr>
              <w:t>н</w:t>
            </w:r>
            <w:r w:rsidRPr="000B4C42">
              <w:rPr>
                <w:rFonts w:ascii="Times New Roman" w:hAnsi="Times New Roman"/>
                <w:color w:val="000000"/>
              </w:rPr>
              <w:t>ность насел</w:t>
            </w:r>
            <w:r w:rsidRPr="000B4C42">
              <w:rPr>
                <w:rFonts w:ascii="Times New Roman" w:hAnsi="Times New Roman"/>
                <w:color w:val="000000"/>
              </w:rPr>
              <w:t>е</w:t>
            </w:r>
            <w:r w:rsidRPr="000B4C42">
              <w:rPr>
                <w:rFonts w:ascii="Times New Roman" w:hAnsi="Times New Roman"/>
                <w:color w:val="000000"/>
              </w:rPr>
              <w:t>ния, прож</w:t>
            </w:r>
            <w:r w:rsidRPr="000B4C42">
              <w:rPr>
                <w:rFonts w:ascii="Times New Roman" w:hAnsi="Times New Roman"/>
                <w:color w:val="000000"/>
              </w:rPr>
              <w:t>и</w:t>
            </w:r>
            <w:r w:rsidRPr="000B4C42">
              <w:rPr>
                <w:rFonts w:ascii="Times New Roman" w:hAnsi="Times New Roman"/>
                <w:color w:val="000000"/>
              </w:rPr>
              <w:t>вающего в пред</w:t>
            </w:r>
            <w:r w:rsidRPr="000B4C42">
              <w:rPr>
                <w:rFonts w:ascii="Times New Roman" w:hAnsi="Times New Roman"/>
                <w:color w:val="000000"/>
              </w:rPr>
              <w:t>е</w:t>
            </w:r>
            <w:r w:rsidRPr="000B4C42">
              <w:rPr>
                <w:rFonts w:ascii="Times New Roman" w:hAnsi="Times New Roman"/>
                <w:color w:val="000000"/>
              </w:rPr>
              <w:t>лах дв</w:t>
            </w:r>
            <w:r w:rsidRPr="000B4C42">
              <w:rPr>
                <w:rFonts w:ascii="Times New Roman" w:hAnsi="Times New Roman"/>
                <w:color w:val="000000"/>
              </w:rPr>
              <w:t>о</w:t>
            </w:r>
            <w:r w:rsidRPr="000B4C42">
              <w:rPr>
                <w:rFonts w:ascii="Times New Roman" w:hAnsi="Times New Roman"/>
                <w:color w:val="000000"/>
              </w:rPr>
              <w:t>ровой террит</w:t>
            </w:r>
            <w:r w:rsidRPr="000B4C42">
              <w:rPr>
                <w:rFonts w:ascii="Times New Roman" w:hAnsi="Times New Roman"/>
                <w:color w:val="000000"/>
              </w:rPr>
              <w:t>о</w:t>
            </w:r>
            <w:r w:rsidRPr="000B4C42">
              <w:rPr>
                <w:rFonts w:ascii="Times New Roman" w:hAnsi="Times New Roman"/>
                <w:color w:val="000000"/>
              </w:rPr>
              <w:t>рии, чел.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4502D" w:rsidRPr="000B4C42" w:rsidRDefault="00C4502D" w:rsidP="00C45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4C42">
              <w:rPr>
                <w:rFonts w:ascii="Times New Roman" w:hAnsi="Times New Roman"/>
                <w:color w:val="000000"/>
              </w:rPr>
              <w:t>Оценка потре</w:t>
            </w:r>
            <w:r w:rsidRPr="000B4C42">
              <w:rPr>
                <w:rFonts w:ascii="Times New Roman" w:hAnsi="Times New Roman"/>
                <w:color w:val="000000"/>
              </w:rPr>
              <w:t>б</w:t>
            </w:r>
            <w:r w:rsidRPr="000B4C42">
              <w:rPr>
                <w:rFonts w:ascii="Times New Roman" w:hAnsi="Times New Roman"/>
                <w:color w:val="000000"/>
              </w:rPr>
              <w:t>ности в фина</w:t>
            </w:r>
            <w:r w:rsidRPr="000B4C42">
              <w:rPr>
                <w:rFonts w:ascii="Times New Roman" w:hAnsi="Times New Roman"/>
                <w:color w:val="000000"/>
              </w:rPr>
              <w:t>н</w:t>
            </w:r>
            <w:r w:rsidRPr="000B4C42">
              <w:rPr>
                <w:rFonts w:ascii="Times New Roman" w:hAnsi="Times New Roman"/>
                <w:color w:val="000000"/>
              </w:rPr>
              <w:t>сиров</w:t>
            </w:r>
            <w:r w:rsidRPr="000B4C42">
              <w:rPr>
                <w:rFonts w:ascii="Times New Roman" w:hAnsi="Times New Roman"/>
                <w:color w:val="000000"/>
              </w:rPr>
              <w:t>а</w:t>
            </w:r>
            <w:r w:rsidRPr="000B4C42">
              <w:rPr>
                <w:rFonts w:ascii="Times New Roman" w:hAnsi="Times New Roman"/>
                <w:color w:val="000000"/>
              </w:rPr>
              <w:t>нии на восст</w:t>
            </w:r>
            <w:r w:rsidRPr="000B4C42">
              <w:rPr>
                <w:rFonts w:ascii="Times New Roman" w:hAnsi="Times New Roman"/>
                <w:color w:val="000000"/>
              </w:rPr>
              <w:t>а</w:t>
            </w:r>
            <w:r w:rsidRPr="000B4C42">
              <w:rPr>
                <w:rFonts w:ascii="Times New Roman" w:hAnsi="Times New Roman"/>
                <w:color w:val="000000"/>
              </w:rPr>
              <w:t>новл</w:t>
            </w:r>
            <w:r w:rsidRPr="000B4C42">
              <w:rPr>
                <w:rFonts w:ascii="Times New Roman" w:hAnsi="Times New Roman"/>
                <w:color w:val="000000"/>
              </w:rPr>
              <w:t>е</w:t>
            </w:r>
            <w:r w:rsidRPr="000B4C42">
              <w:rPr>
                <w:rFonts w:ascii="Times New Roman" w:hAnsi="Times New Roman"/>
                <w:color w:val="000000"/>
              </w:rPr>
              <w:t>ние благ</w:t>
            </w:r>
            <w:r w:rsidRPr="000B4C42">
              <w:rPr>
                <w:rFonts w:ascii="Times New Roman" w:hAnsi="Times New Roman"/>
                <w:color w:val="000000"/>
              </w:rPr>
              <w:t>о</w:t>
            </w:r>
            <w:r w:rsidRPr="000B4C42">
              <w:rPr>
                <w:rFonts w:ascii="Times New Roman" w:hAnsi="Times New Roman"/>
                <w:color w:val="000000"/>
              </w:rPr>
              <w:t>устро</w:t>
            </w:r>
            <w:r w:rsidRPr="000B4C42">
              <w:rPr>
                <w:rFonts w:ascii="Times New Roman" w:hAnsi="Times New Roman"/>
                <w:color w:val="000000"/>
              </w:rPr>
              <w:t>й</w:t>
            </w:r>
            <w:r w:rsidRPr="000B4C42">
              <w:rPr>
                <w:rFonts w:ascii="Times New Roman" w:hAnsi="Times New Roman"/>
                <w:color w:val="000000"/>
              </w:rPr>
              <w:t>ства терр</w:t>
            </w:r>
            <w:r w:rsidRPr="000B4C42">
              <w:rPr>
                <w:rFonts w:ascii="Times New Roman" w:hAnsi="Times New Roman"/>
                <w:color w:val="000000"/>
              </w:rPr>
              <w:t>и</w:t>
            </w:r>
            <w:r w:rsidRPr="000B4C42">
              <w:rPr>
                <w:rFonts w:ascii="Times New Roman" w:hAnsi="Times New Roman"/>
                <w:color w:val="000000"/>
              </w:rPr>
              <w:t>тории, тыс. руб.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2D" w:rsidRPr="000B4C42" w:rsidRDefault="00C4502D" w:rsidP="00C4502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4502D" w:rsidRPr="000B4C42" w:rsidTr="00C4502D">
        <w:trPr>
          <w:trHeight w:val="2535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4502D" w:rsidRPr="000B4C42" w:rsidRDefault="00C4502D" w:rsidP="00C45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4502D" w:rsidRPr="000B4C42" w:rsidRDefault="00C4502D" w:rsidP="00C45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муниц</w:t>
            </w: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пальный район И</w:t>
            </w: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кутской обла</w:t>
            </w: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ти/городской округ И</w:t>
            </w: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кутской области*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4502D" w:rsidRPr="000B4C42" w:rsidRDefault="00C4502D" w:rsidP="00C45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образование Иркутской обла</w:t>
            </w: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ти/городское, сельское посел</w:t>
            </w: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ние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4502D" w:rsidRPr="000B4C42" w:rsidRDefault="00C4502D" w:rsidP="00C45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4502D" w:rsidRPr="000B4C42" w:rsidRDefault="00C4502D" w:rsidP="00C45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4502D" w:rsidRPr="000B4C42" w:rsidRDefault="00C4502D" w:rsidP="00C45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4C42">
              <w:rPr>
                <w:rFonts w:ascii="Times New Roman" w:hAnsi="Times New Roman"/>
                <w:color w:val="000000"/>
              </w:rPr>
              <w:t>номер д</w:t>
            </w:r>
            <w:r w:rsidRPr="000B4C42">
              <w:rPr>
                <w:rFonts w:ascii="Times New Roman" w:hAnsi="Times New Roman"/>
                <w:color w:val="000000"/>
              </w:rPr>
              <w:t>о</w:t>
            </w:r>
            <w:r w:rsidRPr="000B4C42">
              <w:rPr>
                <w:rFonts w:ascii="Times New Roman" w:hAnsi="Times New Roman"/>
                <w:color w:val="000000"/>
              </w:rPr>
              <w:t>ма (при наличии)</w:t>
            </w:r>
          </w:p>
        </w:tc>
        <w:tc>
          <w:tcPr>
            <w:tcW w:w="992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4502D" w:rsidRPr="000B4C42" w:rsidRDefault="00C4502D" w:rsidP="00C450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4502D" w:rsidRPr="000B4C42" w:rsidRDefault="00C4502D" w:rsidP="00C450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4502D" w:rsidRPr="000B4C42" w:rsidRDefault="00C4502D" w:rsidP="00C450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2D" w:rsidRPr="000B4C42" w:rsidRDefault="00C4502D" w:rsidP="00C4502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4502D" w:rsidRPr="000B4C42" w:rsidTr="00C4502D">
        <w:trPr>
          <w:trHeight w:val="142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2D" w:rsidRPr="000B4C42" w:rsidRDefault="00C4502D" w:rsidP="00C450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2D" w:rsidRPr="000B4C42" w:rsidRDefault="00C4502D" w:rsidP="00C450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Усольский р-н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2D" w:rsidRPr="000B4C42" w:rsidRDefault="00C4502D" w:rsidP="00C450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Городское посел</w:t>
            </w: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ние Среднинского муниципального образования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2D" w:rsidRPr="000B4C42" w:rsidRDefault="00C4502D" w:rsidP="00C450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р.п. Средний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2D" w:rsidRPr="000B4C42" w:rsidRDefault="00C4502D" w:rsidP="00C45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ДОС</w:t>
            </w: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2D" w:rsidRPr="000B4C42" w:rsidRDefault="00C4502D" w:rsidP="00C45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№23, №24, №25, №17,№18 </w:t>
            </w:r>
          </w:p>
        </w:tc>
        <w:tc>
          <w:tcPr>
            <w:tcW w:w="992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2D" w:rsidRPr="000B4C42" w:rsidRDefault="00C4502D" w:rsidP="00C45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C42">
              <w:rPr>
                <w:rFonts w:ascii="Times New Roman" w:hAnsi="Times New Roman"/>
                <w:color w:val="000000"/>
                <w:sz w:val="24"/>
                <w:szCs w:val="24"/>
              </w:rPr>
              <w:t>7750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2D" w:rsidRPr="000B4C42" w:rsidRDefault="00C4502D" w:rsidP="00C45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C42">
              <w:rPr>
                <w:rFonts w:ascii="Times New Roman" w:hAnsi="Times New Roman"/>
                <w:color w:val="000000"/>
                <w:sz w:val="24"/>
                <w:szCs w:val="24"/>
              </w:rPr>
              <w:t>846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502D" w:rsidRPr="000B4C42" w:rsidRDefault="00C4502D" w:rsidP="00C45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C4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2D" w:rsidRPr="000B4C42" w:rsidRDefault="00C4502D" w:rsidP="00C4502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4502D" w:rsidRPr="000B4C42" w:rsidTr="00C4502D">
        <w:trPr>
          <w:trHeight w:val="147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502D" w:rsidRPr="000B4C42" w:rsidRDefault="00C4502D" w:rsidP="00C450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502D" w:rsidRPr="000B4C42" w:rsidRDefault="00C4502D" w:rsidP="00C450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Усольский р-н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502D" w:rsidRPr="000B4C42" w:rsidRDefault="00C4502D" w:rsidP="00C450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Городское посел</w:t>
            </w: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ние Среднинского муниципального образования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502D" w:rsidRPr="000B4C42" w:rsidRDefault="00C4502D" w:rsidP="00C450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р.п. Средний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502D" w:rsidRPr="000B4C42" w:rsidRDefault="00C4502D" w:rsidP="00C45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ДОС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502D" w:rsidRPr="000B4C42" w:rsidRDefault="00C4502D" w:rsidP="00C45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C42">
              <w:rPr>
                <w:rFonts w:ascii="Times New Roman" w:hAnsi="Times New Roman"/>
                <w:color w:val="000000"/>
                <w:sz w:val="24"/>
                <w:szCs w:val="24"/>
              </w:rPr>
              <w:t>№8, №11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502D" w:rsidRPr="000B4C42" w:rsidRDefault="00C4502D" w:rsidP="00C45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C42">
              <w:rPr>
                <w:rFonts w:ascii="Times New Roman" w:hAnsi="Times New Roman"/>
                <w:color w:val="000000"/>
                <w:sz w:val="24"/>
                <w:szCs w:val="24"/>
              </w:rPr>
              <w:t>6816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502D" w:rsidRPr="000B4C42" w:rsidRDefault="00C4502D" w:rsidP="00C45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C42">
              <w:rPr>
                <w:rFonts w:ascii="Times New Roman" w:hAnsi="Times New Roman"/>
                <w:color w:val="000000"/>
                <w:sz w:val="24"/>
                <w:szCs w:val="24"/>
              </w:rPr>
              <w:t>469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502D" w:rsidRPr="000B4C42" w:rsidRDefault="00C4502D" w:rsidP="00C45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C42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2D" w:rsidRPr="000B4C42" w:rsidRDefault="00C4502D" w:rsidP="00C4502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4502D" w:rsidRPr="000B4C42" w:rsidTr="00C4502D">
        <w:trPr>
          <w:trHeight w:val="138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502D" w:rsidRPr="000B4C42" w:rsidRDefault="00C4502D" w:rsidP="00C450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502D" w:rsidRPr="000B4C42" w:rsidRDefault="00C4502D" w:rsidP="00C450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Усольский р-н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502D" w:rsidRPr="000B4C42" w:rsidRDefault="00C4502D" w:rsidP="00C450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Городское посел</w:t>
            </w: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ние Среднинского муниципального образования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502D" w:rsidRPr="000B4C42" w:rsidRDefault="00C4502D" w:rsidP="00C450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р.п. Средний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502D" w:rsidRPr="000B4C42" w:rsidRDefault="00C4502D" w:rsidP="00C45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ДОС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502D" w:rsidRPr="000B4C42" w:rsidRDefault="00C4502D" w:rsidP="00C450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ГДО №134 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502D" w:rsidRPr="000B4C42" w:rsidRDefault="00C4502D" w:rsidP="00C45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C42">
              <w:rPr>
                <w:rFonts w:ascii="Times New Roman" w:hAnsi="Times New Roman"/>
                <w:color w:val="000000"/>
                <w:sz w:val="24"/>
                <w:szCs w:val="24"/>
              </w:rPr>
              <w:t>4216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502D" w:rsidRPr="000B4C42" w:rsidRDefault="00C4502D" w:rsidP="00C45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C42">
              <w:rPr>
                <w:rFonts w:ascii="Times New Roman" w:hAnsi="Times New Roman"/>
                <w:color w:val="000000"/>
                <w:sz w:val="24"/>
                <w:szCs w:val="24"/>
              </w:rPr>
              <w:t>515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502D" w:rsidRPr="000B4C42" w:rsidRDefault="00C4502D" w:rsidP="00C45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C42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2D" w:rsidRPr="000B4C42" w:rsidRDefault="00C4502D" w:rsidP="00C4502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4502D" w:rsidRPr="000B4C42" w:rsidTr="00C4502D">
        <w:trPr>
          <w:trHeight w:val="144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502D" w:rsidRPr="000B4C42" w:rsidRDefault="00C4502D" w:rsidP="00C450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502D" w:rsidRPr="000B4C42" w:rsidRDefault="00C4502D" w:rsidP="00C450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Усольский р-н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502D" w:rsidRPr="000B4C42" w:rsidRDefault="00C4502D" w:rsidP="00C450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Городское посел</w:t>
            </w: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ние Среднинского муниципального образования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502D" w:rsidRPr="000B4C42" w:rsidRDefault="00C4502D" w:rsidP="00C450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р.п. Средний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502D" w:rsidRPr="000B4C42" w:rsidRDefault="00C4502D" w:rsidP="00C45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ДОС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502D" w:rsidRDefault="00C4502D" w:rsidP="00C45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283F">
              <w:rPr>
                <w:rFonts w:ascii="Times New Roman" w:hAnsi="Times New Roman"/>
                <w:color w:val="000000"/>
                <w:sz w:val="20"/>
                <w:szCs w:val="20"/>
              </w:rPr>
              <w:t>Стела</w:t>
            </w:r>
          </w:p>
          <w:p w:rsidR="00C4502D" w:rsidRPr="00EA283F" w:rsidRDefault="00C4502D" w:rsidP="00C45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28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авиаторов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502D" w:rsidRPr="000B4C42" w:rsidRDefault="00C4502D" w:rsidP="00C45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C42">
              <w:rPr>
                <w:rFonts w:ascii="Times New Roman" w:hAnsi="Times New Roman"/>
                <w:color w:val="000000"/>
                <w:sz w:val="24"/>
                <w:szCs w:val="24"/>
              </w:rPr>
              <w:t>4165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502D" w:rsidRPr="000B4C42" w:rsidRDefault="00C4502D" w:rsidP="00C45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C42">
              <w:rPr>
                <w:rFonts w:ascii="Times New Roman" w:hAnsi="Times New Roman"/>
                <w:color w:val="000000"/>
                <w:sz w:val="24"/>
                <w:szCs w:val="24"/>
              </w:rPr>
              <w:t>946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502D" w:rsidRPr="000B4C42" w:rsidRDefault="00C4502D" w:rsidP="00C45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C42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2D" w:rsidRPr="000B4C42" w:rsidRDefault="00C4502D" w:rsidP="00C4502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4502D" w:rsidRPr="000B4C42" w:rsidTr="00C4502D">
        <w:trPr>
          <w:trHeight w:val="145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502D" w:rsidRPr="000B4C42" w:rsidRDefault="00C4502D" w:rsidP="00C450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502D" w:rsidRPr="000B4C42" w:rsidRDefault="00C4502D" w:rsidP="00C450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Усольский р-н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502D" w:rsidRPr="000B4C42" w:rsidRDefault="00C4502D" w:rsidP="00C450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Городское посел</w:t>
            </w: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ние Среднинского муниципального образования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502D" w:rsidRPr="000B4C42" w:rsidRDefault="00C4502D" w:rsidP="00C450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р.п. Средний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502D" w:rsidRPr="000B4C42" w:rsidRDefault="00C4502D" w:rsidP="00C45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ДОС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502D" w:rsidRPr="00EA283F" w:rsidRDefault="00C4502D" w:rsidP="00C45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283F">
              <w:rPr>
                <w:rFonts w:ascii="Times New Roman" w:hAnsi="Times New Roman"/>
                <w:color w:val="000000"/>
                <w:sz w:val="20"/>
                <w:szCs w:val="20"/>
              </w:rPr>
              <w:t>стадион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502D" w:rsidRPr="000B4C42" w:rsidRDefault="00C4502D" w:rsidP="00C45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C42">
              <w:rPr>
                <w:rFonts w:ascii="Times New Roman" w:hAnsi="Times New Roman"/>
                <w:color w:val="000000"/>
                <w:sz w:val="24"/>
                <w:szCs w:val="24"/>
              </w:rPr>
              <w:t>12312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502D" w:rsidRPr="000B4C42" w:rsidRDefault="00C4502D" w:rsidP="00C45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C42">
              <w:rPr>
                <w:rFonts w:ascii="Times New Roman" w:hAnsi="Times New Roman"/>
                <w:color w:val="000000"/>
                <w:sz w:val="24"/>
                <w:szCs w:val="24"/>
              </w:rPr>
              <w:t>718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502D" w:rsidRPr="000B4C42" w:rsidRDefault="00C4502D" w:rsidP="00C45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C42">
              <w:rPr>
                <w:rFonts w:ascii="Times New Roman" w:hAnsi="Times New Roman"/>
                <w:color w:val="000000"/>
                <w:sz w:val="24"/>
                <w:szCs w:val="24"/>
              </w:rPr>
              <w:t>7 350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2D" w:rsidRPr="000B4C42" w:rsidRDefault="00C4502D" w:rsidP="00C4502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4502D" w:rsidRPr="000B4C42" w:rsidTr="00C4502D">
        <w:trPr>
          <w:trHeight w:val="139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502D" w:rsidRPr="000B4C42" w:rsidRDefault="00C4502D" w:rsidP="00C450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6.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502D" w:rsidRPr="000B4C42" w:rsidRDefault="00C4502D" w:rsidP="00C450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Усольский р-н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502D" w:rsidRPr="000B4C42" w:rsidRDefault="00C4502D" w:rsidP="00C450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Городское посел</w:t>
            </w: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ние Среднинского муниципального образования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502D" w:rsidRPr="000B4C42" w:rsidRDefault="00C4502D" w:rsidP="00C450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р.п. Средний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502D" w:rsidRPr="000B4C42" w:rsidRDefault="00C4502D" w:rsidP="00C45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3-я Степная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502D" w:rsidRPr="00EA283F" w:rsidRDefault="00C4502D" w:rsidP="00C45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283F">
              <w:rPr>
                <w:rFonts w:ascii="Times New Roman" w:hAnsi="Times New Roman"/>
                <w:color w:val="000000"/>
                <w:sz w:val="20"/>
                <w:szCs w:val="20"/>
              </w:rPr>
              <w:t>1А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502D" w:rsidRPr="000B4C42" w:rsidRDefault="00C4502D" w:rsidP="00C45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C42">
              <w:rPr>
                <w:rFonts w:ascii="Times New Roman" w:hAnsi="Times New Roman"/>
                <w:color w:val="000000"/>
                <w:sz w:val="24"/>
                <w:szCs w:val="24"/>
              </w:rPr>
              <w:t>2770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502D" w:rsidRPr="000B4C42" w:rsidRDefault="00C4502D" w:rsidP="00C45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C42">
              <w:rPr>
                <w:rFonts w:ascii="Times New Roman" w:hAnsi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502D" w:rsidRPr="000B4C42" w:rsidRDefault="00C4502D" w:rsidP="00C45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C42">
              <w:rPr>
                <w:rFonts w:ascii="Times New Roman" w:hAnsi="Times New Roman"/>
                <w:color w:val="000000"/>
                <w:sz w:val="24"/>
                <w:szCs w:val="24"/>
              </w:rPr>
              <w:t>1 200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2D" w:rsidRPr="000B4C42" w:rsidRDefault="00C4502D" w:rsidP="00C4502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4502D" w:rsidRPr="000B4C42" w:rsidTr="00C4502D">
        <w:trPr>
          <w:trHeight w:val="138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502D" w:rsidRPr="000B4C42" w:rsidRDefault="00C4502D" w:rsidP="00C450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502D" w:rsidRPr="000B4C42" w:rsidRDefault="00C4502D" w:rsidP="00C450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Усольский р-н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502D" w:rsidRPr="000B4C42" w:rsidRDefault="00C4502D" w:rsidP="00C450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Городское посел</w:t>
            </w: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ние Среднинского муниципального образования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502D" w:rsidRPr="000B4C42" w:rsidRDefault="00C4502D" w:rsidP="00C450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р.п. Средний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502D" w:rsidRPr="000B4C42" w:rsidRDefault="00C4502D" w:rsidP="00C45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ДОС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502D" w:rsidRPr="00EA283F" w:rsidRDefault="00C4502D" w:rsidP="00C45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283F">
              <w:rPr>
                <w:rFonts w:ascii="Times New Roman" w:hAnsi="Times New Roman"/>
                <w:color w:val="000000"/>
                <w:sz w:val="20"/>
                <w:szCs w:val="20"/>
              </w:rPr>
              <w:t>№11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502D" w:rsidRPr="000B4C42" w:rsidRDefault="00C4502D" w:rsidP="00C45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C42">
              <w:rPr>
                <w:rFonts w:ascii="Times New Roman" w:hAnsi="Times New Roman"/>
                <w:color w:val="000000"/>
                <w:sz w:val="24"/>
                <w:szCs w:val="24"/>
              </w:rPr>
              <w:t>765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502D" w:rsidRPr="000B4C42" w:rsidRDefault="00C4502D" w:rsidP="00C45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C42">
              <w:rPr>
                <w:rFonts w:ascii="Times New Roman" w:hAnsi="Times New Roman"/>
                <w:color w:val="000000"/>
                <w:sz w:val="24"/>
                <w:szCs w:val="24"/>
              </w:rPr>
              <w:t>469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502D" w:rsidRPr="000B4C42" w:rsidRDefault="00C4502D" w:rsidP="00C45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C42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2D" w:rsidRPr="000B4C42" w:rsidRDefault="00C4502D" w:rsidP="00C4502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4502D" w:rsidRPr="000B4C42" w:rsidTr="00C4502D">
        <w:trPr>
          <w:trHeight w:val="136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502D" w:rsidRPr="000B4C42" w:rsidRDefault="00C4502D" w:rsidP="00C450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502D" w:rsidRPr="000B4C42" w:rsidRDefault="00C4502D" w:rsidP="00C450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Усольский р-н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502D" w:rsidRPr="000B4C42" w:rsidRDefault="00C4502D" w:rsidP="00C450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Городское посел</w:t>
            </w: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ние Среднинского муниципального образования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502D" w:rsidRPr="000B4C42" w:rsidRDefault="00C4502D" w:rsidP="00C450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р.п. Средний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502D" w:rsidRPr="000B4C42" w:rsidRDefault="00C4502D" w:rsidP="00C45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3-я Степная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502D" w:rsidRPr="00EA283F" w:rsidRDefault="00C4502D" w:rsidP="00C45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283F">
              <w:rPr>
                <w:rFonts w:ascii="Times New Roman" w:hAnsi="Times New Roman"/>
                <w:color w:val="000000"/>
                <w:sz w:val="20"/>
                <w:szCs w:val="20"/>
              </w:rPr>
              <w:t>№14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502D" w:rsidRPr="000B4C42" w:rsidRDefault="00C4502D" w:rsidP="00C45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C42">
              <w:rPr>
                <w:rFonts w:ascii="Times New Roman" w:hAnsi="Times New Roman"/>
                <w:color w:val="000000"/>
                <w:sz w:val="24"/>
                <w:szCs w:val="24"/>
              </w:rPr>
              <w:t>18303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502D" w:rsidRPr="000B4C42" w:rsidRDefault="00C4502D" w:rsidP="00C45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C42">
              <w:rPr>
                <w:rFonts w:ascii="Times New Roman" w:hAnsi="Times New Roman"/>
                <w:color w:val="000000"/>
                <w:sz w:val="24"/>
                <w:szCs w:val="24"/>
              </w:rPr>
              <w:t>1558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502D" w:rsidRPr="000B4C42" w:rsidRDefault="00C4502D" w:rsidP="00C45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C42">
              <w:rPr>
                <w:rFonts w:ascii="Times New Roman" w:hAnsi="Times New Roman"/>
                <w:color w:val="000000"/>
                <w:sz w:val="24"/>
                <w:szCs w:val="24"/>
              </w:rPr>
              <w:t>5 000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2D" w:rsidRPr="000B4C42" w:rsidRDefault="00C4502D" w:rsidP="00C4502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4502D" w:rsidRPr="000B4C42" w:rsidTr="00C4502D">
        <w:trPr>
          <w:trHeight w:val="136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502D" w:rsidRPr="000B4C42" w:rsidRDefault="00C4502D" w:rsidP="00C450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502D" w:rsidRPr="000B4C42" w:rsidRDefault="00C4502D" w:rsidP="00C450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Усольский р-н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502D" w:rsidRPr="000B4C42" w:rsidRDefault="00C4502D" w:rsidP="00C450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Городское посел</w:t>
            </w: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ние Среднинского муниципального образования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502D" w:rsidRPr="000B4C42" w:rsidRDefault="00C4502D" w:rsidP="00C450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р.п. Средний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502D" w:rsidRPr="000B4C42" w:rsidRDefault="00C4502D" w:rsidP="00C45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ДОС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502D" w:rsidRPr="00EA283F" w:rsidRDefault="00C4502D" w:rsidP="00C45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283F">
              <w:rPr>
                <w:rFonts w:ascii="Times New Roman" w:hAnsi="Times New Roman"/>
                <w:color w:val="000000"/>
                <w:sz w:val="20"/>
                <w:szCs w:val="20"/>
              </w:rPr>
              <w:t>Хоккейный корт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502D" w:rsidRPr="000B4C42" w:rsidRDefault="00C4502D" w:rsidP="00C45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C42">
              <w:rPr>
                <w:rFonts w:ascii="Times New Roman" w:hAnsi="Times New Roman"/>
                <w:color w:val="000000"/>
                <w:sz w:val="24"/>
                <w:szCs w:val="24"/>
              </w:rPr>
              <w:t>2 100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502D" w:rsidRPr="000B4C42" w:rsidRDefault="00C4502D" w:rsidP="00C45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C42">
              <w:rPr>
                <w:rFonts w:ascii="Times New Roman" w:hAnsi="Times New Roman"/>
                <w:color w:val="000000"/>
                <w:sz w:val="24"/>
                <w:szCs w:val="24"/>
              </w:rPr>
              <w:t>946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502D" w:rsidRPr="000B4C42" w:rsidRDefault="00C4502D" w:rsidP="00C45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C42">
              <w:rPr>
                <w:rFonts w:ascii="Times New Roman" w:hAnsi="Times New Roman"/>
                <w:color w:val="000000"/>
                <w:sz w:val="24"/>
                <w:szCs w:val="24"/>
              </w:rPr>
              <w:t>5 000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2D" w:rsidRPr="000B4C42" w:rsidRDefault="00C4502D" w:rsidP="00C4502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4502D" w:rsidRPr="000B4C42" w:rsidTr="00C4502D">
        <w:trPr>
          <w:trHeight w:val="139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502D" w:rsidRPr="000B4C42" w:rsidRDefault="00C4502D" w:rsidP="00C450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502D" w:rsidRPr="000B4C42" w:rsidRDefault="00C4502D" w:rsidP="00C450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Усольский р-н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502D" w:rsidRPr="000B4C42" w:rsidRDefault="00C4502D" w:rsidP="00C450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Городское посел</w:t>
            </w: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ние Среднинского муниципального образования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502D" w:rsidRPr="000B4C42" w:rsidRDefault="00C4502D" w:rsidP="00C450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р.п. Средний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502D" w:rsidRPr="000B4C42" w:rsidRDefault="00C4502D" w:rsidP="00C45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ДОС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502D" w:rsidRPr="00EA283F" w:rsidRDefault="00C4502D" w:rsidP="00C45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283F">
              <w:rPr>
                <w:rFonts w:ascii="Times New Roman" w:hAnsi="Times New Roman"/>
                <w:color w:val="000000"/>
                <w:sz w:val="20"/>
                <w:szCs w:val="20"/>
              </w:rPr>
              <w:t>Часовня А.Невского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502D" w:rsidRPr="000B4C42" w:rsidRDefault="00C4502D" w:rsidP="00C45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C42">
              <w:rPr>
                <w:rFonts w:ascii="Times New Roman" w:hAnsi="Times New Roman"/>
                <w:color w:val="000000"/>
                <w:sz w:val="24"/>
                <w:szCs w:val="24"/>
              </w:rPr>
              <w:t>6036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502D" w:rsidRPr="000B4C42" w:rsidRDefault="00C4502D" w:rsidP="00C45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C42">
              <w:rPr>
                <w:rFonts w:ascii="Times New Roman" w:hAnsi="Times New Roman"/>
                <w:color w:val="000000"/>
                <w:sz w:val="24"/>
                <w:szCs w:val="24"/>
              </w:rPr>
              <w:t>869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502D" w:rsidRPr="000B4C42" w:rsidRDefault="00C4502D" w:rsidP="00C45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C4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2D" w:rsidRPr="000B4C42" w:rsidRDefault="00C4502D" w:rsidP="00C4502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4502D" w:rsidRPr="000B4C42" w:rsidTr="00C4502D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2D" w:rsidRPr="000B4C42" w:rsidRDefault="00C4502D" w:rsidP="00C4502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2D" w:rsidRPr="000B4C42" w:rsidRDefault="00C4502D" w:rsidP="00C4502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2D" w:rsidRPr="000B4C42" w:rsidRDefault="00C4502D" w:rsidP="00C4502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2D" w:rsidRPr="000B4C42" w:rsidRDefault="00C4502D" w:rsidP="00C4502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2D" w:rsidRPr="000B4C42" w:rsidRDefault="00C4502D" w:rsidP="00C4502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2D" w:rsidRPr="000B4C42" w:rsidRDefault="00C4502D" w:rsidP="00C450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2D" w:rsidRPr="000B4C42" w:rsidRDefault="00C4502D" w:rsidP="00C4502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2D" w:rsidRPr="000B4C42" w:rsidRDefault="00C4502D" w:rsidP="00C4502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2D" w:rsidRPr="000B4C42" w:rsidRDefault="00C4502D" w:rsidP="00C4502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2D" w:rsidRPr="000B4C42" w:rsidRDefault="00C4502D" w:rsidP="00C4502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4502D" w:rsidRPr="000B4C42" w:rsidTr="00C4502D">
        <w:trPr>
          <w:trHeight w:val="300"/>
        </w:trPr>
        <w:tc>
          <w:tcPr>
            <w:tcW w:w="1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2D" w:rsidRPr="000B4C42" w:rsidRDefault="00C4502D" w:rsidP="00C450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B4C4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Справочно: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2D" w:rsidRPr="000B4C42" w:rsidRDefault="00C4502D" w:rsidP="00C4502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2D" w:rsidRPr="000B4C42" w:rsidRDefault="00C4502D" w:rsidP="00C4502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2D" w:rsidRPr="000B4C42" w:rsidRDefault="00C4502D" w:rsidP="00C4502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2D" w:rsidRPr="000B4C42" w:rsidRDefault="00C4502D" w:rsidP="00C4502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2D" w:rsidRPr="000B4C42" w:rsidRDefault="00C4502D" w:rsidP="00C4502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2D" w:rsidRPr="000B4C42" w:rsidRDefault="00C4502D" w:rsidP="00C4502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2D" w:rsidRPr="000B4C42" w:rsidRDefault="00C4502D" w:rsidP="00C4502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2D" w:rsidRPr="000B4C42" w:rsidRDefault="00C4502D" w:rsidP="00C4502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4502D" w:rsidRPr="000B4C42" w:rsidTr="00C4502D">
        <w:trPr>
          <w:gridAfter w:val="1"/>
          <w:wAfter w:w="142" w:type="dxa"/>
          <w:trHeight w:val="300"/>
        </w:trPr>
        <w:tc>
          <w:tcPr>
            <w:tcW w:w="1074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2D" w:rsidRPr="000B4C42" w:rsidRDefault="00C4502D" w:rsidP="00C450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Общее  количество общественных территорий (объектов) в муниципальном образовании Иркутской области </w:t>
            </w:r>
            <w:r w:rsidRPr="000B4C4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>10</w:t>
            </w: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ед.</w:t>
            </w:r>
          </w:p>
        </w:tc>
      </w:tr>
      <w:tr w:rsidR="00C4502D" w:rsidRPr="000B4C42" w:rsidTr="00C4502D">
        <w:trPr>
          <w:gridAfter w:val="1"/>
          <w:wAfter w:w="142" w:type="dxa"/>
          <w:trHeight w:val="300"/>
        </w:trPr>
        <w:tc>
          <w:tcPr>
            <w:tcW w:w="965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2D" w:rsidRPr="000B4C42" w:rsidRDefault="00C4502D" w:rsidP="00C450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Количество  общественных  территорий (объектов), в отношении которых проведена инвентаризация, </w:t>
            </w:r>
            <w:r w:rsidRPr="000B4C4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>10</w:t>
            </w:r>
            <w:r w:rsidRPr="000B4C4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2D" w:rsidRPr="000B4C42" w:rsidRDefault="00C4502D" w:rsidP="00C4502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2D" w:rsidRPr="000B4C42" w:rsidRDefault="00C4502D" w:rsidP="00C4502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4502D" w:rsidRPr="000B4C42" w:rsidTr="00C4502D">
        <w:trPr>
          <w:gridAfter w:val="1"/>
          <w:wAfter w:w="142" w:type="dxa"/>
          <w:trHeight w:val="300"/>
        </w:trPr>
        <w:tc>
          <w:tcPr>
            <w:tcW w:w="1074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2D" w:rsidRPr="000B4C42" w:rsidRDefault="00C4502D" w:rsidP="00C450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Количество    общественных    территорий    (объектов),   подлежащих благоустройству, по результатам инвентаризации </w:t>
            </w:r>
            <w:r w:rsidRPr="000B4C4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>8</w:t>
            </w: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ед.</w:t>
            </w:r>
          </w:p>
        </w:tc>
      </w:tr>
      <w:tr w:rsidR="00C4502D" w:rsidRPr="000B4C42" w:rsidTr="00C4502D">
        <w:trPr>
          <w:gridAfter w:val="1"/>
          <w:wAfter w:w="142" w:type="dxa"/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2D" w:rsidRPr="000B4C42" w:rsidRDefault="00C4502D" w:rsidP="00C4502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2D" w:rsidRPr="000B4C42" w:rsidRDefault="00C4502D" w:rsidP="00C4502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2D" w:rsidRPr="000B4C42" w:rsidRDefault="00C4502D" w:rsidP="00C4502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2D" w:rsidRPr="000B4C42" w:rsidRDefault="00C4502D" w:rsidP="00C4502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2D" w:rsidRPr="000B4C42" w:rsidRDefault="00C4502D" w:rsidP="00C4502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2D" w:rsidRPr="000B4C42" w:rsidRDefault="00C4502D" w:rsidP="00C450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2D" w:rsidRPr="000B4C42" w:rsidRDefault="00C4502D" w:rsidP="00C4502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2D" w:rsidRPr="000B4C42" w:rsidRDefault="00C4502D" w:rsidP="00C4502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2D" w:rsidRPr="000B4C42" w:rsidRDefault="00C4502D" w:rsidP="00C4502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2D" w:rsidRPr="000B4C42" w:rsidRDefault="00C4502D" w:rsidP="00C4502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4502D" w:rsidRPr="000B4C42" w:rsidTr="00C4502D">
        <w:trPr>
          <w:gridAfter w:val="1"/>
          <w:wAfter w:w="142" w:type="dxa"/>
          <w:trHeight w:val="300"/>
        </w:trPr>
        <w:tc>
          <w:tcPr>
            <w:tcW w:w="1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2D" w:rsidRPr="000B4C42" w:rsidRDefault="00C4502D" w:rsidP="00C4502D">
            <w:pPr>
              <w:spacing w:after="0" w:line="240" w:lineRule="auto"/>
              <w:rPr>
                <w:rFonts w:ascii="Times New Roman" w:hAnsi="Times New Roman"/>
                <w:color w:val="26282F"/>
                <w:sz w:val="20"/>
                <w:szCs w:val="20"/>
              </w:rPr>
            </w:pPr>
            <w:r w:rsidRPr="000B4C42">
              <w:rPr>
                <w:rFonts w:ascii="Times New Roman" w:hAnsi="Times New Roman"/>
                <w:color w:val="26282F"/>
                <w:sz w:val="20"/>
                <w:szCs w:val="20"/>
              </w:rPr>
              <w:t xml:space="preserve">     Примечание: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2D" w:rsidRPr="000B4C42" w:rsidRDefault="00C4502D" w:rsidP="00C4502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2D" w:rsidRPr="000B4C42" w:rsidRDefault="00C4502D" w:rsidP="00C4502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2D" w:rsidRPr="000B4C42" w:rsidRDefault="00C4502D" w:rsidP="00C4502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2D" w:rsidRPr="000B4C42" w:rsidRDefault="00C4502D" w:rsidP="00C4502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2D" w:rsidRPr="000B4C42" w:rsidRDefault="00C4502D" w:rsidP="00C4502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2D" w:rsidRPr="000B4C42" w:rsidRDefault="00C4502D" w:rsidP="00C4502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2D" w:rsidRPr="000B4C42" w:rsidRDefault="00C4502D" w:rsidP="00C4502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2D" w:rsidRPr="000B4C42" w:rsidRDefault="00C4502D" w:rsidP="00C4502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4502D" w:rsidRPr="000B4C42" w:rsidTr="00C4502D">
        <w:trPr>
          <w:gridAfter w:val="1"/>
          <w:wAfter w:w="142" w:type="dxa"/>
          <w:trHeight w:val="300"/>
        </w:trPr>
        <w:tc>
          <w:tcPr>
            <w:tcW w:w="10741" w:type="dxa"/>
            <w:gridSpan w:val="2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502D" w:rsidRPr="000B4C42" w:rsidRDefault="00C4502D" w:rsidP="00C450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</w:t>
            </w:r>
            <w:r w:rsidRPr="000B4C42"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  <w:t>*</w:t>
            </w: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В  настоящем  Разделе в отношении муниципального района Иркутской области  включаются  данные  в  разрезе  городских,  сельских  поселений, территории   которых  входят  в  состав соответствующего  муниципального района И</w:t>
            </w: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кутской области.</w:t>
            </w:r>
          </w:p>
        </w:tc>
      </w:tr>
      <w:tr w:rsidR="00C4502D" w:rsidRPr="000B4C42" w:rsidTr="00C4502D">
        <w:trPr>
          <w:gridAfter w:val="1"/>
          <w:wAfter w:w="142" w:type="dxa"/>
          <w:trHeight w:val="300"/>
        </w:trPr>
        <w:tc>
          <w:tcPr>
            <w:tcW w:w="10741" w:type="dxa"/>
            <w:gridSpan w:val="2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502D" w:rsidRPr="000B4C42" w:rsidRDefault="00C4502D" w:rsidP="00C450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4502D" w:rsidRPr="000B4C42" w:rsidTr="00C4502D">
        <w:trPr>
          <w:gridAfter w:val="1"/>
          <w:wAfter w:w="142" w:type="dxa"/>
          <w:trHeight w:val="300"/>
        </w:trPr>
        <w:tc>
          <w:tcPr>
            <w:tcW w:w="10741" w:type="dxa"/>
            <w:gridSpan w:val="2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502D" w:rsidRPr="000B4C42" w:rsidRDefault="00C4502D" w:rsidP="00C450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4502D" w:rsidRPr="000B4C42" w:rsidTr="00C4502D">
        <w:trPr>
          <w:gridAfter w:val="1"/>
          <w:wAfter w:w="142" w:type="dxa"/>
          <w:trHeight w:val="300"/>
        </w:trPr>
        <w:tc>
          <w:tcPr>
            <w:tcW w:w="1074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2D" w:rsidRDefault="00C4502D" w:rsidP="00C450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</w:pPr>
          </w:p>
          <w:p w:rsidR="00C4502D" w:rsidRDefault="00C4502D" w:rsidP="00C450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</w:pPr>
          </w:p>
          <w:p w:rsidR="00C4502D" w:rsidRDefault="00C4502D" w:rsidP="00C450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</w:pPr>
          </w:p>
          <w:p w:rsidR="00C4502D" w:rsidRDefault="00C4502D" w:rsidP="00C450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</w:pPr>
          </w:p>
          <w:p w:rsidR="00C4502D" w:rsidRDefault="00C4502D" w:rsidP="00C450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</w:pPr>
          </w:p>
          <w:p w:rsidR="00C4502D" w:rsidRDefault="00C4502D" w:rsidP="00C4502D">
            <w:pPr>
              <w:spacing w:after="0" w:line="240" w:lineRule="auto"/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</w:pPr>
          </w:p>
          <w:p w:rsidR="00C4502D" w:rsidRPr="000B4C42" w:rsidRDefault="00C4502D" w:rsidP="00C450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</w:pPr>
            <w:r w:rsidRPr="000B4C42"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  <w:t>Раздел  3. Адресный перечень объектов недвижимого имущества</w:t>
            </w:r>
          </w:p>
        </w:tc>
      </w:tr>
      <w:tr w:rsidR="00C4502D" w:rsidRPr="000B4C42" w:rsidTr="00C4502D">
        <w:trPr>
          <w:gridAfter w:val="1"/>
          <w:wAfter w:w="142" w:type="dxa"/>
          <w:trHeight w:val="300"/>
        </w:trPr>
        <w:tc>
          <w:tcPr>
            <w:tcW w:w="1074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2D" w:rsidRPr="000B4C42" w:rsidRDefault="00C4502D" w:rsidP="00C450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</w:pPr>
            <w:r w:rsidRPr="000B4C42"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  <w:t xml:space="preserve">(включая объекты </w:t>
            </w:r>
            <w:r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  <w:t xml:space="preserve">   недвижимого    имущества, </w:t>
            </w:r>
            <w:r w:rsidRPr="000B4C42"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  <w:t xml:space="preserve">включая   объекты  незавершенного строительства)    </w:t>
            </w:r>
          </w:p>
        </w:tc>
      </w:tr>
      <w:tr w:rsidR="00C4502D" w:rsidRPr="000B4C42" w:rsidTr="00C4502D">
        <w:trPr>
          <w:gridAfter w:val="1"/>
          <w:wAfter w:w="142" w:type="dxa"/>
          <w:trHeight w:val="300"/>
        </w:trPr>
        <w:tc>
          <w:tcPr>
            <w:tcW w:w="1074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2D" w:rsidRPr="000B4C42" w:rsidRDefault="00C4502D" w:rsidP="00C450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</w:pPr>
            <w:r w:rsidRPr="000B4C42"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  <w:t>и   земельных  участков,  находящихся  в  собственности</w:t>
            </w:r>
            <w:r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  <w:t xml:space="preserve"> </w:t>
            </w:r>
            <w:r w:rsidRPr="000B4C42"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  <w:t xml:space="preserve">(пользовании)  </w:t>
            </w:r>
          </w:p>
        </w:tc>
      </w:tr>
      <w:tr w:rsidR="00C4502D" w:rsidRPr="000B4C42" w:rsidTr="00C4502D">
        <w:trPr>
          <w:gridAfter w:val="1"/>
          <w:wAfter w:w="142" w:type="dxa"/>
          <w:trHeight w:val="300"/>
        </w:trPr>
        <w:tc>
          <w:tcPr>
            <w:tcW w:w="1074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2D" w:rsidRPr="000B4C42" w:rsidRDefault="00C4502D" w:rsidP="00C450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</w:pPr>
            <w:r w:rsidRPr="000B4C42"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  <w:t>юридических лиц и индивидуальных предпринимателей, которые</w:t>
            </w:r>
          </w:p>
        </w:tc>
      </w:tr>
      <w:tr w:rsidR="00C4502D" w:rsidRPr="000B4C42" w:rsidTr="00C4502D">
        <w:trPr>
          <w:gridAfter w:val="1"/>
          <w:wAfter w:w="142" w:type="dxa"/>
          <w:trHeight w:val="300"/>
        </w:trPr>
        <w:tc>
          <w:tcPr>
            <w:tcW w:w="1074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2D" w:rsidRPr="000B4C42" w:rsidRDefault="00C4502D" w:rsidP="00C450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</w:pPr>
            <w:r w:rsidRPr="000B4C42"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  <w:t>подлежат  благоустройству  не позднее 2020 года за счет средств указанных</w:t>
            </w:r>
          </w:p>
        </w:tc>
      </w:tr>
      <w:tr w:rsidR="00C4502D" w:rsidRPr="000B4C42" w:rsidTr="00C4502D">
        <w:trPr>
          <w:gridAfter w:val="1"/>
          <w:wAfter w:w="142" w:type="dxa"/>
          <w:trHeight w:val="300"/>
        </w:trPr>
        <w:tc>
          <w:tcPr>
            <w:tcW w:w="1074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2D" w:rsidRPr="000B4C42" w:rsidRDefault="00C4502D" w:rsidP="00C450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</w:pPr>
            <w:r w:rsidRPr="000B4C42"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  <w:t>лиц в соответствии с заключенными и соглашениями</w:t>
            </w:r>
          </w:p>
        </w:tc>
      </w:tr>
      <w:tr w:rsidR="00C4502D" w:rsidRPr="000B4C42" w:rsidTr="00C4502D">
        <w:trPr>
          <w:gridAfter w:val="1"/>
          <w:wAfter w:w="142" w:type="dxa"/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2D" w:rsidRPr="000B4C42" w:rsidRDefault="00C4502D" w:rsidP="00C4502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2D" w:rsidRPr="000B4C42" w:rsidRDefault="00C4502D" w:rsidP="00C4502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2D" w:rsidRPr="000B4C42" w:rsidRDefault="00C4502D" w:rsidP="00C4502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2D" w:rsidRPr="000B4C42" w:rsidRDefault="00C4502D" w:rsidP="00C4502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2D" w:rsidRPr="000B4C42" w:rsidRDefault="00C4502D" w:rsidP="00C4502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2D" w:rsidRPr="000B4C42" w:rsidRDefault="00C4502D" w:rsidP="00C450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2D" w:rsidRPr="000B4C42" w:rsidRDefault="00C4502D" w:rsidP="00C4502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2D" w:rsidRPr="000B4C42" w:rsidRDefault="00C4502D" w:rsidP="00C4502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2D" w:rsidRPr="000B4C42" w:rsidRDefault="00C4502D" w:rsidP="00C4502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4502D" w:rsidRPr="000B4C42" w:rsidTr="00C4502D">
        <w:trPr>
          <w:gridAfter w:val="1"/>
          <w:wAfter w:w="142" w:type="dxa"/>
          <w:trHeight w:val="413"/>
        </w:trPr>
        <w:tc>
          <w:tcPr>
            <w:tcW w:w="4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502D" w:rsidRPr="000B4C42" w:rsidRDefault="00C4502D" w:rsidP="00C45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№</w:t>
            </w: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п/п</w:t>
            </w:r>
          </w:p>
          <w:p w:rsidR="00C4502D" w:rsidRPr="000B4C42" w:rsidRDefault="00C4502D" w:rsidP="00C45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3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4502D" w:rsidRPr="000B4C42" w:rsidRDefault="00C4502D" w:rsidP="00C45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Адрес объекта, земельного участка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502D" w:rsidRPr="000B4C42" w:rsidRDefault="00C4502D" w:rsidP="00C45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Тип </w:t>
            </w: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об</w:t>
            </w: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ъ</w:t>
            </w: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екта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502D" w:rsidRPr="000B4C42" w:rsidRDefault="00C4502D" w:rsidP="00C45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Общая </w:t>
            </w: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площадь земел</w:t>
            </w: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ного участка, кв.м.</w:t>
            </w:r>
          </w:p>
        </w:tc>
        <w:tc>
          <w:tcPr>
            <w:tcW w:w="1134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502D" w:rsidRPr="000B4C42" w:rsidRDefault="00C4502D" w:rsidP="00C45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Числе</w:t>
            </w: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нос</w:t>
            </w: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ть н</w:t>
            </w: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селения, прож</w:t>
            </w: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вающего в пределах дворовой террит</w:t>
            </w: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рии, чел.</w:t>
            </w:r>
          </w:p>
        </w:tc>
        <w:tc>
          <w:tcPr>
            <w:tcW w:w="193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502D" w:rsidRDefault="00C4502D" w:rsidP="00C4502D">
            <w:pPr>
              <w:spacing w:after="0" w:line="240" w:lineRule="auto"/>
              <w:ind w:left="-39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Оценка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потребности в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финансировании на </w:t>
            </w: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восстановление</w:t>
            </w:r>
          </w:p>
          <w:p w:rsidR="00C4502D" w:rsidRDefault="00C4502D" w:rsidP="00C4502D">
            <w:pPr>
              <w:spacing w:after="0" w:line="240" w:lineRule="auto"/>
              <w:ind w:left="-39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лагоустройства</w:t>
            </w:r>
          </w:p>
          <w:p w:rsidR="00C4502D" w:rsidRPr="000B4C42" w:rsidRDefault="00C4502D" w:rsidP="00C4502D">
            <w:pPr>
              <w:spacing w:after="0" w:line="240" w:lineRule="auto"/>
              <w:ind w:left="-39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территории, тыс. руб.</w:t>
            </w:r>
          </w:p>
        </w:tc>
      </w:tr>
      <w:tr w:rsidR="00C4502D" w:rsidRPr="000B4C42" w:rsidTr="00C4502D">
        <w:trPr>
          <w:gridAfter w:val="1"/>
          <w:wAfter w:w="142" w:type="dxa"/>
          <w:trHeight w:val="3116"/>
        </w:trPr>
        <w:tc>
          <w:tcPr>
            <w:tcW w:w="4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502D" w:rsidRPr="000B4C42" w:rsidRDefault="00C4502D" w:rsidP="00C45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502D" w:rsidRPr="000B4C42" w:rsidRDefault="00C4502D" w:rsidP="00C45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8" w:anchor="RANGE!#ССЫЛКА!" w:history="1">
              <w:r w:rsidRPr="000B4C42">
                <w:rPr>
                  <w:rFonts w:ascii="Times New Roman" w:hAnsi="Times New Roman"/>
                  <w:sz w:val="20"/>
                  <w:szCs w:val="20"/>
                </w:rPr>
                <w:t>муниципал</w:t>
              </w:r>
              <w:r w:rsidRPr="000B4C42">
                <w:rPr>
                  <w:rFonts w:ascii="Times New Roman" w:hAnsi="Times New Roman"/>
                  <w:sz w:val="20"/>
                  <w:szCs w:val="20"/>
                </w:rPr>
                <w:t>ь</w:t>
              </w:r>
              <w:r w:rsidRPr="000B4C42">
                <w:rPr>
                  <w:rFonts w:ascii="Times New Roman" w:hAnsi="Times New Roman"/>
                  <w:sz w:val="20"/>
                  <w:szCs w:val="20"/>
                </w:rPr>
                <w:t>ный район Ирку</w:t>
              </w:r>
              <w:r w:rsidRPr="000B4C42">
                <w:rPr>
                  <w:rFonts w:ascii="Times New Roman" w:hAnsi="Times New Roman"/>
                  <w:sz w:val="20"/>
                  <w:szCs w:val="20"/>
                </w:rPr>
                <w:t>т</w:t>
              </w:r>
              <w:r w:rsidRPr="000B4C42">
                <w:rPr>
                  <w:rFonts w:ascii="Times New Roman" w:hAnsi="Times New Roman"/>
                  <w:sz w:val="20"/>
                  <w:szCs w:val="20"/>
                </w:rPr>
                <w:t>ской обла</w:t>
              </w:r>
              <w:r w:rsidRPr="000B4C42">
                <w:rPr>
                  <w:rFonts w:ascii="Times New Roman" w:hAnsi="Times New Roman"/>
                  <w:sz w:val="20"/>
                  <w:szCs w:val="20"/>
                </w:rPr>
                <w:t>с</w:t>
              </w:r>
              <w:r w:rsidRPr="000B4C42">
                <w:rPr>
                  <w:rFonts w:ascii="Times New Roman" w:hAnsi="Times New Roman"/>
                  <w:sz w:val="20"/>
                  <w:szCs w:val="20"/>
                </w:rPr>
                <w:t>ти/городской округ Ирку</w:t>
              </w:r>
              <w:r w:rsidRPr="000B4C42">
                <w:rPr>
                  <w:rFonts w:ascii="Times New Roman" w:hAnsi="Times New Roman"/>
                  <w:sz w:val="20"/>
                  <w:szCs w:val="20"/>
                </w:rPr>
                <w:t>т</w:t>
              </w:r>
              <w:r w:rsidRPr="000B4C42">
                <w:rPr>
                  <w:rFonts w:ascii="Times New Roman" w:hAnsi="Times New Roman"/>
                  <w:sz w:val="20"/>
                  <w:szCs w:val="20"/>
                </w:rPr>
                <w:t>ской обла</w:t>
              </w:r>
              <w:r w:rsidRPr="000B4C42">
                <w:rPr>
                  <w:rFonts w:ascii="Times New Roman" w:hAnsi="Times New Roman"/>
                  <w:sz w:val="20"/>
                  <w:szCs w:val="20"/>
                </w:rPr>
                <w:t>с</w:t>
              </w:r>
              <w:r w:rsidRPr="000B4C42">
                <w:rPr>
                  <w:rFonts w:ascii="Times New Roman" w:hAnsi="Times New Roman"/>
                  <w:sz w:val="20"/>
                  <w:szCs w:val="20"/>
                </w:rPr>
                <w:t>ти*</w:t>
              </w:r>
            </w:hyperlink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502D" w:rsidRPr="000B4C42" w:rsidRDefault="00C4502D" w:rsidP="00C45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муниц</w:t>
            </w: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пальное образование Иркутской обла</w:t>
            </w: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ти/городское, сельское поселение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502D" w:rsidRPr="000B4C42" w:rsidRDefault="00C4502D" w:rsidP="00C450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населе</w:t>
            </w: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ный пункт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502D" w:rsidRPr="000B4C42" w:rsidRDefault="00C4502D" w:rsidP="00C45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502D" w:rsidRPr="000B4C42" w:rsidRDefault="00C4502D" w:rsidP="00C45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номер дома (при нал</w:t>
            </w: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чии)</w:t>
            </w:r>
          </w:p>
        </w:tc>
        <w:tc>
          <w:tcPr>
            <w:tcW w:w="1134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4502D" w:rsidRPr="000B4C42" w:rsidRDefault="00C4502D" w:rsidP="00C450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4502D" w:rsidRPr="000B4C42" w:rsidRDefault="00C4502D" w:rsidP="00C450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4502D" w:rsidRPr="000B4C42" w:rsidRDefault="00C4502D" w:rsidP="00C450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3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4502D" w:rsidRPr="000B4C42" w:rsidRDefault="00C4502D" w:rsidP="00C450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C4502D" w:rsidRPr="000B4C42" w:rsidTr="00C4502D">
        <w:trPr>
          <w:gridAfter w:val="1"/>
          <w:wAfter w:w="142" w:type="dxa"/>
          <w:trHeight w:val="154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2D" w:rsidRPr="000B4C42" w:rsidRDefault="00C4502D" w:rsidP="00C450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2D" w:rsidRPr="000B4C42" w:rsidRDefault="00C4502D" w:rsidP="00C450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Усол</w:t>
            </w: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ский р-н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2D" w:rsidRPr="000B4C42" w:rsidRDefault="00C4502D" w:rsidP="00C450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городское поселение Средни</w:t>
            </w: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ского муниципал</w:t>
            </w: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ного обр</w:t>
            </w: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зования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2D" w:rsidRPr="000B4C42" w:rsidRDefault="00C4502D" w:rsidP="00C450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р.п. Сре</w:t>
            </w: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2D" w:rsidRPr="000B4C42" w:rsidRDefault="00C4502D" w:rsidP="00C450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ул.Трактовая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2D" w:rsidRPr="000B4C42" w:rsidRDefault="00C4502D" w:rsidP="00C450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14, 14 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2D" w:rsidRPr="000B4C42" w:rsidRDefault="00C4502D" w:rsidP="00C450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Площадь перед то</w:t>
            </w: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говыми центрами «Светл</w:t>
            </w: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на» и «Пульсар»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2D" w:rsidRPr="000B4C42" w:rsidRDefault="00C4502D" w:rsidP="00C45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C42">
              <w:rPr>
                <w:rFonts w:ascii="Times New Roman" w:hAnsi="Times New Roman"/>
                <w:color w:val="000000"/>
                <w:sz w:val="24"/>
                <w:szCs w:val="24"/>
              </w:rPr>
              <w:t>5581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02D" w:rsidRPr="000B4C42" w:rsidRDefault="00C4502D" w:rsidP="00C45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C42">
              <w:rPr>
                <w:rFonts w:ascii="Times New Roman" w:hAnsi="Times New Roman"/>
                <w:color w:val="000000"/>
                <w:sz w:val="24"/>
                <w:szCs w:val="24"/>
              </w:rPr>
              <w:t>528</w:t>
            </w:r>
          </w:p>
        </w:tc>
        <w:tc>
          <w:tcPr>
            <w:tcW w:w="1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2D" w:rsidRPr="000B4C42" w:rsidRDefault="00C4502D" w:rsidP="00C45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C42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</w:tr>
      <w:tr w:rsidR="00C4502D" w:rsidRPr="000B4C42" w:rsidTr="00C4502D">
        <w:trPr>
          <w:gridAfter w:val="1"/>
          <w:wAfter w:w="142" w:type="dxa"/>
          <w:trHeight w:val="145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2D" w:rsidRPr="000B4C42" w:rsidRDefault="00C4502D" w:rsidP="00C450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2D" w:rsidRPr="000B4C42" w:rsidRDefault="00C4502D" w:rsidP="00C450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Усол</w:t>
            </w: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ский р-н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2D" w:rsidRPr="000B4C42" w:rsidRDefault="00C4502D" w:rsidP="00C450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городское поселение Средни</w:t>
            </w: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ского муниципал</w:t>
            </w: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ного обр</w:t>
            </w: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зования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2D" w:rsidRPr="000B4C42" w:rsidRDefault="00C4502D" w:rsidP="00C450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р.п. Сре</w:t>
            </w: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2D" w:rsidRPr="000B4C42" w:rsidRDefault="00C4502D" w:rsidP="00C45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ДОС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2D" w:rsidRPr="000B4C42" w:rsidRDefault="00C4502D" w:rsidP="00C450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2D" w:rsidRPr="000B4C42" w:rsidRDefault="00C4502D" w:rsidP="00C450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Площадь перед тех.отделом ООО ГУ ЖФ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2D" w:rsidRPr="000B4C42" w:rsidRDefault="00C4502D" w:rsidP="00C45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C42">
              <w:rPr>
                <w:rFonts w:ascii="Times New Roman" w:hAnsi="Times New Roman"/>
                <w:color w:val="000000"/>
                <w:sz w:val="24"/>
                <w:szCs w:val="24"/>
              </w:rPr>
              <w:t>2808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02D" w:rsidRPr="000B4C42" w:rsidRDefault="00C4502D" w:rsidP="00C45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C42">
              <w:rPr>
                <w:rFonts w:ascii="Times New Roman" w:hAnsi="Times New Roman"/>
                <w:color w:val="000000"/>
                <w:sz w:val="24"/>
                <w:szCs w:val="24"/>
              </w:rPr>
              <w:t>402</w:t>
            </w:r>
          </w:p>
        </w:tc>
        <w:tc>
          <w:tcPr>
            <w:tcW w:w="1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2D" w:rsidRPr="000B4C42" w:rsidRDefault="00C4502D" w:rsidP="00C45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C42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</w:tr>
      <w:tr w:rsidR="00C4502D" w:rsidRPr="000B4C42" w:rsidTr="00C4502D">
        <w:trPr>
          <w:gridAfter w:val="1"/>
          <w:wAfter w:w="142" w:type="dxa"/>
          <w:trHeight w:val="1395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502D" w:rsidRPr="000B4C42" w:rsidRDefault="00C4502D" w:rsidP="00C450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502D" w:rsidRPr="000B4C42" w:rsidRDefault="00C4502D" w:rsidP="00C450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Усол</w:t>
            </w: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ский р-н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502D" w:rsidRPr="000B4C42" w:rsidRDefault="00C4502D" w:rsidP="00C450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городское поселение Средни</w:t>
            </w: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ского муниципал</w:t>
            </w: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ного обр</w:t>
            </w: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зования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502D" w:rsidRPr="000B4C42" w:rsidRDefault="00C4502D" w:rsidP="00C450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р.п. Сре</w:t>
            </w: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502D" w:rsidRPr="000B4C42" w:rsidRDefault="00C4502D" w:rsidP="00C45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ДОС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502D" w:rsidRPr="000B4C42" w:rsidRDefault="00C4502D" w:rsidP="00C450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502D" w:rsidRPr="000B4C42" w:rsidRDefault="00C4502D" w:rsidP="00C450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Площадь перед тех.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отделом ФГБУ ЦЖКУ ЖЭО №12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4502D" w:rsidRPr="000B4C42" w:rsidRDefault="00C4502D" w:rsidP="00C45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C42">
              <w:rPr>
                <w:rFonts w:ascii="Times New Roman" w:hAnsi="Times New Roman"/>
                <w:color w:val="000000"/>
                <w:sz w:val="24"/>
                <w:szCs w:val="24"/>
              </w:rPr>
              <w:t>1973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502D" w:rsidRPr="000B4C42" w:rsidRDefault="00C4502D" w:rsidP="00C45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C42">
              <w:rPr>
                <w:rFonts w:ascii="Times New Roman" w:hAnsi="Times New Roman"/>
                <w:color w:val="000000"/>
                <w:sz w:val="24"/>
                <w:szCs w:val="24"/>
              </w:rPr>
              <w:t>402</w:t>
            </w:r>
          </w:p>
        </w:tc>
        <w:tc>
          <w:tcPr>
            <w:tcW w:w="1938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502D" w:rsidRPr="000B4C42" w:rsidRDefault="00C4502D" w:rsidP="00C45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C42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</w:tr>
      <w:tr w:rsidR="00C4502D" w:rsidRPr="000B4C42" w:rsidTr="00C4502D">
        <w:trPr>
          <w:gridAfter w:val="1"/>
          <w:wAfter w:w="142" w:type="dxa"/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2D" w:rsidRPr="000B4C42" w:rsidRDefault="00C4502D" w:rsidP="00C4502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2D" w:rsidRPr="000B4C42" w:rsidRDefault="00C4502D" w:rsidP="00C4502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2D" w:rsidRPr="000B4C42" w:rsidRDefault="00C4502D" w:rsidP="00C4502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2D" w:rsidRPr="000B4C42" w:rsidRDefault="00C4502D" w:rsidP="00C4502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2D" w:rsidRPr="000B4C42" w:rsidRDefault="00C4502D" w:rsidP="00C4502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2D" w:rsidRPr="000B4C42" w:rsidRDefault="00C4502D" w:rsidP="00C450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2D" w:rsidRPr="000B4C42" w:rsidRDefault="00C4502D" w:rsidP="00C4502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2D" w:rsidRPr="000B4C42" w:rsidRDefault="00C4502D" w:rsidP="00C4502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2D" w:rsidRPr="000B4C42" w:rsidRDefault="00C4502D" w:rsidP="00C4502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4502D" w:rsidRPr="000B4C42" w:rsidTr="00C4502D">
        <w:trPr>
          <w:gridAfter w:val="1"/>
          <w:wAfter w:w="142" w:type="dxa"/>
          <w:trHeight w:val="300"/>
        </w:trPr>
        <w:tc>
          <w:tcPr>
            <w:tcW w:w="25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2D" w:rsidRPr="000B4C42" w:rsidRDefault="00C4502D" w:rsidP="00C4502D">
            <w:pPr>
              <w:spacing w:after="0" w:line="240" w:lineRule="auto"/>
              <w:rPr>
                <w:rFonts w:cs="Calibri"/>
                <w:color w:val="000000"/>
              </w:rPr>
            </w:pPr>
            <w:r w:rsidRPr="000B4C42">
              <w:rPr>
                <w:rFonts w:ascii="Times New Roman" w:hAnsi="Times New Roman"/>
                <w:b/>
                <w:bCs/>
                <w:color w:val="26282F"/>
              </w:rPr>
              <w:t xml:space="preserve">     Примечание: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2D" w:rsidRPr="000B4C42" w:rsidRDefault="00C4502D" w:rsidP="00C4502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2D" w:rsidRPr="000B4C42" w:rsidRDefault="00C4502D" w:rsidP="00C4502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2D" w:rsidRPr="000B4C42" w:rsidRDefault="00C4502D" w:rsidP="00C4502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2D" w:rsidRPr="000B4C42" w:rsidRDefault="00C4502D" w:rsidP="00C4502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2D" w:rsidRPr="000B4C42" w:rsidRDefault="00C4502D" w:rsidP="00C4502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2D" w:rsidRPr="000B4C42" w:rsidRDefault="00C4502D" w:rsidP="00C4502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4502D" w:rsidRPr="000B4C42" w:rsidTr="00C4502D">
        <w:trPr>
          <w:gridAfter w:val="1"/>
          <w:wAfter w:w="142" w:type="dxa"/>
          <w:trHeight w:val="300"/>
        </w:trPr>
        <w:tc>
          <w:tcPr>
            <w:tcW w:w="10741" w:type="dxa"/>
            <w:gridSpan w:val="2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502D" w:rsidRPr="000B4C42" w:rsidRDefault="00C4502D" w:rsidP="00C450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B4C42">
              <w:rPr>
                <w:rFonts w:ascii="Times New Roman" w:hAnsi="Times New Roman"/>
                <w:color w:val="000000"/>
              </w:rPr>
              <w:t xml:space="preserve">     </w:t>
            </w:r>
            <w:r w:rsidRPr="000B4C42">
              <w:rPr>
                <w:rFonts w:ascii="Times New Roman" w:hAnsi="Times New Roman"/>
                <w:b/>
                <w:bCs/>
                <w:color w:val="26282F"/>
              </w:rPr>
              <w:t>*</w:t>
            </w:r>
            <w:r w:rsidRPr="000B4C42">
              <w:rPr>
                <w:rFonts w:ascii="Times New Roman" w:hAnsi="Times New Roman"/>
                <w:color w:val="000000"/>
              </w:rPr>
              <w:t>В  настоящем  Разделе  в  отношении муниципального района Иркутской области  включаются  данные  в  разрезе  городских,  сельских  поселений, территории   которых  входят  в  состав  соответствующего  муниц</w:t>
            </w:r>
            <w:r w:rsidRPr="000B4C42">
              <w:rPr>
                <w:rFonts w:ascii="Times New Roman" w:hAnsi="Times New Roman"/>
                <w:color w:val="000000"/>
              </w:rPr>
              <w:t>и</w:t>
            </w:r>
            <w:r w:rsidRPr="000B4C42">
              <w:rPr>
                <w:rFonts w:ascii="Times New Roman" w:hAnsi="Times New Roman"/>
                <w:color w:val="000000"/>
              </w:rPr>
              <w:t>пального района Иркутской области.</w:t>
            </w:r>
          </w:p>
        </w:tc>
      </w:tr>
      <w:tr w:rsidR="00C4502D" w:rsidRPr="000B4C42" w:rsidTr="00C4502D">
        <w:trPr>
          <w:gridAfter w:val="1"/>
          <w:wAfter w:w="142" w:type="dxa"/>
          <w:trHeight w:val="300"/>
        </w:trPr>
        <w:tc>
          <w:tcPr>
            <w:tcW w:w="10741" w:type="dxa"/>
            <w:gridSpan w:val="2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502D" w:rsidRPr="000B4C42" w:rsidRDefault="00C4502D" w:rsidP="00C450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C4502D" w:rsidRPr="000B4C42" w:rsidTr="00C4502D">
        <w:trPr>
          <w:gridAfter w:val="1"/>
          <w:wAfter w:w="142" w:type="dxa"/>
          <w:trHeight w:val="300"/>
        </w:trPr>
        <w:tc>
          <w:tcPr>
            <w:tcW w:w="10741" w:type="dxa"/>
            <w:gridSpan w:val="2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502D" w:rsidRPr="000B4C42" w:rsidRDefault="00C4502D" w:rsidP="00C450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C4502D" w:rsidRPr="00D80970" w:rsidRDefault="00C4502D" w:rsidP="00C450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4502D" w:rsidRPr="005F0B39" w:rsidRDefault="00C4502D" w:rsidP="00C4502D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sz w:val="28"/>
          <w:szCs w:val="28"/>
        </w:rPr>
      </w:pPr>
    </w:p>
    <w:p w:rsidR="00C4502D" w:rsidRDefault="00C4502D"/>
    <w:sectPr w:rsidR="00C4502D" w:rsidSect="00780C5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181" w:rsidRDefault="002C5181" w:rsidP="00C4502D">
      <w:pPr>
        <w:spacing w:after="0" w:line="240" w:lineRule="auto"/>
      </w:pPr>
      <w:r>
        <w:separator/>
      </w:r>
    </w:p>
  </w:endnote>
  <w:endnote w:type="continuationSeparator" w:id="0">
    <w:p w:rsidR="002C5181" w:rsidRDefault="002C5181" w:rsidP="00C45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181" w:rsidRDefault="002C5181" w:rsidP="00C4502D">
      <w:pPr>
        <w:spacing w:after="0" w:line="240" w:lineRule="auto"/>
      </w:pPr>
      <w:r>
        <w:separator/>
      </w:r>
    </w:p>
  </w:footnote>
  <w:footnote w:type="continuationSeparator" w:id="0">
    <w:p w:rsidR="002C5181" w:rsidRDefault="002C5181" w:rsidP="00C4502D">
      <w:pPr>
        <w:spacing w:after="0" w:line="240" w:lineRule="auto"/>
      </w:pPr>
      <w:r>
        <w:continuationSeparator/>
      </w:r>
    </w:p>
  </w:footnote>
  <w:footnote w:id="1">
    <w:p w:rsidR="00C4502D" w:rsidRDefault="00C4502D" w:rsidP="00C4502D">
      <w:pPr>
        <w:pStyle w:val="af5"/>
      </w:pPr>
      <w:r>
        <w:t>1- Нормативная стоимость рассчитана на уровне сложившихся рыночных цен, с учетом заключенных муниципальных контрактов на благоустройство Среднинского МО в 2017г. Стоимость является не окончательной и зависит от уровня инфляции, конъюнктуры рынка и шага аукционов на торгах.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535A4"/>
    <w:multiLevelType w:val="hybridMultilevel"/>
    <w:tmpl w:val="047A00F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625613B"/>
    <w:multiLevelType w:val="hybridMultilevel"/>
    <w:tmpl w:val="303489E0"/>
    <w:lvl w:ilvl="0" w:tplc="A88CADFC">
      <w:start w:val="1"/>
      <w:numFmt w:val="decimal"/>
      <w:lvlText w:val="%1."/>
      <w:lvlJc w:val="left"/>
      <w:pPr>
        <w:ind w:left="1407" w:hanging="8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19F3EB4"/>
    <w:multiLevelType w:val="hybridMultilevel"/>
    <w:tmpl w:val="2496FC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BF5339"/>
    <w:multiLevelType w:val="hybridMultilevel"/>
    <w:tmpl w:val="36862DC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6177"/>
    <w:rsid w:val="0005660F"/>
    <w:rsid w:val="00160BC3"/>
    <w:rsid w:val="001B0909"/>
    <w:rsid w:val="00201F15"/>
    <w:rsid w:val="00205911"/>
    <w:rsid w:val="00256C45"/>
    <w:rsid w:val="002B0FC8"/>
    <w:rsid w:val="002C5181"/>
    <w:rsid w:val="00506A1C"/>
    <w:rsid w:val="00540DCC"/>
    <w:rsid w:val="00674F37"/>
    <w:rsid w:val="00761ABB"/>
    <w:rsid w:val="00780C59"/>
    <w:rsid w:val="009A2B66"/>
    <w:rsid w:val="00AC6177"/>
    <w:rsid w:val="00C02306"/>
    <w:rsid w:val="00C26FEF"/>
    <w:rsid w:val="00C4502D"/>
    <w:rsid w:val="00D3540A"/>
    <w:rsid w:val="00E34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17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4502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4502D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4502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4502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nformat">
    <w:name w:val="ConsPlusNonformat"/>
    <w:uiPriority w:val="99"/>
    <w:rsid w:val="00AC61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AC61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unhideWhenUsed/>
    <w:rsid w:val="00AC6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AC617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160B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C450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ormaltextrun">
    <w:name w:val="normaltextrun"/>
    <w:rsid w:val="00C4502D"/>
  </w:style>
  <w:style w:type="paragraph" w:customStyle="1" w:styleId="paragraph">
    <w:name w:val="paragraph"/>
    <w:basedOn w:val="a"/>
    <w:rsid w:val="00C450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op">
    <w:name w:val="eop"/>
    <w:rsid w:val="00C4502D"/>
  </w:style>
  <w:style w:type="character" w:styleId="a6">
    <w:name w:val="Hyperlink"/>
    <w:basedOn w:val="a0"/>
    <w:uiPriority w:val="99"/>
    <w:rsid w:val="00C4502D"/>
    <w:rPr>
      <w:color w:val="0000FF" w:themeColor="hyperlink"/>
      <w:u w:val="single"/>
    </w:rPr>
  </w:style>
  <w:style w:type="paragraph" w:styleId="a7">
    <w:name w:val="Title"/>
    <w:basedOn w:val="a"/>
    <w:link w:val="a8"/>
    <w:uiPriority w:val="99"/>
    <w:qFormat/>
    <w:rsid w:val="00C4502D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8">
    <w:name w:val="Название Знак"/>
    <w:basedOn w:val="a0"/>
    <w:link w:val="a7"/>
    <w:uiPriority w:val="99"/>
    <w:rsid w:val="00C4502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nformat">
    <w:name w:val="ConsNonformat"/>
    <w:uiPriority w:val="99"/>
    <w:rsid w:val="00C450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C450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99"/>
    <w:qFormat/>
    <w:rsid w:val="00C4502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uiPriority w:val="99"/>
    <w:rsid w:val="00C450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"/>
    <w:uiPriority w:val="99"/>
    <w:rsid w:val="00C4502D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a">
    <w:name w:val="Цветовое выделение"/>
    <w:uiPriority w:val="99"/>
    <w:rsid w:val="00C4502D"/>
    <w:rPr>
      <w:b/>
      <w:color w:val="26282F"/>
    </w:rPr>
  </w:style>
  <w:style w:type="paragraph" w:customStyle="1" w:styleId="ab">
    <w:name w:val="Нормальный (таблица)"/>
    <w:basedOn w:val="a"/>
    <w:next w:val="a"/>
    <w:uiPriority w:val="99"/>
    <w:rsid w:val="00C4502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paragraph" w:customStyle="1" w:styleId="ac">
    <w:name w:val="Таблицы (моноширинный)"/>
    <w:basedOn w:val="a"/>
    <w:next w:val="a"/>
    <w:uiPriority w:val="99"/>
    <w:rsid w:val="00C450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customStyle="1" w:styleId="ad">
    <w:name w:val="Прижатый влево"/>
    <w:basedOn w:val="a"/>
    <w:next w:val="a"/>
    <w:uiPriority w:val="99"/>
    <w:rsid w:val="00C4502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ae">
    <w:name w:val="header"/>
    <w:basedOn w:val="a"/>
    <w:link w:val="af"/>
    <w:uiPriority w:val="99"/>
    <w:rsid w:val="00C4502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C450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rsid w:val="00C4502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rsid w:val="00C450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C4502D"/>
    <w:rPr>
      <w:rFonts w:cs="Times New Roman"/>
    </w:rPr>
  </w:style>
  <w:style w:type="paragraph" w:styleId="af2">
    <w:name w:val="Document Map"/>
    <w:basedOn w:val="a"/>
    <w:link w:val="af3"/>
    <w:uiPriority w:val="99"/>
    <w:semiHidden/>
    <w:rsid w:val="00C45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C4502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4">
    <w:name w:val="Содержимое таблицы"/>
    <w:basedOn w:val="a"/>
    <w:uiPriority w:val="99"/>
    <w:rsid w:val="00C4502D"/>
    <w:pPr>
      <w:suppressLineNumbers/>
      <w:suppressAutoHyphens/>
    </w:pPr>
    <w:rPr>
      <w:rFonts w:cs="Calibri"/>
      <w:lang w:eastAsia="ar-SA"/>
    </w:rPr>
  </w:style>
  <w:style w:type="paragraph" w:styleId="af5">
    <w:name w:val="footnote text"/>
    <w:basedOn w:val="a"/>
    <w:link w:val="af6"/>
    <w:uiPriority w:val="99"/>
    <w:semiHidden/>
    <w:rsid w:val="00C4502D"/>
    <w:pPr>
      <w:suppressAutoHyphens/>
    </w:pPr>
    <w:rPr>
      <w:sz w:val="20"/>
      <w:szCs w:val="20"/>
      <w:lang w:eastAsia="ar-SA"/>
    </w:rPr>
  </w:style>
  <w:style w:type="character" w:customStyle="1" w:styleId="af6">
    <w:name w:val="Текст сноски Знак"/>
    <w:basedOn w:val="a0"/>
    <w:link w:val="af5"/>
    <w:uiPriority w:val="99"/>
    <w:semiHidden/>
    <w:rsid w:val="00C4502D"/>
    <w:rPr>
      <w:rFonts w:ascii="Calibri" w:eastAsia="Times New Roman" w:hAnsi="Calibri" w:cs="Times New Roman"/>
      <w:sz w:val="20"/>
      <w:szCs w:val="20"/>
      <w:lang w:eastAsia="ar-SA"/>
    </w:rPr>
  </w:style>
  <w:style w:type="character" w:styleId="af7">
    <w:name w:val="footnote reference"/>
    <w:basedOn w:val="a0"/>
    <w:uiPriority w:val="99"/>
    <w:semiHidden/>
    <w:rsid w:val="00C4502D"/>
    <w:rPr>
      <w:rFonts w:cs="Times New Roman"/>
      <w:vertAlign w:val="superscript"/>
    </w:rPr>
  </w:style>
  <w:style w:type="character" w:styleId="af8">
    <w:name w:val="Strong"/>
    <w:basedOn w:val="a0"/>
    <w:uiPriority w:val="99"/>
    <w:qFormat/>
    <w:rsid w:val="00C4502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sred@mail.ru" TargetMode="External"/><Relationship Id="rId13" Type="http://schemas.openxmlformats.org/officeDocument/2006/relationships/image" Target="media/image6.jpeg"/><Relationship Id="rId18" Type="http://schemas.openxmlformats.org/officeDocument/2006/relationships/hyperlink" Target="file:///M:\&#1087;&#1072;&#1089;&#1087;&#1086;&#1088;&#1090;&#1072;%20&#1073;&#1083;&#1072;&#1075;&#1086;&#1091;&#1089;&#1090;&#1088;&#1086;&#1081;&#1089;&#1090;&#1074;&#1072;\&#1072;&#1076;&#1088;&#1077;&#1089;&#1085;&#1099;&#1081;%20&#1087;&#1077;&#1088;&#1077;&#1095;&#1077;&#1085;&#1100;.xls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23</Pages>
  <Words>5778</Words>
  <Characters>32941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2017-11-07T08:13:00Z</dcterms:created>
  <dcterms:modified xsi:type="dcterms:W3CDTF">2017-11-09T09:38:00Z</dcterms:modified>
</cp:coreProperties>
</file>