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C570" w14:textId="77777777" w:rsidR="00CC5CBE" w:rsidRPr="00675EE2" w:rsidRDefault="00CC5CBE" w:rsidP="00CC5CB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color w:val="000000"/>
          <w:kern w:val="2"/>
        </w:rPr>
      </w:pPr>
      <w:r w:rsidRPr="00675EE2">
        <w:rPr>
          <w:rFonts w:ascii="Courier New" w:eastAsia="Times New Roman" w:hAnsi="Courier New" w:cs="Courier New"/>
          <w:color w:val="000000"/>
          <w:kern w:val="2"/>
        </w:rPr>
        <w:t>Приложение 1</w:t>
      </w:r>
    </w:p>
    <w:p w14:paraId="018B1F60" w14:textId="77777777" w:rsidR="00CC5CBE" w:rsidRPr="00675EE2" w:rsidRDefault="00CC5CBE" w:rsidP="00CC5CB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color w:val="000000"/>
          <w:kern w:val="2"/>
        </w:rPr>
      </w:pPr>
      <w:r w:rsidRPr="00675EE2">
        <w:rPr>
          <w:rFonts w:ascii="Courier New" w:eastAsia="Times New Roman" w:hAnsi="Courier New" w:cs="Courier New"/>
          <w:color w:val="000000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Среднинского </w:t>
      </w:r>
      <w:proofErr w:type="gramStart"/>
      <w:r w:rsidRPr="00675EE2">
        <w:rPr>
          <w:rFonts w:ascii="Courier New" w:eastAsia="Times New Roman" w:hAnsi="Courier New" w:cs="Courier New"/>
          <w:color w:val="000000"/>
          <w:kern w:val="2"/>
        </w:rPr>
        <w:t>городского поселения Усольского муниципального района Иркутской области</w:t>
      </w:r>
      <w:proofErr w:type="gramEnd"/>
      <w:r w:rsidRPr="00675EE2">
        <w:rPr>
          <w:rFonts w:ascii="Courier New" w:eastAsia="Times New Roman" w:hAnsi="Courier New" w:cs="Courier New"/>
          <w:color w:val="000000"/>
          <w:kern w:val="2"/>
        </w:rPr>
        <w:t xml:space="preserve"> или государственная собственность на которые не разграничена»</w:t>
      </w:r>
    </w:p>
    <w:p w14:paraId="513F5681" w14:textId="77777777" w:rsidR="00CC5CBE" w:rsidRPr="007078EA" w:rsidRDefault="00CC5CBE" w:rsidP="00CC5CBE">
      <w:pPr>
        <w:spacing w:after="0" w:line="240" w:lineRule="auto"/>
        <w:ind w:left="5954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CC5CBE" w:rsidRPr="00BA23E7" w14:paraId="4BCA2EDE" w14:textId="77777777" w:rsidTr="00025ADE">
        <w:tc>
          <w:tcPr>
            <w:tcW w:w="4785" w:type="dxa"/>
            <w:shd w:val="clear" w:color="auto" w:fill="auto"/>
          </w:tcPr>
          <w:p w14:paraId="05E66849" w14:textId="77777777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733B7A27" w14:textId="77777777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3F3150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администрацию Среднинского городского поселения Усольского муниципального района Иркутской области</w:t>
            </w:r>
          </w:p>
        </w:tc>
      </w:tr>
      <w:tr w:rsidR="00CC5CBE" w:rsidRPr="00BA23E7" w14:paraId="4BCBE999" w14:textId="77777777" w:rsidTr="00025ADE">
        <w:tc>
          <w:tcPr>
            <w:tcW w:w="4785" w:type="dxa"/>
            <w:shd w:val="clear" w:color="auto" w:fill="auto"/>
          </w:tcPr>
          <w:p w14:paraId="2674C880" w14:textId="77777777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693CA5C6" w14:textId="77777777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3F3150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От _______________________________</w:t>
            </w:r>
          </w:p>
          <w:p w14:paraId="56B07D83" w14:textId="77777777" w:rsidR="00CC5CBE" w:rsidRPr="003F3150" w:rsidRDefault="00CC5CBE" w:rsidP="00025ADE">
            <w:pPr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3F3150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>(</w:t>
            </w:r>
            <w:r w:rsidRPr="003F3150">
              <w:rPr>
                <w:rFonts w:ascii="Times New Roman" w:eastAsia="Times New Roman" w:hAnsi="Times New Roman"/>
                <w:bCs/>
                <w:i/>
                <w:color w:val="000000"/>
                <w:kern w:val="2"/>
                <w:sz w:val="24"/>
                <w:szCs w:val="24"/>
              </w:rPr>
              <w:t>указываются сведения о заявителе)</w:t>
            </w:r>
            <w:r w:rsidRPr="003F3150">
              <w:rPr>
                <w:rStyle w:val="a5"/>
                <w:rFonts w:ascii="Times New Roman" w:eastAsia="Times New Roman" w:hAnsi="Times New Roman"/>
                <w:bCs/>
                <w:i/>
                <w:color w:val="000000"/>
                <w:kern w:val="2"/>
                <w:sz w:val="24"/>
                <w:szCs w:val="24"/>
              </w:rPr>
              <w:footnoteReference w:id="1"/>
            </w:r>
          </w:p>
        </w:tc>
      </w:tr>
    </w:tbl>
    <w:p w14:paraId="68CD78B5" w14:textId="77777777" w:rsidR="00CC5CBE" w:rsidRPr="007078EA" w:rsidRDefault="00CC5CBE" w:rsidP="00CC5C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sz w:val="26"/>
          <w:szCs w:val="26"/>
        </w:rPr>
      </w:pPr>
    </w:p>
    <w:p w14:paraId="2D9CA7B3" w14:textId="77777777" w:rsidR="00CC5CBE" w:rsidRPr="007078EA" w:rsidRDefault="00CC5CBE" w:rsidP="00CC5C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</w:pPr>
      <w:r w:rsidRPr="007078EA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</w:rPr>
        <w:t>ЗАЯВЛЕНИЕ</w:t>
      </w:r>
    </w:p>
    <w:p w14:paraId="6DDA3FBD" w14:textId="77777777" w:rsidR="00CC5CBE" w:rsidRPr="007078EA" w:rsidRDefault="00CC5CBE" w:rsidP="00CC5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p w14:paraId="68CC1AF6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14:paraId="79333F62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сведения о части земельного участка ___________________________________________</w:t>
      </w:r>
    </w:p>
    <w:p w14:paraId="3E1381A5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Цель и предполагаемый срок действия сервитута ______________________________</w:t>
      </w:r>
    </w:p>
    <w:p w14:paraId="0D617847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6F4FED65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68531EF8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57D803DB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518DAC1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>К заявлению прилагаю следующие документы:</w:t>
      </w:r>
    </w:p>
    <w:p w14:paraId="758CCAB1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1. _______________________________________________________________</w:t>
      </w:r>
    </w:p>
    <w:p w14:paraId="3548EB6D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2. _______________________________________________________________</w:t>
      </w:r>
    </w:p>
    <w:p w14:paraId="497C89A4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3. _______________________________________________________________</w:t>
      </w:r>
    </w:p>
    <w:p w14:paraId="49B938A3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4. _______________________________________________________________</w:t>
      </w:r>
    </w:p>
    <w:p w14:paraId="61BE99CF" w14:textId="77777777" w:rsidR="00CC5CBE" w:rsidRPr="007078EA" w:rsidRDefault="00CC5CBE" w:rsidP="00CC5CB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78EA">
        <w:rPr>
          <w:rFonts w:ascii="Times New Roman" w:eastAsia="Calibri" w:hAnsi="Times New Roman"/>
          <w:color w:val="000000"/>
          <w:sz w:val="24"/>
          <w:szCs w:val="24"/>
        </w:rPr>
        <w:t xml:space="preserve">    5. _______________________________________________________________</w:t>
      </w:r>
    </w:p>
    <w:p w14:paraId="681F76CF" w14:textId="77777777" w:rsidR="00CC5CBE" w:rsidRPr="007078EA" w:rsidRDefault="00CC5CBE" w:rsidP="00CC5C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C5CBE" w:rsidRPr="00BA23E7" w14:paraId="1151A80F" w14:textId="77777777" w:rsidTr="00025ADE">
        <w:tc>
          <w:tcPr>
            <w:tcW w:w="314" w:type="dxa"/>
          </w:tcPr>
          <w:p w14:paraId="1A1DD086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4D558AF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07B7E74D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5313184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4565CD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05F42EF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1197C662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6A26550" w14:textId="77777777" w:rsidR="00CC5CBE" w:rsidRPr="007078EA" w:rsidRDefault="00CC5CBE" w:rsidP="00025A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155B06" w14:textId="77777777" w:rsidR="00CC5CBE" w:rsidRPr="007078EA" w:rsidRDefault="00CC5CBE" w:rsidP="00025AD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C5CBE" w:rsidRPr="00BA23E7" w14:paraId="7C5E27D7" w14:textId="77777777" w:rsidTr="00025ADE">
        <w:tc>
          <w:tcPr>
            <w:tcW w:w="314" w:type="dxa"/>
          </w:tcPr>
          <w:p w14:paraId="04A907BE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39AB1A7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409E4542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12D3DCE8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64CE6148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5C76FF6A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5C3173CD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703467B2" w14:textId="77777777" w:rsidR="00CC5CBE" w:rsidRPr="007078EA" w:rsidRDefault="00CC5CBE" w:rsidP="0002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7B0AE8" w14:textId="77777777" w:rsidR="00CC5CBE" w:rsidRPr="007078EA" w:rsidRDefault="00CC5CBE" w:rsidP="00025A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</w:pPr>
            <w:r w:rsidRPr="007078EA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2D34A955" w14:textId="77777777" w:rsidR="00476FB5" w:rsidRDefault="00476FB5"/>
    <w:sectPr w:rsidR="0047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BA26" w14:textId="77777777" w:rsidR="00C8478B" w:rsidRDefault="00C8478B" w:rsidP="00CC5CBE">
      <w:pPr>
        <w:spacing w:after="0" w:line="240" w:lineRule="auto"/>
      </w:pPr>
      <w:r>
        <w:separator/>
      </w:r>
    </w:p>
  </w:endnote>
  <w:endnote w:type="continuationSeparator" w:id="0">
    <w:p w14:paraId="6F83F09B" w14:textId="77777777" w:rsidR="00C8478B" w:rsidRDefault="00C8478B" w:rsidP="00C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7008" w14:textId="77777777" w:rsidR="00C8478B" w:rsidRDefault="00C8478B" w:rsidP="00CC5CBE">
      <w:pPr>
        <w:spacing w:after="0" w:line="240" w:lineRule="auto"/>
      </w:pPr>
      <w:r>
        <w:separator/>
      </w:r>
    </w:p>
  </w:footnote>
  <w:footnote w:type="continuationSeparator" w:id="0">
    <w:p w14:paraId="7427DA23" w14:textId="77777777" w:rsidR="00C8478B" w:rsidRDefault="00C8478B" w:rsidP="00CC5CBE">
      <w:pPr>
        <w:spacing w:after="0" w:line="240" w:lineRule="auto"/>
      </w:pPr>
      <w:r>
        <w:continuationSeparator/>
      </w:r>
    </w:p>
  </w:footnote>
  <w:footnote w:id="1">
    <w:p w14:paraId="432B60D6" w14:textId="77777777" w:rsidR="00CC5CBE" w:rsidRPr="00C0151F" w:rsidRDefault="00CC5CBE" w:rsidP="00CC5CBE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14:paraId="722EC3C9" w14:textId="77777777" w:rsidR="00CC5CBE" w:rsidRPr="00C0151F" w:rsidRDefault="00CC5CBE" w:rsidP="00CC5CBE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0719F241" w14:textId="77777777" w:rsidR="00CC5CBE" w:rsidRPr="00C0151F" w:rsidRDefault="00CC5CBE" w:rsidP="00CC5CBE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99"/>
    <w:rsid w:val="00476FB5"/>
    <w:rsid w:val="00503399"/>
    <w:rsid w:val="00C8478B"/>
    <w:rsid w:val="00C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B010-0EE9-45E3-BE63-BB8A5D34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C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5CB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BE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CC5CBE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CC5CBE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CC5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2022-11-01T00:28:00Z</dcterms:created>
  <dcterms:modified xsi:type="dcterms:W3CDTF">2022-11-01T00:28:00Z</dcterms:modified>
</cp:coreProperties>
</file>