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4" w:rsidRDefault="00B73E54" w:rsidP="00B73E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54" w:rsidRDefault="00B73E54" w:rsidP="00B73E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73E54" w:rsidRDefault="00B73E54" w:rsidP="00B73E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73E54" w:rsidRDefault="00B73E54" w:rsidP="00B73E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73E54" w:rsidRDefault="00B73E54" w:rsidP="00B73E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B73E54" w:rsidRDefault="00B73E54" w:rsidP="00B73E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B73E54" w:rsidRDefault="00B73E54" w:rsidP="00B73E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B73E54" w:rsidRDefault="00B73E54" w:rsidP="00B73E54">
      <w:pPr>
        <w:pStyle w:val="a3"/>
        <w:rPr>
          <w:sz w:val="28"/>
          <w:szCs w:val="28"/>
        </w:rPr>
      </w:pPr>
    </w:p>
    <w:p w:rsidR="00B73E54" w:rsidRDefault="00B73E54" w:rsidP="00B73E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B73E54" w:rsidRPr="009B3A1C" w:rsidRDefault="00B73E54" w:rsidP="00B73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Общественной комиссии по итогам общественного обсуждения проекта внесении изменений в муниципальную программу «Формирование современной городской среды городского поселения Среднинского муниципального образования» на 2018-2024 годы»</w:t>
      </w:r>
    </w:p>
    <w:p w:rsidR="00B73E54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3E54" w:rsidRPr="001848F0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48F0">
        <w:rPr>
          <w:sz w:val="28"/>
          <w:szCs w:val="28"/>
        </w:rPr>
        <w:t xml:space="preserve">От </w:t>
      </w:r>
      <w:r w:rsidRPr="00864532">
        <w:rPr>
          <w:sz w:val="28"/>
          <w:szCs w:val="28"/>
        </w:rPr>
        <w:t>19.07.2021г.</w:t>
      </w:r>
      <w:r w:rsidRPr="001848F0">
        <w:rPr>
          <w:sz w:val="28"/>
          <w:szCs w:val="28"/>
        </w:rPr>
        <w:t xml:space="preserve">                           р.п. Средний                                              </w:t>
      </w:r>
      <w:r w:rsidRPr="00864532">
        <w:rPr>
          <w:sz w:val="28"/>
          <w:szCs w:val="28"/>
        </w:rPr>
        <w:t>№ 01</w:t>
      </w:r>
    </w:p>
    <w:p w:rsidR="00B73E54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 часов 00 мин.</w:t>
      </w:r>
    </w:p>
    <w:p w:rsidR="00B73E54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3E54" w:rsidRPr="00864532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Председатель: Семёнова М.А. - глава городского поселения Среднинского муниципального образования</w:t>
      </w:r>
      <w:r w:rsidRPr="00864532">
        <w:rPr>
          <w:sz w:val="28"/>
          <w:szCs w:val="28"/>
        </w:rPr>
        <w:t xml:space="preserve">. </w:t>
      </w:r>
    </w:p>
    <w:p w:rsidR="00B73E54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председателя: Мельникова М.М. – зам</w:t>
      </w:r>
      <w:r w:rsidRPr="001848F0">
        <w:rPr>
          <w:sz w:val="28"/>
          <w:szCs w:val="28"/>
        </w:rPr>
        <w:t>еститель г</w:t>
      </w:r>
      <w:r>
        <w:rPr>
          <w:sz w:val="28"/>
          <w:szCs w:val="28"/>
        </w:rPr>
        <w:t>лавы городского поселения Среднинского МО;</w:t>
      </w:r>
    </w:p>
    <w:p w:rsidR="00B73E54" w:rsidRPr="00864532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Секретарь: Сопленкова О.А. – </w:t>
      </w:r>
      <w:r w:rsidRPr="00864532">
        <w:rPr>
          <w:sz w:val="28"/>
          <w:szCs w:val="28"/>
        </w:rPr>
        <w:t>главный инспектор по делопроизводству, хранению и архивированию документов;</w:t>
      </w:r>
    </w:p>
    <w:p w:rsidR="00B73E54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4532">
        <w:rPr>
          <w:sz w:val="28"/>
          <w:szCs w:val="28"/>
        </w:rPr>
        <w:t>Члены комиссии:</w:t>
      </w:r>
    </w:p>
    <w:p w:rsidR="00B73E54" w:rsidRDefault="00B73E54" w:rsidP="00B73E5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Лавик</w:t>
      </w:r>
      <w:proofErr w:type="spellEnd"/>
      <w:r>
        <w:rPr>
          <w:sz w:val="28"/>
          <w:szCs w:val="28"/>
        </w:rPr>
        <w:t xml:space="preserve"> Т.И. – ведущий специалист по благоустройству и землепользованию;</w:t>
      </w:r>
    </w:p>
    <w:p w:rsidR="00B73E54" w:rsidRDefault="00B73E54" w:rsidP="00B73E5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Ибрагимова И.С. – депутат Думы городского поселения Среднинского МО, учитель начальных классов МБОУ СОШ Белая;</w:t>
      </w:r>
    </w:p>
    <w:p w:rsidR="00B73E54" w:rsidRDefault="00B73E54" w:rsidP="00B73E5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Евсеев Е.Ю. – председатель Думы городского поселения Среднинского МО;</w:t>
      </w:r>
    </w:p>
    <w:p w:rsidR="00B73E54" w:rsidRPr="00372C07" w:rsidRDefault="00B73E54" w:rsidP="00B73E5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72C07">
        <w:rPr>
          <w:sz w:val="28"/>
          <w:szCs w:val="28"/>
        </w:rPr>
        <w:t>Кузнецова Е.В. – заведующая МБДОУ д/с № 28</w:t>
      </w:r>
    </w:p>
    <w:p w:rsidR="00B73E54" w:rsidRPr="00372C07" w:rsidRDefault="00B73E54" w:rsidP="00B73E5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372C07">
        <w:rPr>
          <w:sz w:val="28"/>
          <w:szCs w:val="28"/>
        </w:rPr>
        <w:t>Середюк</w:t>
      </w:r>
      <w:proofErr w:type="spellEnd"/>
      <w:r w:rsidRPr="00372C07">
        <w:rPr>
          <w:sz w:val="28"/>
          <w:szCs w:val="28"/>
        </w:rPr>
        <w:t xml:space="preserve"> Е.С. – представитель управляющей компании р.п. Средний.</w:t>
      </w:r>
    </w:p>
    <w:p w:rsidR="00B73E54" w:rsidRDefault="00B73E54" w:rsidP="00B73E54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B73E54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Присутствовало</w:t>
      </w:r>
      <w:r w:rsidRPr="00372C07">
        <w:rPr>
          <w:sz w:val="28"/>
          <w:szCs w:val="28"/>
        </w:rPr>
        <w:t>: 7 человек.</w:t>
      </w:r>
    </w:p>
    <w:p w:rsidR="00B73E54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Отсутствовало членов комиссии: </w:t>
      </w:r>
      <w:r w:rsidRPr="00372C07">
        <w:rPr>
          <w:sz w:val="28"/>
          <w:szCs w:val="28"/>
        </w:rPr>
        <w:t>4 человека.</w:t>
      </w:r>
    </w:p>
    <w:p w:rsidR="00B73E54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Кворум имеется.</w:t>
      </w:r>
    </w:p>
    <w:p w:rsidR="00B73E54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3E54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73E54" w:rsidRPr="009B3A1C" w:rsidRDefault="00B73E54" w:rsidP="00B73E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</w:t>
      </w:r>
      <w:r w:rsidRPr="009B3A1C">
        <w:rPr>
          <w:sz w:val="28"/>
          <w:szCs w:val="28"/>
        </w:rPr>
        <w:t>о внесении изменений в муниципальную программу городского поселения Среднинского муниципального образования «Формирование современной городской среды городского поселения Среднинского муниципаль</w:t>
      </w:r>
      <w:r>
        <w:rPr>
          <w:sz w:val="28"/>
          <w:szCs w:val="28"/>
        </w:rPr>
        <w:t>ного образования» на 2018 - 2024</w:t>
      </w:r>
      <w:r w:rsidRPr="009B3A1C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B73E54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Семёнова М.А. – предлагаю заслушать </w:t>
      </w:r>
      <w:r w:rsidRPr="00687DAF">
        <w:rPr>
          <w:sz w:val="28"/>
          <w:szCs w:val="28"/>
        </w:rPr>
        <w:t>докладчика</w:t>
      </w:r>
      <w:r>
        <w:rPr>
          <w:sz w:val="28"/>
          <w:szCs w:val="28"/>
        </w:rPr>
        <w:t xml:space="preserve">. </w:t>
      </w:r>
    </w:p>
    <w:p w:rsidR="00B73E54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3E54" w:rsidRPr="009B3A1C" w:rsidRDefault="00B73E54" w:rsidP="00B73E5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22D6F">
        <w:rPr>
          <w:b/>
          <w:sz w:val="28"/>
          <w:szCs w:val="28"/>
        </w:rPr>
        <w:t xml:space="preserve"> </w:t>
      </w:r>
      <w:r w:rsidRPr="009B3A1C">
        <w:rPr>
          <w:b/>
          <w:sz w:val="28"/>
          <w:szCs w:val="28"/>
        </w:rPr>
        <w:t>Информация о внесении изменений в муниципальную программу городского поселения Среднинского муниципального образования «Формирование современной городской среды городского поселения Среднинского муниципаль</w:t>
      </w:r>
      <w:r>
        <w:rPr>
          <w:b/>
          <w:sz w:val="28"/>
          <w:szCs w:val="28"/>
        </w:rPr>
        <w:t>ного образования» на 2018 - 2024</w:t>
      </w:r>
      <w:r w:rsidRPr="009B3A1C">
        <w:rPr>
          <w:b/>
          <w:sz w:val="28"/>
          <w:szCs w:val="28"/>
        </w:rPr>
        <w:t xml:space="preserve"> годы.</w:t>
      </w:r>
    </w:p>
    <w:p w:rsidR="00B73E54" w:rsidRPr="009B3A1C" w:rsidRDefault="00B73E54" w:rsidP="00B73E54">
      <w:pPr>
        <w:jc w:val="both"/>
        <w:rPr>
          <w:b/>
          <w:sz w:val="28"/>
          <w:szCs w:val="28"/>
        </w:rPr>
      </w:pPr>
    </w:p>
    <w:p w:rsidR="00B73E54" w:rsidRDefault="00B73E54" w:rsidP="00B73E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B73E54" w:rsidRPr="00031BB2" w:rsidRDefault="00B73E54" w:rsidP="00B73E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Лавик</w:t>
      </w:r>
      <w:proofErr w:type="spellEnd"/>
      <w:r>
        <w:rPr>
          <w:sz w:val="28"/>
          <w:szCs w:val="28"/>
        </w:rPr>
        <w:t xml:space="preserve"> Т.И. - </w:t>
      </w:r>
      <w:r w:rsidRPr="009A3F3D">
        <w:rPr>
          <w:sz w:val="28"/>
          <w:szCs w:val="28"/>
        </w:rPr>
        <w:t>В целях приведения в соответствие с приказом Министерства строительства и жилищно-коммунального хозяйства Российской Федерации от 18.03.2019 г. №162/</w:t>
      </w:r>
      <w:proofErr w:type="spellStart"/>
      <w:r w:rsidRPr="009A3F3D">
        <w:rPr>
          <w:sz w:val="28"/>
          <w:szCs w:val="28"/>
        </w:rPr>
        <w:t>пр</w:t>
      </w:r>
      <w:proofErr w:type="spellEnd"/>
      <w:r w:rsidRPr="009A3F3D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современной городской среды в рамках реализации приоритетного проекта «Формирование комфортной городской среды», постановлением Правительства Иркутской области от </w:t>
      </w:r>
      <w:r w:rsidRPr="0077230B">
        <w:rPr>
          <w:sz w:val="28"/>
          <w:szCs w:val="28"/>
        </w:rPr>
        <w:t>04.09.2020 г</w:t>
      </w:r>
      <w:r w:rsidRPr="009A3F3D">
        <w:rPr>
          <w:sz w:val="28"/>
          <w:szCs w:val="28"/>
        </w:rPr>
        <w:t xml:space="preserve"> №</w:t>
      </w:r>
      <w:r w:rsidRPr="0077230B">
        <w:rPr>
          <w:sz w:val="28"/>
          <w:szCs w:val="28"/>
        </w:rPr>
        <w:t xml:space="preserve"> 736</w:t>
      </w:r>
      <w:r w:rsidRPr="009A3F3D">
        <w:rPr>
          <w:sz w:val="28"/>
          <w:szCs w:val="28"/>
        </w:rPr>
        <w:t>-пп</w:t>
      </w:r>
      <w:r w:rsidRPr="0077230B">
        <w:rPr>
          <w:sz w:val="28"/>
          <w:szCs w:val="28"/>
        </w:rPr>
        <w:t xml:space="preserve"> «</w:t>
      </w:r>
      <w:r w:rsidRPr="009A3F3D">
        <w:rPr>
          <w:sz w:val="28"/>
          <w:szCs w:val="28"/>
        </w:rPr>
        <w:t xml:space="preserve">О </w:t>
      </w:r>
      <w:r w:rsidRPr="0077230B">
        <w:rPr>
          <w:sz w:val="28"/>
          <w:szCs w:val="28"/>
        </w:rPr>
        <w:t>в</w:t>
      </w:r>
      <w:r w:rsidRPr="009A3F3D">
        <w:rPr>
          <w:sz w:val="28"/>
          <w:szCs w:val="28"/>
        </w:rPr>
        <w:t xml:space="preserve">несении изменений в </w:t>
      </w:r>
      <w:r>
        <w:rPr>
          <w:sz w:val="28"/>
          <w:szCs w:val="28"/>
        </w:rPr>
        <w:t xml:space="preserve">приложение 1 к </w:t>
      </w:r>
      <w:r w:rsidRPr="009A3F3D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9A3F3D">
        <w:rPr>
          <w:sz w:val="28"/>
          <w:szCs w:val="28"/>
        </w:rPr>
        <w:t xml:space="preserve">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среды», руководствуясь Уставом городского поселения Среднинского муниципального образования,</w:t>
      </w:r>
      <w:r w:rsidRPr="00031BB2">
        <w:rPr>
          <w:sz w:val="28"/>
          <w:szCs w:val="28"/>
        </w:rPr>
        <w:t xml:space="preserve"> администрация городского поселения Среднинского муниципального образования</w:t>
      </w:r>
      <w:r>
        <w:rPr>
          <w:sz w:val="28"/>
          <w:szCs w:val="28"/>
        </w:rPr>
        <w:t xml:space="preserve"> вносит изменения в программу. Зачитала внесенные изменения. </w:t>
      </w:r>
      <w:r w:rsidRPr="0045534D">
        <w:rPr>
          <w:sz w:val="28"/>
          <w:szCs w:val="28"/>
        </w:rPr>
        <w:t>Поясню: в 2021 году из областного и федерального бюджета нам выделена субсидия в размере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837.13 тыс.</w:t>
      </w:r>
      <w:r w:rsidRPr="0045534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45534D">
        <w:rPr>
          <w:sz w:val="28"/>
          <w:szCs w:val="28"/>
        </w:rPr>
        <w:t>., которые планируется потратить на обустройство футбольного опля, а именно на установку многофункциональной площадки и освещения. Так как весь проект футбольн</w:t>
      </w:r>
      <w:r>
        <w:rPr>
          <w:sz w:val="28"/>
          <w:szCs w:val="28"/>
        </w:rPr>
        <w:t>ого поля требует финансирована на 27 млн.</w:t>
      </w:r>
      <w:r w:rsidRPr="0045534D">
        <w:rPr>
          <w:sz w:val="28"/>
          <w:szCs w:val="28"/>
        </w:rPr>
        <w:t xml:space="preserve"> руб., было принято решение осуществлять его поэтапно.  </w:t>
      </w:r>
      <w:r>
        <w:rPr>
          <w:sz w:val="28"/>
          <w:szCs w:val="28"/>
        </w:rPr>
        <w:t xml:space="preserve">Проект муниципальной программы </w:t>
      </w:r>
      <w:r w:rsidRPr="0098111B">
        <w:rPr>
          <w:sz w:val="28"/>
          <w:szCs w:val="28"/>
        </w:rPr>
        <w:t>был размещен</w:t>
      </w:r>
      <w:r>
        <w:rPr>
          <w:sz w:val="28"/>
          <w:szCs w:val="28"/>
        </w:rPr>
        <w:t xml:space="preserve"> на сайте Администрации Среднинского МО в разделе </w:t>
      </w:r>
      <w:r w:rsidRPr="0098111B">
        <w:rPr>
          <w:sz w:val="28"/>
          <w:szCs w:val="28"/>
        </w:rPr>
        <w:t>«Современная городская среда»</w:t>
      </w:r>
      <w:r>
        <w:rPr>
          <w:sz w:val="28"/>
          <w:szCs w:val="28"/>
        </w:rPr>
        <w:t xml:space="preserve"> 17 июня 20</w:t>
      </w:r>
      <w:r w:rsidRPr="00D76EB8">
        <w:rPr>
          <w:sz w:val="28"/>
          <w:szCs w:val="28"/>
        </w:rPr>
        <w:t>2</w:t>
      </w:r>
      <w:r>
        <w:rPr>
          <w:sz w:val="28"/>
          <w:szCs w:val="28"/>
        </w:rPr>
        <w:t>1 года для общественных обсуждений сроком – 30 календарных дней. На момент окончания общественных обсуждений замечаний и предложений в адрес администрации Среднинского МО по существу изменений не поступало.</w:t>
      </w:r>
    </w:p>
    <w:p w:rsidR="00B73E54" w:rsidRDefault="00B73E54" w:rsidP="00B73E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B73E54" w:rsidRDefault="00B73E54" w:rsidP="00B73E54">
      <w:pPr>
        <w:jc w:val="both"/>
        <w:rPr>
          <w:sz w:val="28"/>
          <w:szCs w:val="28"/>
        </w:rPr>
      </w:pPr>
      <w:r>
        <w:rPr>
          <w:sz w:val="28"/>
          <w:szCs w:val="28"/>
        </w:rPr>
        <w:t>Семёнова М.А. – предлагаю проголосовать за внесенные изменения. Голосуем.</w:t>
      </w:r>
    </w:p>
    <w:p w:rsidR="00B73E54" w:rsidRDefault="00B73E54" w:rsidP="00B73E54">
      <w:pPr>
        <w:jc w:val="both"/>
        <w:rPr>
          <w:sz w:val="28"/>
          <w:szCs w:val="28"/>
        </w:rPr>
      </w:pPr>
      <w:r w:rsidRPr="0098111B">
        <w:rPr>
          <w:sz w:val="28"/>
          <w:szCs w:val="28"/>
        </w:rPr>
        <w:t>Проголосовало: за – 7, против -0, воздержалось -0.</w:t>
      </w:r>
    </w:p>
    <w:p w:rsidR="00B73E54" w:rsidRDefault="00B73E54" w:rsidP="00B73E5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единогласно.</w:t>
      </w:r>
    </w:p>
    <w:p w:rsidR="00B73E54" w:rsidRPr="003C713C" w:rsidRDefault="00B73E54" w:rsidP="00B73E54">
      <w:pPr>
        <w:jc w:val="both"/>
        <w:rPr>
          <w:b/>
          <w:sz w:val="28"/>
          <w:szCs w:val="28"/>
        </w:rPr>
      </w:pPr>
      <w:r w:rsidRPr="003C713C">
        <w:rPr>
          <w:b/>
          <w:sz w:val="28"/>
          <w:szCs w:val="28"/>
        </w:rPr>
        <w:t>РЕШИЛИ:</w:t>
      </w:r>
    </w:p>
    <w:p w:rsidR="00B73E54" w:rsidRPr="007A143B" w:rsidRDefault="00B73E54" w:rsidP="00B73E5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городского поселения Среднинского муниципального образования утвердить внесенные изменения </w:t>
      </w:r>
      <w:r w:rsidRPr="007A143B">
        <w:rPr>
          <w:sz w:val="28"/>
          <w:szCs w:val="28"/>
        </w:rPr>
        <w:t>в муниципальную программу городского поселения Среднинского муниципального образования «Формирование современной городской среды городского поселения Среднинского муниципаль</w:t>
      </w:r>
      <w:r>
        <w:rPr>
          <w:sz w:val="28"/>
          <w:szCs w:val="28"/>
        </w:rPr>
        <w:t xml:space="preserve">ного </w:t>
      </w:r>
      <w:r>
        <w:rPr>
          <w:sz w:val="28"/>
          <w:szCs w:val="28"/>
        </w:rPr>
        <w:lastRenderedPageBreak/>
        <w:t>образования» на 2018 - 2024</w:t>
      </w:r>
      <w:r w:rsidRPr="007A143B">
        <w:rPr>
          <w:sz w:val="28"/>
          <w:szCs w:val="28"/>
        </w:rPr>
        <w:t xml:space="preserve"> годы.</w:t>
      </w:r>
    </w:p>
    <w:p w:rsidR="00B73E54" w:rsidRDefault="00B73E54" w:rsidP="00B73E54">
      <w:pPr>
        <w:ind w:left="720"/>
        <w:jc w:val="both"/>
        <w:rPr>
          <w:sz w:val="28"/>
          <w:szCs w:val="28"/>
        </w:rPr>
      </w:pPr>
    </w:p>
    <w:p w:rsidR="00B73E54" w:rsidRDefault="00B73E54" w:rsidP="00B73E54">
      <w:pPr>
        <w:rPr>
          <w:sz w:val="28"/>
          <w:szCs w:val="28"/>
        </w:rPr>
      </w:pPr>
    </w:p>
    <w:p w:rsidR="00B73E54" w:rsidRDefault="00B73E54" w:rsidP="00B73E54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М.А. Семёнова</w:t>
      </w:r>
    </w:p>
    <w:p w:rsidR="00B73E54" w:rsidRDefault="00B73E54" w:rsidP="00B73E54">
      <w:pPr>
        <w:rPr>
          <w:sz w:val="28"/>
          <w:szCs w:val="28"/>
        </w:rPr>
      </w:pPr>
    </w:p>
    <w:p w:rsidR="00B73E54" w:rsidRDefault="00B73E54" w:rsidP="00B73E54">
      <w:r>
        <w:rPr>
          <w:sz w:val="28"/>
          <w:szCs w:val="28"/>
        </w:rPr>
        <w:t xml:space="preserve">Секретарь комиссии                             О.А. Сопленкова </w:t>
      </w:r>
    </w:p>
    <w:p w:rsidR="00F07FA8" w:rsidRDefault="00F07FA8">
      <w:bookmarkStart w:id="0" w:name="_GoBack"/>
      <w:bookmarkEnd w:id="0"/>
    </w:p>
    <w:sectPr w:rsidR="00F0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051"/>
    <w:multiLevelType w:val="hybridMultilevel"/>
    <w:tmpl w:val="8EA2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281F"/>
    <w:multiLevelType w:val="hybridMultilevel"/>
    <w:tmpl w:val="1C6A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19"/>
    <w:rsid w:val="00951819"/>
    <w:rsid w:val="00B73E54"/>
    <w:rsid w:val="00F0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6E130-98AB-4A0C-98FC-E0B789D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E54"/>
    <w:pPr>
      <w:jc w:val="center"/>
    </w:pPr>
  </w:style>
  <w:style w:type="character" w:customStyle="1" w:styleId="a4">
    <w:name w:val="Основной текст Знак"/>
    <w:basedOn w:val="a0"/>
    <w:link w:val="a3"/>
    <w:rsid w:val="00B7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2021-07-29T05:44:00Z</dcterms:created>
  <dcterms:modified xsi:type="dcterms:W3CDTF">2021-07-29T05:44:00Z</dcterms:modified>
</cp:coreProperties>
</file>