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C4" w:rsidRPr="004F1FC4" w:rsidRDefault="004F1FC4" w:rsidP="00A947B8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AEE35" wp14:editId="5561097F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C4" w:rsidRPr="004F1FC4" w:rsidRDefault="004F1FC4" w:rsidP="004F1FC4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4F1FC4" w:rsidRPr="004F1FC4" w:rsidRDefault="004F1FC4" w:rsidP="004F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4F1FC4" w:rsidRPr="004F1FC4" w:rsidRDefault="004F1FC4" w:rsidP="004F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4F1FC4" w:rsidRPr="004F1FC4" w:rsidRDefault="004F1FC4" w:rsidP="004F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4F1FC4" w:rsidRPr="004F1FC4" w:rsidRDefault="004F1FC4" w:rsidP="004F1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4F1FC4" w:rsidRPr="004F1FC4" w:rsidRDefault="004F1FC4" w:rsidP="004F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4F1FC4" w:rsidRPr="004F1FC4" w:rsidRDefault="004F1FC4" w:rsidP="004F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F1FC4" w:rsidRPr="004F1FC4" w:rsidRDefault="004F1FC4" w:rsidP="004F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1FC4" w:rsidRPr="004F1FC4" w:rsidRDefault="004F1FC4" w:rsidP="004F1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FC4" w:rsidRPr="00EB55E1" w:rsidRDefault="000E438B" w:rsidP="004F1F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47B8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</w:t>
      </w:r>
      <w:r w:rsidR="004F1FC4" w:rsidRP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</w:t>
      </w:r>
      <w:r w:rsidRP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9291B" w:rsidRPr="00EB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291B" w:rsidRPr="00D92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91B" w:rsidRPr="00EB55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F1FC4" w:rsidRPr="004F1FC4" w:rsidRDefault="004F1FC4" w:rsidP="004F1F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4F1FC4" w:rsidRPr="004F1FC4" w:rsidRDefault="004F1FC4" w:rsidP="004F1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38B" w:rsidRDefault="004F1FC4" w:rsidP="004F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Прогнозный план (программу) приватизации муниципального имущества Среднинского городского поселения Усольского муниципального района Иркутской области 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5721C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5721C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FC4" w:rsidRPr="004F1FC4" w:rsidRDefault="004F1FC4" w:rsidP="004F1F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статьями 209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215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217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Федерации, Федеральным </w:t>
      </w:r>
      <w:hyperlink r:id="rId11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статьями </w:t>
      </w:r>
      <w:hyperlink r:id="rId12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14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4F1FC4">
          <w:rPr>
            <w:rFonts w:ascii="Times New Roman" w:eastAsia="Times New Roman" w:hAnsi="Times New Roman" w:cs="Times New Roman"/>
            <w:bCs/>
            <w:sz w:val="28"/>
            <w:szCs w:val="28"/>
          </w:rPr>
          <w:t>51</w:t>
        </w:r>
      </w:hyperlink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положением Среднинского городского поселения Усольского муниципального района Иркутской области «О порядке приватизации муниципального имущества Среднинского муниципального образования», утвержденного Решением Думы </w:t>
      </w:r>
      <w:r w:rsidRPr="004F1FC4">
        <w:rPr>
          <w:rFonts w:ascii="Times New Roman" w:eastAsia="Times New Roman" w:hAnsi="Times New Roman" w:cs="Arial"/>
          <w:bCs/>
          <w:sz w:val="28"/>
          <w:szCs w:val="28"/>
        </w:rPr>
        <w:t>городского поселения</w:t>
      </w:r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Среднинского муниципального образования от 25 апреля 2018 года № 37, руководствуясь статьей 55 Устава Среднинского муниципального образования</w:t>
      </w:r>
      <w:r w:rsidRPr="004F1FC4">
        <w:rPr>
          <w:rFonts w:ascii="Times New Roman" w:eastAsia="Times New Roman" w:hAnsi="Times New Roman" w:cs="Arial"/>
          <w:bCs/>
          <w:sz w:val="28"/>
          <w:szCs w:val="28"/>
        </w:rPr>
        <w:t xml:space="preserve">, Дума Среднинского городского поселения </w:t>
      </w:r>
      <w:r w:rsidRPr="004F1FC4">
        <w:rPr>
          <w:rFonts w:ascii="Times New Roman" w:eastAsia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 w:rsidRPr="004F1FC4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4F1FC4" w:rsidRPr="004F1FC4" w:rsidRDefault="004F1FC4" w:rsidP="004F1F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4F1FC4">
        <w:rPr>
          <w:rFonts w:ascii="Times New Roman" w:eastAsia="Times New Roman" w:hAnsi="Times New Roman" w:cs="Arial"/>
          <w:bCs/>
          <w:sz w:val="28"/>
          <w:szCs w:val="28"/>
        </w:rPr>
        <w:t xml:space="preserve">Р Е Ш И Л А: </w:t>
      </w:r>
    </w:p>
    <w:p w:rsidR="004F1FC4" w:rsidRPr="004F1FC4" w:rsidRDefault="004F1FC4" w:rsidP="006C71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Прогнозный </w:t>
      </w:r>
      <w:hyperlink w:anchor="Par32" w:history="1">
        <w:r w:rsidRPr="004F1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(программу) приватизации муниципального имущества Среднинского городского поселения Усольского муниципального района Иркутской области на 202</w:t>
      </w:r>
      <w:r w:rsid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утвержденный решением Думы Среднинского городского поселения Усольского муниципального района Иркутской области от 29 декабря 2021 года № 167 (в ред. от 27.04.2022 г. № 181, от 31.08.2022г. № 195</w:t>
      </w:r>
      <w:r w:rsid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28.12.2022г. № 12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4F1FC4" w:rsidRPr="004F1FC4" w:rsidRDefault="004F1FC4" w:rsidP="006C71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изложить в новой редакции:</w:t>
      </w:r>
    </w:p>
    <w:p w:rsidR="004F1FC4" w:rsidRPr="004F1FC4" w:rsidRDefault="004F1FC4" w:rsidP="006C7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C4" w:rsidRPr="004F1FC4" w:rsidRDefault="004F1FC4" w:rsidP="004F1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FC4" w:rsidRPr="004F1FC4" w:rsidRDefault="004F1FC4" w:rsidP="004F1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III</w:t>
      </w:r>
      <w:r w:rsidRPr="004F1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</w:t>
      </w:r>
    </w:p>
    <w:p w:rsidR="004F1FC4" w:rsidRPr="004F1FC4" w:rsidRDefault="004F1FC4" w:rsidP="004F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ПРИВАТИЗАЦИИ В 202</w:t>
      </w:r>
      <w:r w:rsid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5721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</w:p>
    <w:p w:rsidR="004F1FC4" w:rsidRPr="004F1FC4" w:rsidRDefault="004F1FC4" w:rsidP="004F1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472"/>
        <w:gridCol w:w="1842"/>
        <w:gridCol w:w="1276"/>
      </w:tblGrid>
      <w:tr w:rsidR="004F1FC4" w:rsidRPr="004F1FC4" w:rsidTr="00BA4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технические характеристик</w:t>
            </w:r>
          </w:p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(местонахождение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продажи</w:t>
            </w:r>
          </w:p>
        </w:tc>
      </w:tr>
      <w:tr w:rsidR="004F1FC4" w:rsidRPr="004F1FC4" w:rsidTr="00D929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средство: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идентификационный номер (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Х1Е39762060038865,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наименование: </w:t>
            </w:r>
            <w:r w:rsidRPr="004F1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Автобус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марка, модель: </w:t>
            </w:r>
            <w:r w:rsidRPr="004F1F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КАВЗ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397620, 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изготовления: 2006,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шасси (рама) №: 330740-60895801,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кузов (кабина, прицеп) №: 39762060038865,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 кузова (кабины, прицеп): золотисто-желтый,</w:t>
            </w:r>
          </w:p>
          <w:p w:rsidR="004F1FC4" w:rsidRPr="004F1FC4" w:rsidRDefault="004F1FC4" w:rsidP="004F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регистрационный знак: К093ОМ 38,</w:t>
            </w:r>
          </w:p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паспорт транспортного средства: серия  45 МА № 641783.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область,</w:t>
            </w:r>
          </w:p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Усольский район,</w:t>
            </w:r>
          </w:p>
          <w:p w:rsidR="004F1FC4" w:rsidRPr="004F1FC4" w:rsidRDefault="004F1FC4" w:rsidP="004F1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FC4" w:rsidRPr="004F1FC4" w:rsidRDefault="004F1FC4" w:rsidP="005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7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4-2025</w:t>
            </w:r>
            <w:r w:rsidRPr="004F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</w:tbl>
    <w:p w:rsidR="004F1FC4" w:rsidRPr="004F1FC4" w:rsidRDefault="004F1FC4" w:rsidP="004F1F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C4" w:rsidRPr="004F1FC4" w:rsidRDefault="004F1FC4" w:rsidP="004F1FC4">
      <w:pPr>
        <w:widowControl w:val="0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«Информационный бюллетень </w:t>
      </w:r>
      <w:proofErr w:type="spellStart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и разместить в сетевом издании «Официальный сайт городского поселения </w:t>
      </w:r>
      <w:proofErr w:type="spellStart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в информационно-телекоммуникационной сети Интернет (http: srednyadm.ru), на официальном сайте торгов – </w:t>
      </w:r>
      <w:proofErr w:type="spellStart"/>
      <w:r w:rsidRPr="004F1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1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1F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4F1FC4" w:rsidRPr="004F1FC4" w:rsidRDefault="004F1FC4" w:rsidP="004F1FC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Start w:id="1" w:name="Par26"/>
      <w:bookmarkEnd w:id="0"/>
      <w:bookmarkEnd w:id="1"/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Среднинского городского поселения </w:t>
      </w:r>
    </w:p>
    <w:p w:rsidR="004F1FC4" w:rsidRPr="004F1FC4" w:rsidRDefault="004F1FC4" w:rsidP="004F1FC4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  Л.В. Спивакова </w:t>
      </w: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C4" w:rsidRPr="004F1FC4" w:rsidRDefault="004F1FC4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4F1FC4" w:rsidRDefault="004F1FC4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М.А. Семёнова</w:t>
      </w: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D0" w:rsidRDefault="00A21FD0" w:rsidP="00A21FD0">
      <w:pPr>
        <w:tabs>
          <w:tab w:val="left" w:pos="1005"/>
        </w:tabs>
        <w:rPr>
          <w:rFonts w:ascii="Times New Roman" w:hAnsi="Times New Roman"/>
          <w:sz w:val="27"/>
          <w:szCs w:val="27"/>
        </w:rPr>
      </w:pPr>
    </w:p>
    <w:p w:rsidR="00A21FD0" w:rsidRDefault="00A21FD0" w:rsidP="00A21FD0">
      <w:pPr>
        <w:tabs>
          <w:tab w:val="left" w:pos="1005"/>
        </w:tabs>
        <w:rPr>
          <w:rFonts w:ascii="Times New Roman" w:hAnsi="Times New Roman"/>
          <w:sz w:val="27"/>
          <w:szCs w:val="27"/>
        </w:rPr>
      </w:pPr>
      <w:bookmarkStart w:id="2" w:name="_GoBack"/>
      <w:bookmarkEnd w:id="2"/>
    </w:p>
    <w:p w:rsidR="00A21FD0" w:rsidRPr="004F1FC4" w:rsidRDefault="00A21FD0" w:rsidP="004F1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1FD0" w:rsidRPr="004F1FC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9A" w:rsidRDefault="001C2A9A">
      <w:pPr>
        <w:spacing w:after="0" w:line="240" w:lineRule="auto"/>
      </w:pPr>
      <w:r>
        <w:separator/>
      </w:r>
    </w:p>
  </w:endnote>
  <w:endnote w:type="continuationSeparator" w:id="0">
    <w:p w:rsidR="001C2A9A" w:rsidRDefault="001C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9A" w:rsidRDefault="001C2A9A">
      <w:pPr>
        <w:spacing w:after="0" w:line="240" w:lineRule="auto"/>
      </w:pPr>
      <w:r>
        <w:separator/>
      </w:r>
    </w:p>
  </w:footnote>
  <w:footnote w:type="continuationSeparator" w:id="0">
    <w:p w:rsidR="001C2A9A" w:rsidRDefault="001C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3A" w:rsidRPr="00A947B8" w:rsidRDefault="001C2A9A" w:rsidP="00A947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075"/>
    <w:multiLevelType w:val="multilevel"/>
    <w:tmpl w:val="B792D556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F"/>
    <w:rsid w:val="000E438B"/>
    <w:rsid w:val="001C2A9A"/>
    <w:rsid w:val="002E63AD"/>
    <w:rsid w:val="0036235F"/>
    <w:rsid w:val="004F1FC4"/>
    <w:rsid w:val="005721C6"/>
    <w:rsid w:val="00632DDF"/>
    <w:rsid w:val="006C7117"/>
    <w:rsid w:val="00771F51"/>
    <w:rsid w:val="007F5922"/>
    <w:rsid w:val="00851418"/>
    <w:rsid w:val="00956364"/>
    <w:rsid w:val="00A21FD0"/>
    <w:rsid w:val="00A947B8"/>
    <w:rsid w:val="00BF7E81"/>
    <w:rsid w:val="00C465F6"/>
    <w:rsid w:val="00C73005"/>
    <w:rsid w:val="00D9291B"/>
    <w:rsid w:val="00EB55E1"/>
    <w:rsid w:val="00F945DE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E322-A9F7-4D6D-980E-BDD53F75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1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E0CCD4ED7B50CC6780566108E29F87A8DA56FD4C39D4F8A4FBF545FE0CB70108820AD334C3C3Fl6m9F" TargetMode="External"/><Relationship Id="rId13" Type="http://schemas.openxmlformats.org/officeDocument/2006/relationships/hyperlink" Target="consultantplus://offline/ref=044E0CCD4ED7B50CC6780566108E29F87A8DA169D4C39D4F8A4FBF545FE0CB70108820AD334D3B3El6m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4E0CCD4ED7B50CC6780566108E29F87A8DA169D4C39D4F8A4FBF545FE0CB70108820AD334D3C3Bl6m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4E0CCD4ED7B50CC6780566108E29F87A8DA261D8C79D4F8A4FBF545FlEm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4E0CCD4ED7B50CC6780566108E29F87A8DA56FD4C39D4F8A4FBF545FE0CB70108820AD334C3C3Bl6m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E0CCD4ED7B50CC6780566108E29F87A8DA56FD4C39D4F8A4FBF545FE0CB70108820AD334C3C38l6mE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4</cp:revision>
  <cp:lastPrinted>2022-12-28T05:36:00Z</cp:lastPrinted>
  <dcterms:created xsi:type="dcterms:W3CDTF">2024-02-01T07:30:00Z</dcterms:created>
  <dcterms:modified xsi:type="dcterms:W3CDTF">2024-02-02T09:34:00Z</dcterms:modified>
</cp:coreProperties>
</file>