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A3" w:rsidRPr="00A7540C" w:rsidRDefault="00383BA3" w:rsidP="006B7954">
      <w:pPr>
        <w:jc w:val="center"/>
        <w:rPr>
          <w:b/>
          <w:sz w:val="28"/>
          <w:szCs w:val="28"/>
        </w:rPr>
      </w:pPr>
      <w:r w:rsidRPr="00A7540C">
        <w:rPr>
          <w:noProof/>
          <w:sz w:val="28"/>
          <w:szCs w:val="28"/>
        </w:rPr>
        <w:drawing>
          <wp:inline distT="0" distB="0" distL="0" distR="0" wp14:anchorId="7A054BF1" wp14:editId="383F4D2B">
            <wp:extent cx="438150" cy="609600"/>
            <wp:effectExtent l="0" t="0" r="0" b="0"/>
            <wp:docPr id="1" name="Рисунок 1" descr="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A3" w:rsidRPr="00A7540C" w:rsidRDefault="00383BA3" w:rsidP="00383BA3">
      <w:pPr>
        <w:jc w:val="center"/>
        <w:rPr>
          <w:b/>
          <w:bCs/>
          <w:sz w:val="28"/>
          <w:szCs w:val="28"/>
        </w:rPr>
      </w:pPr>
      <w:r w:rsidRPr="00A7540C">
        <w:rPr>
          <w:b/>
          <w:bCs/>
          <w:sz w:val="28"/>
          <w:szCs w:val="28"/>
        </w:rPr>
        <w:t>Рос</w:t>
      </w:r>
      <w:r w:rsidR="006B7954">
        <w:rPr>
          <w:b/>
          <w:bCs/>
          <w:sz w:val="28"/>
          <w:szCs w:val="28"/>
        </w:rPr>
        <w:t>сийская Федерация</w:t>
      </w:r>
    </w:p>
    <w:p w:rsidR="00383BA3" w:rsidRPr="00A7540C" w:rsidRDefault="00383BA3" w:rsidP="00383BA3">
      <w:pPr>
        <w:jc w:val="center"/>
        <w:rPr>
          <w:b/>
          <w:bCs/>
          <w:sz w:val="28"/>
          <w:szCs w:val="28"/>
        </w:rPr>
      </w:pPr>
      <w:r w:rsidRPr="00A7540C">
        <w:rPr>
          <w:b/>
          <w:bCs/>
          <w:sz w:val="28"/>
          <w:szCs w:val="28"/>
        </w:rPr>
        <w:t>Иркутская область</w:t>
      </w:r>
    </w:p>
    <w:p w:rsidR="00383BA3" w:rsidRPr="00A7540C" w:rsidRDefault="00383BA3" w:rsidP="00383BA3">
      <w:pPr>
        <w:jc w:val="center"/>
        <w:rPr>
          <w:b/>
          <w:bCs/>
          <w:sz w:val="28"/>
          <w:szCs w:val="28"/>
        </w:rPr>
      </w:pPr>
      <w:r w:rsidRPr="00A7540C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383BA3" w:rsidRPr="00A7540C" w:rsidRDefault="00383BA3" w:rsidP="00383BA3">
      <w:pPr>
        <w:jc w:val="center"/>
        <w:rPr>
          <w:b/>
          <w:bCs/>
          <w:sz w:val="28"/>
          <w:szCs w:val="28"/>
        </w:rPr>
      </w:pPr>
      <w:r w:rsidRPr="00A7540C">
        <w:rPr>
          <w:b/>
          <w:bCs/>
          <w:sz w:val="28"/>
          <w:szCs w:val="28"/>
        </w:rPr>
        <w:t xml:space="preserve">Д У М А </w:t>
      </w:r>
    </w:p>
    <w:p w:rsidR="00383BA3" w:rsidRPr="00A7540C" w:rsidRDefault="00383BA3" w:rsidP="00383BA3">
      <w:pPr>
        <w:jc w:val="center"/>
        <w:rPr>
          <w:b/>
          <w:bCs/>
          <w:sz w:val="28"/>
          <w:szCs w:val="28"/>
        </w:rPr>
      </w:pPr>
      <w:r w:rsidRPr="00A7540C">
        <w:rPr>
          <w:b/>
          <w:bCs/>
          <w:sz w:val="28"/>
          <w:szCs w:val="28"/>
        </w:rPr>
        <w:t>Городского поселения</w:t>
      </w:r>
    </w:p>
    <w:p w:rsidR="00383BA3" w:rsidRPr="00A7540C" w:rsidRDefault="00383BA3" w:rsidP="00383BA3">
      <w:pPr>
        <w:jc w:val="center"/>
        <w:rPr>
          <w:b/>
          <w:bCs/>
          <w:sz w:val="28"/>
          <w:szCs w:val="28"/>
        </w:rPr>
      </w:pPr>
      <w:r w:rsidRPr="00A7540C">
        <w:rPr>
          <w:b/>
          <w:bCs/>
          <w:sz w:val="28"/>
          <w:szCs w:val="28"/>
        </w:rPr>
        <w:t>Среднинского муниципального образования</w:t>
      </w:r>
    </w:p>
    <w:p w:rsidR="00383BA3" w:rsidRPr="00A7540C" w:rsidRDefault="00383BA3" w:rsidP="00383BA3">
      <w:pPr>
        <w:jc w:val="center"/>
        <w:rPr>
          <w:b/>
          <w:bCs/>
          <w:sz w:val="28"/>
          <w:szCs w:val="28"/>
        </w:rPr>
      </w:pPr>
      <w:r w:rsidRPr="00A7540C">
        <w:rPr>
          <w:b/>
          <w:bCs/>
          <w:sz w:val="28"/>
          <w:szCs w:val="28"/>
        </w:rPr>
        <w:t>Четвертого созыва</w:t>
      </w:r>
    </w:p>
    <w:p w:rsidR="00383BA3" w:rsidRPr="00A7540C" w:rsidRDefault="00383BA3" w:rsidP="00383BA3">
      <w:pPr>
        <w:rPr>
          <w:b/>
          <w:bCs/>
          <w:sz w:val="28"/>
          <w:szCs w:val="28"/>
        </w:rPr>
      </w:pPr>
      <w:r w:rsidRPr="00A7540C">
        <w:rPr>
          <w:b/>
          <w:bCs/>
          <w:sz w:val="28"/>
          <w:szCs w:val="28"/>
        </w:rPr>
        <w:t xml:space="preserve">                                                      </w:t>
      </w:r>
    </w:p>
    <w:p w:rsidR="00383BA3" w:rsidRPr="00A7540C" w:rsidRDefault="00383BA3" w:rsidP="00383BA3">
      <w:pPr>
        <w:jc w:val="center"/>
        <w:rPr>
          <w:b/>
          <w:bCs/>
          <w:sz w:val="28"/>
          <w:szCs w:val="28"/>
        </w:rPr>
      </w:pPr>
      <w:r w:rsidRPr="00A7540C">
        <w:rPr>
          <w:b/>
          <w:bCs/>
          <w:sz w:val="28"/>
          <w:szCs w:val="28"/>
        </w:rPr>
        <w:t>РЕШЕНИЕ</w:t>
      </w:r>
    </w:p>
    <w:p w:rsidR="00383BA3" w:rsidRPr="00A7540C" w:rsidRDefault="00383BA3" w:rsidP="00383BA3">
      <w:pPr>
        <w:jc w:val="center"/>
        <w:rPr>
          <w:sz w:val="28"/>
          <w:szCs w:val="28"/>
        </w:rPr>
      </w:pPr>
    </w:p>
    <w:p w:rsidR="00383BA3" w:rsidRPr="00A7540C" w:rsidRDefault="00383BA3" w:rsidP="006B7954">
      <w:pPr>
        <w:rPr>
          <w:sz w:val="28"/>
          <w:szCs w:val="28"/>
        </w:rPr>
      </w:pPr>
      <w:r w:rsidRPr="00A7540C">
        <w:rPr>
          <w:sz w:val="28"/>
          <w:szCs w:val="28"/>
        </w:rPr>
        <w:t xml:space="preserve">От </w:t>
      </w:r>
      <w:r w:rsidR="006B7954">
        <w:rPr>
          <w:sz w:val="28"/>
          <w:szCs w:val="28"/>
        </w:rPr>
        <w:t>26.09.</w:t>
      </w:r>
      <w:r w:rsidRPr="00A7540C">
        <w:rPr>
          <w:sz w:val="28"/>
          <w:szCs w:val="28"/>
        </w:rPr>
        <w:t xml:space="preserve">2018г.                             </w:t>
      </w:r>
      <w:r w:rsidR="006B7954">
        <w:rPr>
          <w:sz w:val="28"/>
          <w:szCs w:val="28"/>
        </w:rPr>
        <w:t xml:space="preserve">   </w:t>
      </w:r>
      <w:r w:rsidRPr="00A7540C">
        <w:rPr>
          <w:sz w:val="28"/>
          <w:szCs w:val="28"/>
        </w:rPr>
        <w:t xml:space="preserve">п. Средний                                       № </w:t>
      </w:r>
      <w:r w:rsidR="006B7954">
        <w:rPr>
          <w:sz w:val="28"/>
          <w:szCs w:val="28"/>
        </w:rPr>
        <w:t>48</w:t>
      </w:r>
    </w:p>
    <w:p w:rsidR="00383BA3" w:rsidRPr="00A7540C" w:rsidRDefault="00383BA3" w:rsidP="00383B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BA3" w:rsidRPr="0070175A" w:rsidRDefault="00383BA3" w:rsidP="00383BA3">
      <w:pPr>
        <w:ind w:right="-1"/>
        <w:jc w:val="center"/>
        <w:rPr>
          <w:b/>
          <w:sz w:val="28"/>
          <w:szCs w:val="28"/>
        </w:rPr>
      </w:pPr>
      <w:r w:rsidRPr="0070175A">
        <w:rPr>
          <w:b/>
          <w:sz w:val="28"/>
          <w:szCs w:val="28"/>
        </w:rPr>
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Среднинского муниципального образования</w:t>
      </w:r>
    </w:p>
    <w:p w:rsidR="006B7954" w:rsidRDefault="006B7954" w:rsidP="00383BA3">
      <w:pPr>
        <w:ind w:right="3968"/>
        <w:jc w:val="both"/>
        <w:rPr>
          <w:b/>
          <w:sz w:val="25"/>
          <w:szCs w:val="25"/>
        </w:rPr>
      </w:pP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В целях исполнения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A7540C">
        <w:rPr>
          <w:rFonts w:eastAsia="Calibri"/>
          <w:sz w:val="28"/>
          <w:szCs w:val="28"/>
        </w:rPr>
        <w:t xml:space="preserve"> </w:t>
      </w:r>
      <w:r w:rsidRPr="00A7540C">
        <w:rPr>
          <w:sz w:val="28"/>
          <w:szCs w:val="28"/>
        </w:rPr>
        <w:t xml:space="preserve">руководствуясь статьями </w:t>
      </w:r>
      <w:r w:rsidRPr="00D74E1C">
        <w:rPr>
          <w:sz w:val="28"/>
          <w:szCs w:val="28"/>
        </w:rPr>
        <w:t xml:space="preserve">16, 31, 48 </w:t>
      </w:r>
      <w:r w:rsidRPr="00A7540C">
        <w:rPr>
          <w:sz w:val="28"/>
          <w:szCs w:val="28"/>
        </w:rPr>
        <w:t xml:space="preserve">Устава городского поселения Среднинского муниципального образования, Дума городского поселения Среднинского муниципального образования </w:t>
      </w:r>
    </w:p>
    <w:p w:rsidR="00383BA3" w:rsidRPr="00A7540C" w:rsidRDefault="00383BA3" w:rsidP="006B79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РЕШИЛА:</w:t>
      </w:r>
    </w:p>
    <w:p w:rsidR="00383BA3" w:rsidRPr="00A7540C" w:rsidRDefault="00383BA3" w:rsidP="00383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1. Утвердить Положение об организации и проведении общественных обсуждений или публичных слушаний по вопросам градостроительной деятельности на территории Среднинского муниципального образования (прилагается).</w:t>
      </w:r>
    </w:p>
    <w:p w:rsidR="00383BA3" w:rsidRPr="00A7540C" w:rsidRDefault="00383BA3" w:rsidP="00383BA3">
      <w:pPr>
        <w:keepNext/>
        <w:jc w:val="both"/>
        <w:outlineLvl w:val="0"/>
        <w:rPr>
          <w:rFonts w:eastAsia="Calibri"/>
          <w:sz w:val="28"/>
          <w:szCs w:val="28"/>
        </w:rPr>
      </w:pPr>
      <w:r w:rsidRPr="00A7540C">
        <w:rPr>
          <w:sz w:val="28"/>
          <w:szCs w:val="28"/>
        </w:rPr>
        <w:t xml:space="preserve">           2. </w:t>
      </w:r>
      <w:r w:rsidRPr="00A7540C">
        <w:rPr>
          <w:rFonts w:eastAsia="Calibri"/>
          <w:sz w:val="28"/>
          <w:szCs w:val="28"/>
        </w:rPr>
        <w:t xml:space="preserve">Специалисту делопроизводителю – Сопленковой Оксане Александровне опубликовать в средствах массовой информации и официальном информационном сайте </w:t>
      </w:r>
      <w:r w:rsidRPr="00A7540C">
        <w:rPr>
          <w:rFonts w:eastAsia="Calibri"/>
          <w:sz w:val="28"/>
          <w:szCs w:val="28"/>
          <w:lang w:val="en-US"/>
        </w:rPr>
        <w:t>http</w:t>
      </w:r>
      <w:r w:rsidRPr="00A7540C">
        <w:rPr>
          <w:rFonts w:eastAsia="Calibri"/>
          <w:sz w:val="28"/>
          <w:szCs w:val="28"/>
        </w:rPr>
        <w:t>:</w:t>
      </w:r>
      <w:hyperlink r:id="rId6" w:history="1">
        <w:r w:rsidRPr="00A7540C">
          <w:rPr>
            <w:rFonts w:eastAsia="Calibri"/>
            <w:sz w:val="28"/>
            <w:szCs w:val="28"/>
            <w:lang w:val="en-US"/>
          </w:rPr>
          <w:t>srednyadm</w:t>
        </w:r>
        <w:r w:rsidRPr="00A7540C">
          <w:rPr>
            <w:rFonts w:eastAsia="Calibri"/>
            <w:sz w:val="28"/>
            <w:szCs w:val="28"/>
          </w:rPr>
          <w:t>.</w:t>
        </w:r>
        <w:r w:rsidRPr="00A7540C">
          <w:rPr>
            <w:rFonts w:eastAsia="Calibri"/>
            <w:sz w:val="28"/>
            <w:szCs w:val="28"/>
            <w:lang w:val="en-US"/>
          </w:rPr>
          <w:t>ru</w:t>
        </w:r>
      </w:hyperlink>
      <w:r w:rsidRPr="00A7540C">
        <w:rPr>
          <w:rFonts w:eastAsia="Calibri"/>
          <w:sz w:val="28"/>
          <w:szCs w:val="28"/>
        </w:rPr>
        <w:t xml:space="preserve"> в сети Интернет.</w:t>
      </w:r>
    </w:p>
    <w:p w:rsidR="00383BA3" w:rsidRPr="00A7540C" w:rsidRDefault="00383BA3" w:rsidP="00383BA3">
      <w:pPr>
        <w:keepNext/>
        <w:jc w:val="both"/>
        <w:outlineLvl w:val="0"/>
        <w:rPr>
          <w:rFonts w:eastAsia="Calibri"/>
          <w:sz w:val="28"/>
          <w:szCs w:val="28"/>
        </w:rPr>
      </w:pPr>
      <w:r w:rsidRPr="00A7540C">
        <w:rPr>
          <w:rFonts w:eastAsia="Calibri"/>
          <w:sz w:val="28"/>
          <w:szCs w:val="28"/>
        </w:rPr>
        <w:t xml:space="preserve">          3.</w:t>
      </w:r>
      <w:r w:rsidRPr="00A7540C">
        <w:rPr>
          <w:sz w:val="28"/>
          <w:szCs w:val="28"/>
        </w:rPr>
        <w:t xml:space="preserve"> Настоящее Решение вступает в силу со дня его официального опубликования в средствах массовой информации.</w:t>
      </w:r>
      <w:r w:rsidRPr="00A7540C">
        <w:rPr>
          <w:rFonts w:eastAsia="Calibri"/>
          <w:sz w:val="28"/>
          <w:szCs w:val="28"/>
        </w:rPr>
        <w:t xml:space="preserve">       </w:t>
      </w:r>
    </w:p>
    <w:p w:rsidR="00383BA3" w:rsidRPr="00A7540C" w:rsidRDefault="00383BA3" w:rsidP="00383BA3">
      <w:pPr>
        <w:keepNext/>
        <w:jc w:val="both"/>
        <w:outlineLvl w:val="0"/>
        <w:rPr>
          <w:rFonts w:eastAsia="Calibri"/>
          <w:sz w:val="28"/>
          <w:szCs w:val="28"/>
        </w:rPr>
      </w:pPr>
      <w:r w:rsidRPr="00A7540C">
        <w:rPr>
          <w:rFonts w:eastAsia="Calibri"/>
          <w:sz w:val="28"/>
          <w:szCs w:val="28"/>
        </w:rPr>
        <w:t xml:space="preserve">          4.  </w:t>
      </w:r>
      <w:r w:rsidRPr="00A7540C">
        <w:rPr>
          <w:rFonts w:eastAsia="Calibri"/>
          <w:sz w:val="28"/>
          <w:szCs w:val="28"/>
          <w:lang w:eastAsia="en-US"/>
        </w:rPr>
        <w:t>Контроль за исполнением данного решения оставляю за собой.</w:t>
      </w:r>
    </w:p>
    <w:p w:rsidR="00383BA3" w:rsidRPr="00A7540C" w:rsidRDefault="00383BA3" w:rsidP="00383BA3">
      <w:pPr>
        <w:jc w:val="both"/>
        <w:rPr>
          <w:sz w:val="28"/>
          <w:szCs w:val="28"/>
        </w:rPr>
      </w:pPr>
    </w:p>
    <w:p w:rsidR="00383BA3" w:rsidRPr="00A7540C" w:rsidRDefault="00383BA3" w:rsidP="00383BA3">
      <w:pPr>
        <w:jc w:val="both"/>
        <w:rPr>
          <w:sz w:val="28"/>
          <w:szCs w:val="28"/>
        </w:rPr>
      </w:pPr>
      <w:r w:rsidRPr="00A7540C">
        <w:rPr>
          <w:sz w:val="28"/>
          <w:szCs w:val="28"/>
        </w:rPr>
        <w:t xml:space="preserve">Председатель Думы </w:t>
      </w:r>
    </w:p>
    <w:p w:rsidR="00383BA3" w:rsidRPr="00A7540C" w:rsidRDefault="00383BA3" w:rsidP="00383BA3">
      <w:pPr>
        <w:jc w:val="both"/>
        <w:rPr>
          <w:sz w:val="28"/>
          <w:szCs w:val="28"/>
        </w:rPr>
      </w:pPr>
      <w:r w:rsidRPr="00A7540C">
        <w:rPr>
          <w:sz w:val="28"/>
          <w:szCs w:val="28"/>
        </w:rPr>
        <w:t>Городского поселения</w:t>
      </w:r>
    </w:p>
    <w:p w:rsidR="00383BA3" w:rsidRPr="00A7540C" w:rsidRDefault="00383BA3" w:rsidP="00383BA3">
      <w:pPr>
        <w:jc w:val="both"/>
        <w:rPr>
          <w:sz w:val="28"/>
          <w:szCs w:val="28"/>
        </w:rPr>
      </w:pPr>
      <w:r w:rsidRPr="00A7540C">
        <w:rPr>
          <w:sz w:val="28"/>
          <w:szCs w:val="28"/>
        </w:rPr>
        <w:t xml:space="preserve">Среднинского муниципального образования                        </w:t>
      </w:r>
      <w:proofErr w:type="spellStart"/>
      <w:r w:rsidRPr="00A7540C">
        <w:rPr>
          <w:sz w:val="28"/>
          <w:szCs w:val="28"/>
        </w:rPr>
        <w:t>Е.Ю.Евсеев</w:t>
      </w:r>
      <w:proofErr w:type="spellEnd"/>
      <w:r w:rsidRPr="00A7540C">
        <w:rPr>
          <w:sz w:val="28"/>
          <w:szCs w:val="28"/>
        </w:rPr>
        <w:t xml:space="preserve">   </w:t>
      </w:r>
    </w:p>
    <w:p w:rsidR="00383BA3" w:rsidRPr="00A7540C" w:rsidRDefault="00383BA3" w:rsidP="00383BA3">
      <w:pPr>
        <w:jc w:val="both"/>
        <w:rPr>
          <w:sz w:val="28"/>
          <w:szCs w:val="28"/>
        </w:rPr>
      </w:pPr>
    </w:p>
    <w:p w:rsidR="00383BA3" w:rsidRPr="00A7540C" w:rsidRDefault="00383BA3" w:rsidP="00383BA3">
      <w:pPr>
        <w:jc w:val="both"/>
        <w:rPr>
          <w:sz w:val="28"/>
          <w:szCs w:val="28"/>
        </w:rPr>
      </w:pPr>
    </w:p>
    <w:p w:rsidR="00383BA3" w:rsidRPr="00A7540C" w:rsidRDefault="006B7954" w:rsidP="00383BA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 г</w:t>
      </w:r>
      <w:r w:rsidR="00383BA3" w:rsidRPr="00A7540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83BA3" w:rsidRPr="00A7540C">
        <w:rPr>
          <w:sz w:val="28"/>
          <w:szCs w:val="28"/>
        </w:rPr>
        <w:t xml:space="preserve"> городского поселения</w:t>
      </w:r>
    </w:p>
    <w:p w:rsidR="00383BA3" w:rsidRDefault="00383BA3" w:rsidP="00383BA3">
      <w:pPr>
        <w:jc w:val="both"/>
        <w:rPr>
          <w:sz w:val="28"/>
          <w:szCs w:val="28"/>
        </w:rPr>
      </w:pPr>
      <w:r w:rsidRPr="00A7540C">
        <w:rPr>
          <w:sz w:val="28"/>
          <w:szCs w:val="28"/>
        </w:rPr>
        <w:t xml:space="preserve">Среднинского муниципального образования    </w:t>
      </w:r>
      <w:r>
        <w:rPr>
          <w:sz w:val="28"/>
          <w:szCs w:val="28"/>
        </w:rPr>
        <w:t xml:space="preserve">                    </w:t>
      </w:r>
      <w:r w:rsidR="006B7954">
        <w:rPr>
          <w:sz w:val="28"/>
          <w:szCs w:val="28"/>
        </w:rPr>
        <w:t>Т.Е. Сагитова</w:t>
      </w:r>
    </w:p>
    <w:p w:rsidR="00383BA3" w:rsidRPr="00A7540C" w:rsidRDefault="00383BA3" w:rsidP="00383BA3">
      <w:pPr>
        <w:jc w:val="both"/>
        <w:rPr>
          <w:sz w:val="28"/>
          <w:szCs w:val="28"/>
        </w:rPr>
      </w:pPr>
    </w:p>
    <w:p w:rsidR="00383BA3" w:rsidRPr="00A7540C" w:rsidRDefault="00383BA3" w:rsidP="00383BA3">
      <w:pPr>
        <w:shd w:val="clear" w:color="auto" w:fill="FFFFFF"/>
        <w:spacing w:line="322" w:lineRule="exact"/>
        <w:ind w:left="5664" w:firstLine="6"/>
      </w:pPr>
      <w:r>
        <w:rPr>
          <w:rFonts w:eastAsia="Calibri"/>
          <w:lang w:eastAsia="en-US"/>
        </w:rPr>
        <w:t>Приложение</w:t>
      </w:r>
    </w:p>
    <w:p w:rsidR="00383BA3" w:rsidRDefault="00383BA3" w:rsidP="00383BA3">
      <w:pPr>
        <w:tabs>
          <w:tab w:val="left" w:pos="1318"/>
        </w:tabs>
        <w:ind w:left="5670"/>
      </w:pPr>
      <w:r>
        <w:t>к решению Думы городского поселения Среднинского муниципального образования</w:t>
      </w:r>
    </w:p>
    <w:p w:rsidR="00383BA3" w:rsidRDefault="006B7954" w:rsidP="00383BA3">
      <w:pPr>
        <w:tabs>
          <w:tab w:val="left" w:pos="1318"/>
        </w:tabs>
        <w:ind w:left="5670"/>
      </w:pPr>
      <w:r>
        <w:t>№ 48от 26.09.</w:t>
      </w:r>
      <w:r w:rsidR="00383BA3">
        <w:t>2018 г.</w:t>
      </w:r>
    </w:p>
    <w:p w:rsidR="00383BA3" w:rsidRDefault="00383BA3" w:rsidP="00383BA3">
      <w:pPr>
        <w:rPr>
          <w:sz w:val="28"/>
          <w:szCs w:val="28"/>
        </w:rPr>
      </w:pPr>
    </w:p>
    <w:p w:rsidR="0016278F" w:rsidRPr="0016278F" w:rsidRDefault="0016278F" w:rsidP="00383BA3">
      <w:pPr>
        <w:ind w:firstLine="709"/>
        <w:jc w:val="center"/>
        <w:rPr>
          <w:b/>
          <w:bCs/>
          <w:sz w:val="28"/>
          <w:szCs w:val="28"/>
        </w:rPr>
      </w:pPr>
      <w:r w:rsidRPr="0016278F">
        <w:rPr>
          <w:b/>
          <w:bCs/>
          <w:sz w:val="28"/>
          <w:szCs w:val="28"/>
        </w:rPr>
        <w:t xml:space="preserve">Положение </w:t>
      </w:r>
    </w:p>
    <w:p w:rsidR="00383BA3" w:rsidRPr="0016278F" w:rsidRDefault="0016278F" w:rsidP="00383BA3">
      <w:pPr>
        <w:ind w:firstLine="709"/>
        <w:jc w:val="center"/>
        <w:rPr>
          <w:b/>
          <w:bCs/>
          <w:sz w:val="28"/>
          <w:szCs w:val="28"/>
        </w:rPr>
      </w:pPr>
      <w:r w:rsidRPr="0016278F">
        <w:rPr>
          <w:b/>
          <w:bCs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Среднинского муниципального образования</w:t>
      </w:r>
    </w:p>
    <w:p w:rsidR="00383BA3" w:rsidRDefault="00383BA3" w:rsidP="00383BA3">
      <w:pPr>
        <w:jc w:val="center"/>
        <w:rPr>
          <w:szCs w:val="24"/>
        </w:rPr>
      </w:pPr>
    </w:p>
    <w:p w:rsidR="00383BA3" w:rsidRDefault="00383BA3" w:rsidP="006B7954">
      <w:pPr>
        <w:pStyle w:val="a3"/>
        <w:suppressAutoHyphens w:val="0"/>
        <w:spacing w:after="0" w:line="256" w:lineRule="auto"/>
        <w:ind w:left="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Глава 1. Общие положения</w:t>
      </w:r>
    </w:p>
    <w:p w:rsidR="0016278F" w:rsidRDefault="0016278F" w:rsidP="00383BA3">
      <w:pPr>
        <w:pStyle w:val="a3"/>
        <w:suppressAutoHyphens w:val="0"/>
        <w:spacing w:after="0" w:line="256" w:lineRule="auto"/>
        <w:ind w:left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83BA3" w:rsidRPr="00A7540C" w:rsidRDefault="00383BA3" w:rsidP="00383BA3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540C">
        <w:rPr>
          <w:rFonts w:ascii="Times New Roman" w:hAnsi="Times New Roman"/>
          <w:bCs/>
          <w:sz w:val="28"/>
          <w:szCs w:val="28"/>
          <w:lang w:eastAsia="ru-RU"/>
        </w:rPr>
        <w:t xml:space="preserve">1.1. Настоящее Положение разработано в соответствии с </w:t>
      </w:r>
      <w:hyperlink r:id="rId7" w:history="1">
        <w:r w:rsidRPr="006047AE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Градостроительным кодексом</w:t>
        </w:r>
      </w:hyperlink>
      <w:r w:rsidRPr="006047AE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Федерации, </w:t>
      </w:r>
      <w:hyperlink r:id="rId8" w:history="1">
        <w:r w:rsidRPr="006047AE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Pr="00A7540C">
        <w:rPr>
          <w:rFonts w:ascii="Times New Roman" w:hAnsi="Times New Roman"/>
          <w:bCs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Федерации».</w:t>
      </w:r>
    </w:p>
    <w:p w:rsidR="00383BA3" w:rsidRPr="00A7540C" w:rsidRDefault="00383BA3" w:rsidP="00383BA3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540C">
        <w:rPr>
          <w:rFonts w:ascii="Times New Roman" w:hAnsi="Times New Roman"/>
          <w:bCs/>
          <w:sz w:val="28"/>
          <w:szCs w:val="28"/>
          <w:lang w:eastAsia="ru-RU"/>
        </w:rPr>
        <w:t>1.2. Настоящее Положение определяет порядок организации и проведения общественных обсуждений или публичных слушаний по вопросам градостроительной дея</w:t>
      </w:r>
      <w:r>
        <w:rPr>
          <w:rFonts w:ascii="Times New Roman" w:hAnsi="Times New Roman"/>
          <w:bCs/>
          <w:sz w:val="28"/>
          <w:szCs w:val="28"/>
          <w:lang w:eastAsia="ru-RU"/>
        </w:rPr>
        <w:t>тельности на территории Среднинского</w:t>
      </w:r>
      <w:r w:rsidRPr="00A7540C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83BA3" w:rsidRPr="00A7540C" w:rsidRDefault="00383BA3" w:rsidP="00383BA3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540C">
        <w:rPr>
          <w:rFonts w:ascii="Times New Roman" w:hAnsi="Times New Roman"/>
          <w:bCs/>
          <w:sz w:val="28"/>
          <w:szCs w:val="28"/>
          <w:lang w:eastAsia="ru-RU"/>
        </w:rPr>
        <w:t>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383BA3" w:rsidRPr="00A7540C" w:rsidRDefault="00383BA3" w:rsidP="00383BA3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540C">
        <w:rPr>
          <w:rFonts w:ascii="Times New Roman" w:hAnsi="Times New Roman"/>
          <w:bCs/>
          <w:sz w:val="28"/>
          <w:szCs w:val="28"/>
          <w:lang w:eastAsia="ru-RU"/>
        </w:rPr>
        <w:t>1.4. 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</w:t>
      </w:r>
      <w:r>
        <w:rPr>
          <w:rFonts w:ascii="Times New Roman" w:hAnsi="Times New Roman"/>
          <w:bCs/>
          <w:sz w:val="28"/>
          <w:szCs w:val="28"/>
          <w:lang w:eastAsia="ru-RU"/>
        </w:rPr>
        <w:t>елей Среднинского</w:t>
      </w:r>
      <w:r w:rsidRPr="00A7540C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в осуществлении градостроительной деятель</w:t>
      </w:r>
      <w:r>
        <w:rPr>
          <w:rFonts w:ascii="Times New Roman" w:hAnsi="Times New Roman"/>
          <w:bCs/>
          <w:sz w:val="28"/>
          <w:szCs w:val="28"/>
          <w:lang w:eastAsia="ru-RU"/>
        </w:rPr>
        <w:t>ности на территории Среднинского</w:t>
      </w:r>
      <w:r w:rsidRPr="00A7540C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и выявления мнения иных заинтересованных лиц, права и интересы которых могут затрагиваться при осуществлении градостроительной деятель</w:t>
      </w:r>
      <w:r>
        <w:rPr>
          <w:rFonts w:ascii="Times New Roman" w:hAnsi="Times New Roman"/>
          <w:bCs/>
          <w:sz w:val="28"/>
          <w:szCs w:val="28"/>
          <w:lang w:eastAsia="ru-RU"/>
        </w:rPr>
        <w:t>ности на территории Среднинского</w:t>
      </w:r>
      <w:r w:rsidRPr="00A7540C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образования, по существу выносимых на общественные обсуждения или публичные слушания вопросов градостроительной деятельности.</w:t>
      </w:r>
    </w:p>
    <w:p w:rsidR="00383BA3" w:rsidRPr="00A7540C" w:rsidRDefault="00383BA3" w:rsidP="00383BA3">
      <w:pPr>
        <w:pStyle w:val="ConsPlusNormal0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A7540C">
        <w:rPr>
          <w:rFonts w:ascii="Times New Roman" w:hAnsi="Times New Roman"/>
          <w:b w:val="0"/>
          <w:sz w:val="28"/>
          <w:szCs w:val="28"/>
        </w:rPr>
        <w:lastRenderedPageBreak/>
        <w:t>1.5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83BA3" w:rsidRPr="00A7540C" w:rsidRDefault="00383BA3" w:rsidP="00383B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93"/>
      <w:bookmarkEnd w:id="0"/>
      <w:r w:rsidRPr="00A7540C">
        <w:rPr>
          <w:rFonts w:ascii="Times New Roman" w:hAnsi="Times New Roman"/>
          <w:b w:val="0"/>
          <w:sz w:val="28"/>
          <w:szCs w:val="28"/>
        </w:rPr>
        <w:t xml:space="preserve">1.6.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9"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" w:history="1">
        <w:r w:rsidRPr="006047AE">
          <w:rPr>
            <w:rStyle w:val="a4"/>
            <w:rFonts w:ascii="Times New Roman" w:hAnsi="Times New Roman"/>
            <w:b w:val="0"/>
            <w:color w:val="auto"/>
            <w:sz w:val="28"/>
            <w:szCs w:val="28"/>
            <w:u w:val="none"/>
          </w:rPr>
          <w:t>частью 3 статьи 39</w:t>
        </w:r>
      </w:hyperlink>
      <w:r w:rsidRPr="00A7540C"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</w:t>
      </w:r>
      <w:r w:rsidRPr="00A7540C">
        <w:rPr>
          <w:rFonts w:ascii="Times New Roman" w:hAnsi="Times New Roman"/>
          <w:sz w:val="28"/>
          <w:szCs w:val="28"/>
        </w:rPr>
        <w:t xml:space="preserve"> </w:t>
      </w:r>
      <w:r w:rsidRPr="00A7540C">
        <w:rPr>
          <w:rFonts w:ascii="Times New Roman" w:hAnsi="Times New Roman"/>
          <w:b w:val="0"/>
          <w:sz w:val="28"/>
          <w:szCs w:val="28"/>
        </w:rPr>
        <w:t>проектов.</w:t>
      </w:r>
    </w:p>
    <w:p w:rsidR="00383BA3" w:rsidRPr="00A7540C" w:rsidRDefault="00383BA3" w:rsidP="00383BA3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540C">
        <w:rPr>
          <w:rFonts w:ascii="Times New Roman" w:hAnsi="Times New Roman"/>
          <w:bCs/>
          <w:sz w:val="28"/>
          <w:szCs w:val="28"/>
          <w:lang w:eastAsia="ru-RU"/>
        </w:rPr>
        <w:t xml:space="preserve">1.7. Результаты </w:t>
      </w:r>
      <w:r w:rsidRPr="00A7540C">
        <w:rPr>
          <w:rFonts w:ascii="Times New Roman" w:hAnsi="Times New Roman"/>
          <w:sz w:val="28"/>
          <w:szCs w:val="28"/>
          <w:lang w:eastAsia="en-US"/>
        </w:rPr>
        <w:t xml:space="preserve">общественных обсуждений </w:t>
      </w:r>
      <w:r w:rsidRPr="00A7540C">
        <w:rPr>
          <w:rFonts w:ascii="Times New Roman" w:hAnsi="Times New Roman"/>
          <w:bCs/>
          <w:sz w:val="28"/>
          <w:szCs w:val="28"/>
          <w:lang w:eastAsia="ru-RU"/>
        </w:rPr>
        <w:t xml:space="preserve">и (или) публичных слушаний учитываются при принятии градостроительных решений по вопросам, указанным в </w:t>
      </w:r>
      <w:r w:rsidRPr="00A7540C">
        <w:rPr>
          <w:rFonts w:ascii="Times New Roman" w:hAnsi="Times New Roman"/>
          <w:sz w:val="28"/>
          <w:szCs w:val="28"/>
          <w:lang w:eastAsia="en-US"/>
        </w:rPr>
        <w:t>пункте 1.2</w:t>
      </w:r>
      <w:r w:rsidRPr="00A7540C">
        <w:rPr>
          <w:rFonts w:cs="Calibri"/>
          <w:sz w:val="28"/>
          <w:szCs w:val="28"/>
          <w:lang w:eastAsia="en-US"/>
        </w:rPr>
        <w:t xml:space="preserve"> </w:t>
      </w:r>
      <w:r w:rsidRPr="00A7540C">
        <w:rPr>
          <w:rFonts w:ascii="Times New Roman" w:hAnsi="Times New Roman"/>
          <w:bCs/>
          <w:sz w:val="28"/>
          <w:szCs w:val="28"/>
          <w:lang w:eastAsia="ru-RU"/>
        </w:rPr>
        <w:t>настоящего Положения.</w:t>
      </w:r>
    </w:p>
    <w:p w:rsidR="00383BA3" w:rsidRPr="00A7540C" w:rsidRDefault="00383BA3" w:rsidP="00383BA3">
      <w:pPr>
        <w:pStyle w:val="a3"/>
        <w:suppressAutoHyphens w:val="0"/>
        <w:spacing w:after="0" w:line="256" w:lineRule="auto"/>
        <w:ind w:left="0"/>
        <w:rPr>
          <w:rFonts w:ascii="Times New Roman" w:hAnsi="Times New Roman"/>
          <w:sz w:val="28"/>
          <w:szCs w:val="28"/>
          <w:lang w:eastAsia="en-US"/>
        </w:rPr>
      </w:pPr>
    </w:p>
    <w:p w:rsidR="00383BA3" w:rsidRDefault="00383BA3" w:rsidP="006B7954">
      <w:pPr>
        <w:jc w:val="both"/>
        <w:rPr>
          <w:b/>
          <w:sz w:val="28"/>
          <w:szCs w:val="28"/>
        </w:rPr>
      </w:pPr>
      <w:r w:rsidRPr="00A7540C">
        <w:rPr>
          <w:b/>
          <w:sz w:val="28"/>
          <w:szCs w:val="28"/>
        </w:rPr>
        <w:t>Глава 2. Порядок организации и проведения общественных обсуждений или публичных слушаний</w:t>
      </w:r>
    </w:p>
    <w:p w:rsidR="0016278F" w:rsidRPr="00A7540C" w:rsidRDefault="0016278F" w:rsidP="006B7954">
      <w:pPr>
        <w:jc w:val="both"/>
        <w:rPr>
          <w:b/>
          <w:sz w:val="28"/>
          <w:szCs w:val="28"/>
          <w:lang w:eastAsia="en-US"/>
        </w:rPr>
      </w:pPr>
    </w:p>
    <w:p w:rsidR="00383BA3" w:rsidRPr="00A7540C" w:rsidRDefault="00383BA3" w:rsidP="00383BA3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40C">
        <w:rPr>
          <w:rFonts w:ascii="Times New Roman" w:hAnsi="Times New Roman"/>
          <w:sz w:val="28"/>
          <w:szCs w:val="28"/>
          <w:lang w:eastAsia="ru-RU"/>
        </w:rPr>
        <w:t xml:space="preserve">2.1. 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</w:t>
      </w:r>
      <w:r w:rsidRPr="00A7540C">
        <w:rPr>
          <w:rFonts w:ascii="Times New Roman" w:hAnsi="Times New Roman"/>
          <w:sz w:val="28"/>
          <w:szCs w:val="28"/>
          <w:lang w:eastAsia="en-US"/>
        </w:rPr>
        <w:t>пункте 1.2</w:t>
      </w:r>
      <w:r w:rsidRPr="00A7540C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383BA3" w:rsidRPr="00A7540C" w:rsidRDefault="00383BA3" w:rsidP="00383BA3">
      <w:pPr>
        <w:pStyle w:val="a3"/>
        <w:suppressAutoHyphens w:val="0"/>
        <w:spacing w:after="30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40C">
        <w:rPr>
          <w:rFonts w:ascii="Times New Roman" w:hAnsi="Times New Roman"/>
          <w:sz w:val="28"/>
          <w:szCs w:val="28"/>
          <w:lang w:eastAsia="ru-RU"/>
        </w:rPr>
        <w:t>2.2. Общественные обсуждения или публичные слушания назначаются распоряжением администрации г</w:t>
      </w:r>
      <w:r>
        <w:rPr>
          <w:rFonts w:ascii="Times New Roman" w:hAnsi="Times New Roman"/>
          <w:sz w:val="28"/>
          <w:szCs w:val="28"/>
          <w:lang w:eastAsia="ru-RU"/>
        </w:rPr>
        <w:t>ородского поселения Среднинского</w:t>
      </w:r>
      <w:r w:rsidRPr="00A7540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383BA3" w:rsidRPr="00A7540C" w:rsidRDefault="00383BA3" w:rsidP="00383BA3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40C">
        <w:rPr>
          <w:rFonts w:ascii="Times New Roman" w:hAnsi="Times New Roman"/>
          <w:sz w:val="28"/>
          <w:szCs w:val="28"/>
          <w:lang w:eastAsia="ru-RU"/>
        </w:rPr>
        <w:lastRenderedPageBreak/>
        <w:t>2.3. Распоряжение о назначении общественных обсуждений или публичных слушаний и п</w:t>
      </w:r>
      <w:r w:rsidRPr="00A7540C">
        <w:rPr>
          <w:rFonts w:ascii="Times New Roman" w:hAnsi="Times New Roman"/>
          <w:sz w:val="28"/>
          <w:szCs w:val="28"/>
        </w:rPr>
        <w:t xml:space="preserve">роект, подлежащий рассмотрению на общественных обсуждениях 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на официальном сайте органов местного самоуправления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Среднинского</w:t>
      </w:r>
      <w:r w:rsidRPr="00A7540C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Pr="00A7540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на официальном сайте: </w:t>
      </w:r>
      <w:r w:rsidRPr="00A7540C">
        <w:rPr>
          <w:rFonts w:ascii="Times New Roman" w:eastAsia="Calibri" w:hAnsi="Times New Roman"/>
          <w:sz w:val="28"/>
          <w:szCs w:val="28"/>
          <w:lang w:val="en-US"/>
        </w:rPr>
        <w:t>http</w:t>
      </w:r>
      <w:r w:rsidRPr="00A7540C">
        <w:rPr>
          <w:rFonts w:ascii="Times New Roman" w:eastAsia="Calibri" w:hAnsi="Times New Roman"/>
          <w:sz w:val="28"/>
          <w:szCs w:val="28"/>
        </w:rPr>
        <w:t>:</w:t>
      </w:r>
      <w:hyperlink r:id="rId10" w:history="1">
        <w:r w:rsidRPr="00A7540C">
          <w:rPr>
            <w:rFonts w:ascii="Times New Roman" w:eastAsia="Calibri" w:hAnsi="Times New Roman"/>
            <w:sz w:val="28"/>
            <w:szCs w:val="28"/>
            <w:lang w:val="en-US"/>
          </w:rPr>
          <w:t>srednyadm</w:t>
        </w:r>
        <w:r w:rsidRPr="00A7540C">
          <w:rPr>
            <w:rFonts w:ascii="Times New Roman" w:eastAsia="Calibri" w:hAnsi="Times New Roman"/>
            <w:sz w:val="28"/>
            <w:szCs w:val="28"/>
          </w:rPr>
          <w:t>.</w:t>
        </w:r>
        <w:r w:rsidRPr="00A7540C">
          <w:rPr>
            <w:rFonts w:ascii="Times New Roman" w:eastAsia="Calibri" w:hAnsi="Times New Roman"/>
            <w:sz w:val="28"/>
            <w:szCs w:val="28"/>
            <w:lang w:val="en-US"/>
          </w:rPr>
          <w:t>ru</w:t>
        </w:r>
      </w:hyperlink>
      <w:r w:rsidRPr="00A7540C">
        <w:rPr>
          <w:rFonts w:ascii="Times New Roman" w:hAnsi="Times New Roman"/>
          <w:sz w:val="28"/>
          <w:szCs w:val="28"/>
        </w:rPr>
        <w:t xml:space="preserve"> (далее – официальный сайт) в разделе «Общественные обсуждения и публичные слушания». </w:t>
      </w:r>
    </w:p>
    <w:p w:rsidR="00383BA3" w:rsidRPr="00A7540C" w:rsidRDefault="00383BA3" w:rsidP="00383BA3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40C"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Pr="00A7540C">
        <w:rPr>
          <w:rFonts w:ascii="Times New Roman" w:hAnsi="Times New Roman"/>
          <w:sz w:val="28"/>
          <w:szCs w:val="28"/>
          <w:lang w:eastAsia="en-US"/>
        </w:rPr>
        <w:t>Процедура проведения общественных обсуждений состоит из следующих этапов: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1) оповещение о начале общественных обсуждений;</w:t>
      </w:r>
    </w:p>
    <w:p w:rsidR="00383BA3" w:rsidRPr="00A7540C" w:rsidRDefault="00383BA3" w:rsidP="00383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501041"/>
      <w:bookmarkEnd w:id="1"/>
      <w:r w:rsidRPr="00A7540C">
        <w:rPr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bookmarkStart w:id="2" w:name="sub_501042"/>
      <w:bookmarkEnd w:id="2"/>
      <w:r w:rsidRPr="00A7540C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bookmarkStart w:id="3" w:name="sub_501043"/>
      <w:bookmarkEnd w:id="3"/>
      <w:r w:rsidRPr="00A7540C">
        <w:rPr>
          <w:sz w:val="28"/>
          <w:szCs w:val="28"/>
        </w:rPr>
        <w:t>4) подготовка и оформление протокола общественных обсуждений;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bookmarkStart w:id="4" w:name="sub_501044"/>
      <w:bookmarkStart w:id="5" w:name="sub_501045"/>
      <w:bookmarkEnd w:id="4"/>
      <w:bookmarkEnd w:id="5"/>
      <w:r w:rsidRPr="00A7540C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2.5. Процедура проведения публичных слушаний состоит из следующих этапов: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1) оповещение о начале публичных слушаний;</w:t>
      </w:r>
      <w:bookmarkStart w:id="6" w:name="sub_501051"/>
      <w:bookmarkEnd w:id="6"/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bookmarkStart w:id="7" w:name="sub_501052"/>
      <w:bookmarkEnd w:id="7"/>
      <w:r w:rsidRPr="00A7540C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bookmarkStart w:id="8" w:name="sub_501053"/>
      <w:bookmarkEnd w:id="8"/>
      <w:r w:rsidRPr="00A7540C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bookmarkStart w:id="9" w:name="sub_501054"/>
      <w:bookmarkEnd w:id="9"/>
      <w:r w:rsidRPr="00A7540C">
        <w:rPr>
          <w:sz w:val="28"/>
          <w:szCs w:val="28"/>
        </w:rPr>
        <w:t>5) подготовка и оформление протокола публичных слушаний;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bookmarkStart w:id="10" w:name="sub_501055"/>
      <w:bookmarkStart w:id="11" w:name="sub_501056"/>
      <w:bookmarkEnd w:id="10"/>
      <w:r w:rsidRPr="00A7540C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2.6. После принятия распоряжения администрации г</w:t>
      </w:r>
      <w:r>
        <w:rPr>
          <w:sz w:val="28"/>
          <w:szCs w:val="28"/>
        </w:rPr>
        <w:t>ородского поселения Среднинского</w:t>
      </w:r>
      <w:r w:rsidRPr="00A7540C">
        <w:rPr>
          <w:sz w:val="28"/>
          <w:szCs w:val="28"/>
        </w:rPr>
        <w:t xml:space="preserve"> муниципального образования о назначении общественных обсуждений или публичных слушаний, оповещение о начале общественных обсуждений или публичных слушаний подлежит размещению на официальном сайте и</w:t>
      </w:r>
      <w:r w:rsidRPr="00A7540C">
        <w:rPr>
          <w:color w:val="FF0000"/>
          <w:sz w:val="28"/>
          <w:szCs w:val="28"/>
        </w:rPr>
        <w:t xml:space="preserve"> </w:t>
      </w:r>
      <w:r w:rsidRPr="00A7540C">
        <w:rPr>
          <w:sz w:val="28"/>
          <w:szCs w:val="28"/>
        </w:rPr>
        <w:t xml:space="preserve">опубликованию в официальном печатном средстве массовой информации. 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Официальным опубликованием оповещения о назначении общественных обсуждений или публичных слушаний считается первая публикация его полного текста в официальном печатном средстве массовой информации.</w:t>
      </w:r>
      <w:bookmarkEnd w:id="11"/>
      <w:r w:rsidRPr="00A7540C">
        <w:rPr>
          <w:sz w:val="28"/>
          <w:szCs w:val="28"/>
        </w:rPr>
        <w:t xml:space="preserve"> Заинтересованные лица могут быть дополнительно извещены телефонограммой, письмом.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2.7. Оповещение о начале общественных обсуждений или публичных слушаний: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lastRenderedPageBreak/>
        <w:t>1) не позднее чем за 7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актов;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2) распространяется на информационных стендах, оборудов</w:t>
      </w:r>
      <w:r>
        <w:rPr>
          <w:sz w:val="28"/>
          <w:szCs w:val="28"/>
        </w:rPr>
        <w:t>анных на территории</w:t>
      </w:r>
      <w:r w:rsidRPr="00A7540C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поселения Среднинского</w:t>
      </w:r>
      <w:r w:rsidRPr="00A7540C">
        <w:rPr>
          <w:sz w:val="28"/>
          <w:szCs w:val="28"/>
        </w:rPr>
        <w:t xml:space="preserve"> муниципального образования,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383BA3" w:rsidRPr="00A7540C" w:rsidRDefault="00383BA3" w:rsidP="00383BA3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40C">
        <w:rPr>
          <w:rFonts w:ascii="Times New Roman" w:hAnsi="Times New Roman"/>
          <w:sz w:val="28"/>
          <w:szCs w:val="28"/>
          <w:lang w:eastAsia="ru-RU"/>
        </w:rPr>
        <w:t xml:space="preserve">2.8. </w:t>
      </w:r>
      <w:r w:rsidRPr="00A7540C">
        <w:rPr>
          <w:rFonts w:ascii="Times New Roman" w:hAnsi="Times New Roman"/>
          <w:sz w:val="28"/>
          <w:szCs w:val="28"/>
          <w:lang w:eastAsia="en-US"/>
        </w:rPr>
        <w:t>Оповещение о начале общественных обсуждений или публичных слушаний должно содержать: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bookmarkStart w:id="12" w:name="sub_501061"/>
      <w:bookmarkEnd w:id="12"/>
      <w:r w:rsidRPr="00A7540C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bookmarkStart w:id="13" w:name="sub_501062"/>
      <w:bookmarkStart w:id="14" w:name="sub_501063"/>
      <w:bookmarkEnd w:id="13"/>
      <w:bookmarkEnd w:id="14"/>
      <w:r w:rsidRPr="00A7540C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383BA3" w:rsidRPr="00A7540C" w:rsidRDefault="00383BA3" w:rsidP="00383BA3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40C">
        <w:rPr>
          <w:rFonts w:ascii="Times New Roman" w:hAnsi="Times New Roman"/>
          <w:sz w:val="28"/>
          <w:szCs w:val="28"/>
          <w:lang w:eastAsia="en-US"/>
        </w:rPr>
        <w:t xml:space="preserve">2.9. </w:t>
      </w:r>
      <w:r w:rsidRPr="00A7540C">
        <w:rPr>
          <w:rFonts w:ascii="Times New Roman" w:hAnsi="Times New Roman"/>
          <w:color w:val="212121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 и информационные материалы к нему, с использованием которого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383BA3" w:rsidRPr="00A7540C" w:rsidRDefault="00383BA3" w:rsidP="00383BA3">
      <w:pPr>
        <w:pStyle w:val="a3"/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BA3" w:rsidRDefault="00383BA3" w:rsidP="006B7954">
      <w:pPr>
        <w:pStyle w:val="a3"/>
        <w:suppressAutoHyphens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A7540C">
        <w:rPr>
          <w:rFonts w:ascii="Times New Roman" w:hAnsi="Times New Roman"/>
          <w:b/>
          <w:sz w:val="28"/>
          <w:szCs w:val="28"/>
          <w:lang w:eastAsia="ru-RU"/>
        </w:rPr>
        <w:t>Глава 3. Должностное лицо, уполномоченное на организацию и проведение общественных обсуждений и (или) публичных слушаний</w:t>
      </w:r>
    </w:p>
    <w:p w:rsidR="0016278F" w:rsidRPr="00A7540C" w:rsidRDefault="0016278F" w:rsidP="00383BA3">
      <w:pPr>
        <w:pStyle w:val="a3"/>
        <w:suppressAutoHyphens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lastRenderedPageBreak/>
        <w:t xml:space="preserve">3.1. Должностным лицом, уполномоченным на организацию и проведение общественных обсуждений или публичных слушаний по проектам и вопросам, указанным в пункте 1.2 настоящего Положения, является специалист по </w:t>
      </w:r>
      <w:r>
        <w:rPr>
          <w:sz w:val="28"/>
          <w:szCs w:val="28"/>
        </w:rPr>
        <w:t xml:space="preserve">землеустройству и градостроительству </w:t>
      </w:r>
      <w:r w:rsidRPr="00A7540C">
        <w:rPr>
          <w:sz w:val="28"/>
          <w:szCs w:val="28"/>
        </w:rPr>
        <w:t>администрации г</w:t>
      </w:r>
      <w:r>
        <w:rPr>
          <w:sz w:val="28"/>
          <w:szCs w:val="28"/>
        </w:rPr>
        <w:t>ородского поселения Среднинского</w:t>
      </w:r>
      <w:r w:rsidRPr="00A7540C">
        <w:rPr>
          <w:sz w:val="28"/>
          <w:szCs w:val="28"/>
        </w:rPr>
        <w:t xml:space="preserve"> муниципального образования, осуществляющий функции в области градостроительной деятельности (далее – должностное лицо).</w:t>
      </w:r>
    </w:p>
    <w:p w:rsidR="00383BA3" w:rsidRPr="00A7540C" w:rsidRDefault="00383BA3" w:rsidP="00383BA3">
      <w:pPr>
        <w:pStyle w:val="a3"/>
        <w:suppressAutoHyphens w:val="0"/>
        <w:spacing w:after="0" w:line="256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</w:p>
    <w:p w:rsidR="00383BA3" w:rsidRDefault="00383BA3" w:rsidP="006B7954">
      <w:pPr>
        <w:rPr>
          <w:b/>
          <w:sz w:val="28"/>
          <w:szCs w:val="28"/>
        </w:rPr>
      </w:pPr>
      <w:r w:rsidRPr="00A7540C">
        <w:rPr>
          <w:b/>
          <w:sz w:val="28"/>
          <w:szCs w:val="28"/>
        </w:rPr>
        <w:t>Глава 4.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16278F" w:rsidRPr="00A7540C" w:rsidRDefault="0016278F" w:rsidP="00383BA3">
      <w:pPr>
        <w:jc w:val="center"/>
        <w:rPr>
          <w:b/>
          <w:sz w:val="28"/>
          <w:szCs w:val="28"/>
        </w:rPr>
      </w:pPr>
    </w:p>
    <w:p w:rsidR="00383BA3" w:rsidRPr="00A7540C" w:rsidRDefault="00383BA3" w:rsidP="00383B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0C">
        <w:rPr>
          <w:sz w:val="28"/>
          <w:szCs w:val="28"/>
        </w:rPr>
        <w:t xml:space="preserve">4.1. 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</w:t>
      </w:r>
      <w:hyperlink r:id="rId11" w:anchor="sub_501042" w:history="1">
        <w:r w:rsidRPr="006047AE">
          <w:rPr>
            <w:rStyle w:val="a4"/>
            <w:color w:val="auto"/>
            <w:sz w:val="28"/>
            <w:szCs w:val="28"/>
            <w:u w:val="none"/>
          </w:rPr>
          <w:t>подпунктом 2</w:t>
        </w:r>
      </w:hyperlink>
      <w:r w:rsidRPr="006047AE">
        <w:rPr>
          <w:sz w:val="28"/>
          <w:szCs w:val="28"/>
        </w:rPr>
        <w:t xml:space="preserve"> пункта 2.4 и </w:t>
      </w:r>
      <w:hyperlink r:id="rId12" w:anchor="sub_501052" w:history="1">
        <w:r w:rsidRPr="006047AE">
          <w:rPr>
            <w:rStyle w:val="a4"/>
            <w:color w:val="auto"/>
            <w:sz w:val="28"/>
            <w:szCs w:val="28"/>
            <w:u w:val="none"/>
          </w:rPr>
          <w:t>подпунктом 2</w:t>
        </w:r>
      </w:hyperlink>
      <w:r w:rsidRPr="006047AE">
        <w:rPr>
          <w:sz w:val="28"/>
          <w:szCs w:val="28"/>
        </w:rPr>
        <w:t xml:space="preserve"> пункта</w:t>
      </w:r>
      <w:r w:rsidRPr="00A7540C">
        <w:rPr>
          <w:sz w:val="28"/>
          <w:szCs w:val="28"/>
        </w:rPr>
        <w:t xml:space="preserve"> 2.5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383BA3" w:rsidRPr="00A7540C" w:rsidRDefault="00383BA3" w:rsidP="00383B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4.2. Организация экспозиции проекта, подлежащего рассмотрению на публичных слушаниях проводится для проектов и по вопросам, указанным в пункте 1.2 настоящего положения, если разработка проектов и(или) внесение изменений в проекты включает выполнение и(или) изменение графических частей проекта, с использованием которых будут проводится публичные слушания.</w:t>
      </w:r>
    </w:p>
    <w:p w:rsidR="00383BA3" w:rsidRPr="00A7540C" w:rsidRDefault="00383BA3" w:rsidP="00383B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4.3.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383BA3" w:rsidRPr="00A7540C" w:rsidRDefault="00383BA3" w:rsidP="00383B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4.5. Место проведения экспозиции проекта определяется органом, уполномоченным на проведение публичных слушаний.</w:t>
      </w:r>
    </w:p>
    <w:p w:rsidR="00383BA3" w:rsidRPr="00A7540C" w:rsidRDefault="00383BA3" w:rsidP="00383B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4.6.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383BA3" w:rsidRPr="00A7540C" w:rsidRDefault="00383BA3" w:rsidP="00383B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3BA3" w:rsidRDefault="00383BA3" w:rsidP="006B7954">
      <w:pPr>
        <w:pStyle w:val="a3"/>
        <w:suppressAutoHyphens w:val="0"/>
        <w:spacing w:after="0" w:line="256" w:lineRule="auto"/>
        <w:ind w:left="0"/>
        <w:rPr>
          <w:rFonts w:ascii="Times New Roman" w:hAnsi="Times New Roman"/>
          <w:b/>
          <w:sz w:val="28"/>
          <w:szCs w:val="28"/>
          <w:lang w:eastAsia="en-US"/>
        </w:rPr>
      </w:pPr>
      <w:r w:rsidRPr="00A7540C">
        <w:rPr>
          <w:rFonts w:ascii="Times New Roman" w:hAnsi="Times New Roman"/>
          <w:b/>
          <w:sz w:val="28"/>
          <w:szCs w:val="28"/>
          <w:lang w:eastAsia="en-US"/>
        </w:rPr>
        <w:t>Глава 5. Срок проведения общественных обсуждений или публичных слушаний</w:t>
      </w:r>
    </w:p>
    <w:p w:rsidR="0016278F" w:rsidRPr="00A7540C" w:rsidRDefault="0016278F" w:rsidP="00383BA3">
      <w:pPr>
        <w:pStyle w:val="a3"/>
        <w:suppressAutoHyphens w:val="0"/>
        <w:spacing w:after="0" w:line="256" w:lineRule="auto"/>
        <w:ind w:left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83BA3" w:rsidRPr="00A7540C" w:rsidRDefault="00383BA3" w:rsidP="00383BA3">
      <w:pPr>
        <w:ind w:firstLine="540"/>
        <w:jc w:val="both"/>
        <w:rPr>
          <w:bCs/>
          <w:sz w:val="28"/>
          <w:szCs w:val="28"/>
        </w:rPr>
      </w:pPr>
      <w:r w:rsidRPr="00A7540C">
        <w:rPr>
          <w:bCs/>
          <w:sz w:val="28"/>
          <w:szCs w:val="28"/>
        </w:rPr>
        <w:t>5.1. Установить следующие сроки проведения общественных обсуждений или публичных слушаний:</w:t>
      </w:r>
    </w:p>
    <w:p w:rsidR="00383BA3" w:rsidRPr="00A7540C" w:rsidRDefault="00383BA3" w:rsidP="00383BA3">
      <w:pPr>
        <w:ind w:firstLine="540"/>
        <w:jc w:val="both"/>
        <w:rPr>
          <w:sz w:val="28"/>
          <w:szCs w:val="28"/>
        </w:rPr>
      </w:pPr>
      <w:r w:rsidRPr="00A7540C">
        <w:rPr>
          <w:bCs/>
          <w:sz w:val="28"/>
          <w:szCs w:val="28"/>
        </w:rPr>
        <w:t xml:space="preserve">- по проекту генерального плана </w:t>
      </w:r>
      <w:r w:rsidRPr="00A7540C">
        <w:rPr>
          <w:sz w:val="28"/>
          <w:szCs w:val="28"/>
        </w:rPr>
        <w:t xml:space="preserve">и по проектам, предусматривающим внесение изменений в генеральный план с момента оповещения жителей поселения об их проведении до дня опубликования заключения о результатах </w:t>
      </w:r>
      <w:r w:rsidRPr="00A7540C">
        <w:rPr>
          <w:sz w:val="28"/>
          <w:szCs w:val="28"/>
        </w:rPr>
        <w:lastRenderedPageBreak/>
        <w:t xml:space="preserve">общественных обсуждений или публичных слушаний –  не менее одного месяца и не более трех месяцев; </w:t>
      </w:r>
    </w:p>
    <w:p w:rsidR="00383BA3" w:rsidRPr="00A7540C" w:rsidRDefault="00383BA3" w:rsidP="00383BA3">
      <w:pPr>
        <w:ind w:firstLine="540"/>
        <w:jc w:val="both"/>
        <w:rPr>
          <w:bCs/>
          <w:sz w:val="28"/>
          <w:szCs w:val="28"/>
        </w:rPr>
      </w:pPr>
      <w:r w:rsidRPr="00A7540C">
        <w:rPr>
          <w:sz w:val="28"/>
          <w:szCs w:val="28"/>
        </w:rPr>
        <w:t xml:space="preserve">- по </w:t>
      </w:r>
      <w:r w:rsidRPr="00A7540C">
        <w:rPr>
          <w:bCs/>
          <w:sz w:val="28"/>
          <w:szCs w:val="28"/>
        </w:rPr>
        <w:t>проектам правил землепользования и застройки, или проектов о внесении изменений в правила землепользования и застройки –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383BA3" w:rsidRPr="00A7540C" w:rsidRDefault="00383BA3" w:rsidP="00383BA3">
      <w:pPr>
        <w:ind w:firstLine="540"/>
        <w:jc w:val="both"/>
        <w:rPr>
          <w:bCs/>
          <w:sz w:val="28"/>
          <w:szCs w:val="28"/>
        </w:rPr>
      </w:pPr>
      <w:r w:rsidRPr="00A7540C">
        <w:rPr>
          <w:bCs/>
          <w:sz w:val="28"/>
          <w:szCs w:val="28"/>
        </w:rPr>
        <w:t xml:space="preserve"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 </w:t>
      </w:r>
    </w:p>
    <w:p w:rsidR="00383BA3" w:rsidRPr="00A7540C" w:rsidRDefault="00383BA3" w:rsidP="00383BA3">
      <w:pPr>
        <w:ind w:firstLine="540"/>
        <w:jc w:val="both"/>
        <w:rPr>
          <w:bCs/>
          <w:sz w:val="28"/>
          <w:szCs w:val="28"/>
        </w:rPr>
      </w:pPr>
      <w:r w:rsidRPr="00A7540C">
        <w:rPr>
          <w:bCs/>
          <w:sz w:val="28"/>
          <w:szCs w:val="28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383BA3" w:rsidRPr="00A7540C" w:rsidRDefault="00383BA3" w:rsidP="00383BA3">
      <w:pPr>
        <w:ind w:firstLine="540"/>
        <w:jc w:val="both"/>
        <w:rPr>
          <w:bCs/>
          <w:sz w:val="28"/>
          <w:szCs w:val="28"/>
        </w:rPr>
      </w:pPr>
      <w:r w:rsidRPr="00A7540C">
        <w:rPr>
          <w:bCs/>
          <w:sz w:val="28"/>
          <w:szCs w:val="28"/>
        </w:rPr>
        <w:t xml:space="preserve">- 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 </w:t>
      </w:r>
    </w:p>
    <w:p w:rsidR="00383BA3" w:rsidRPr="00A7540C" w:rsidRDefault="00383BA3" w:rsidP="00383BA3">
      <w:pPr>
        <w:pStyle w:val="a3"/>
        <w:suppressAutoHyphens w:val="0"/>
        <w:spacing w:after="0" w:line="25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83BA3" w:rsidRDefault="00383BA3" w:rsidP="006B7954">
      <w:pPr>
        <w:pStyle w:val="a3"/>
        <w:suppressAutoHyphens w:val="0"/>
        <w:spacing w:after="0" w:line="256" w:lineRule="auto"/>
        <w:ind w:left="0"/>
        <w:rPr>
          <w:rFonts w:ascii="Times New Roman" w:hAnsi="Times New Roman"/>
          <w:b/>
          <w:sz w:val="28"/>
          <w:szCs w:val="28"/>
          <w:lang w:eastAsia="en-US"/>
        </w:rPr>
      </w:pPr>
      <w:r w:rsidRPr="00A7540C">
        <w:rPr>
          <w:rFonts w:ascii="Times New Roman" w:hAnsi="Times New Roman"/>
          <w:b/>
          <w:sz w:val="28"/>
          <w:szCs w:val="28"/>
          <w:lang w:eastAsia="en-US"/>
        </w:rPr>
        <w:t>Глава 6. Организация общественных обсуждений или публичных слушаний</w:t>
      </w:r>
    </w:p>
    <w:p w:rsidR="0016278F" w:rsidRPr="00A7540C" w:rsidRDefault="0016278F" w:rsidP="00383BA3">
      <w:pPr>
        <w:pStyle w:val="a3"/>
        <w:suppressAutoHyphens w:val="0"/>
        <w:spacing w:after="0" w:line="256" w:lineRule="auto"/>
        <w:ind w:left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6.1. Должностное лицо, уполномоченное на организацию и проведение общественных обсуждений и (или) публичных слушаний: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1) определяет председателя и секретаря общественных обсуждений или публичных слушаний;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2) составляет план работы по подготовке и проведению общественных обсуждений или публичных слушаний;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3) принимает заявления от участников общественных обсуждений или публичных слушаний;</w:t>
      </w:r>
    </w:p>
    <w:p w:rsidR="00383BA3" w:rsidRPr="00A7540C" w:rsidRDefault="00383BA3" w:rsidP="00383BA3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40C">
        <w:rPr>
          <w:rFonts w:ascii="Times New Roman" w:hAnsi="Times New Roman"/>
          <w:sz w:val="28"/>
          <w:szCs w:val="28"/>
          <w:lang w:eastAsia="ru-RU"/>
        </w:rPr>
        <w:lastRenderedPageBreak/>
        <w:t>4) определяет перечень представителей органов мест</w:t>
      </w:r>
      <w:r>
        <w:rPr>
          <w:rFonts w:ascii="Times New Roman" w:hAnsi="Times New Roman"/>
          <w:sz w:val="28"/>
          <w:szCs w:val="28"/>
          <w:lang w:eastAsia="ru-RU"/>
        </w:rPr>
        <w:t>ного самоуправления Среднинского</w:t>
      </w:r>
      <w:r w:rsidRPr="00A7540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383BA3" w:rsidRPr="00A7540C" w:rsidRDefault="00383BA3" w:rsidP="00383BA3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40C">
        <w:rPr>
          <w:rFonts w:ascii="Times New Roman" w:hAnsi="Times New Roman"/>
          <w:sz w:val="28"/>
          <w:szCs w:val="28"/>
          <w:lang w:eastAsia="ru-RU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383BA3" w:rsidRPr="00A7540C" w:rsidRDefault="00383BA3" w:rsidP="00383BA3">
      <w:pPr>
        <w:jc w:val="both"/>
        <w:rPr>
          <w:sz w:val="28"/>
          <w:szCs w:val="28"/>
        </w:rPr>
      </w:pPr>
    </w:p>
    <w:p w:rsidR="00383BA3" w:rsidRDefault="00383BA3" w:rsidP="006B7954">
      <w:pPr>
        <w:pStyle w:val="a3"/>
        <w:suppressAutoHyphens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540C">
        <w:rPr>
          <w:rFonts w:ascii="Times New Roman" w:hAnsi="Times New Roman"/>
          <w:b/>
          <w:bCs/>
          <w:sz w:val="28"/>
          <w:szCs w:val="28"/>
          <w:lang w:eastAsia="ru-RU"/>
        </w:rPr>
        <w:t>Глава 7. Права и обязанности участников общественных обсуждений и публичных слушаний</w:t>
      </w:r>
    </w:p>
    <w:p w:rsidR="0016278F" w:rsidRPr="00A7540C" w:rsidRDefault="0016278F" w:rsidP="00383BA3">
      <w:pPr>
        <w:pStyle w:val="a3"/>
        <w:suppressAutoHyphens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83BA3" w:rsidRPr="00A7540C" w:rsidRDefault="00383BA3" w:rsidP="00383BA3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A7540C">
        <w:rPr>
          <w:sz w:val="28"/>
          <w:szCs w:val="28"/>
        </w:rPr>
        <w:t xml:space="preserve">7.1. Участники общественных обсуждений или публичных слушаний, прошедшие в соответствии с пунктом 7.5 настоящего Положения идентификацию, имеют право вносить предложения и замечания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или публичных слушаниях, и информационных материалов к нему: </w:t>
      </w:r>
    </w:p>
    <w:p w:rsidR="00383BA3" w:rsidRPr="00A7540C" w:rsidRDefault="00383BA3" w:rsidP="00383BA3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1) посредством официального сайта;</w:t>
      </w:r>
    </w:p>
    <w:p w:rsidR="00383BA3" w:rsidRPr="00A7540C" w:rsidRDefault="00383BA3" w:rsidP="00383BA3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15" w:name="sub_501101"/>
      <w:bookmarkEnd w:id="15"/>
      <w:r w:rsidRPr="00A7540C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83BA3" w:rsidRPr="00A7540C" w:rsidRDefault="00383BA3" w:rsidP="00383BA3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16" w:name="sub_501102"/>
      <w:bookmarkEnd w:id="16"/>
      <w:r w:rsidRPr="00A7540C"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383BA3" w:rsidRPr="00A7540C" w:rsidRDefault="00383BA3" w:rsidP="00383BA3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17" w:name="sub_501103"/>
      <w:bookmarkEnd w:id="17"/>
      <w:r w:rsidRPr="00A7540C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383BA3" w:rsidRPr="00A7540C" w:rsidRDefault="00383BA3" w:rsidP="00383BA3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A7540C">
        <w:rPr>
          <w:sz w:val="28"/>
          <w:szCs w:val="28"/>
        </w:rPr>
        <w:t xml:space="preserve">7.2. Участники публичных слушаний имеют право вносить предложения и замечания в соответствии с подпунктами 1, 3, 4 пункта 7.1 настоящего Положения в срок не позднее 3 рабочих дней до проведения собрания или собраний участников публичных слушаний. Все предложения и замечания подлежат регистрации. </w:t>
      </w:r>
    </w:p>
    <w:p w:rsidR="00383BA3" w:rsidRPr="00A7540C" w:rsidRDefault="00383BA3" w:rsidP="00383BA3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A7540C">
        <w:rPr>
          <w:sz w:val="28"/>
          <w:szCs w:val="28"/>
        </w:rPr>
        <w:t xml:space="preserve">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 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7.3. Предложения и замечания, внесенные в соответствии с пунктом 7.1.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 xml:space="preserve">7.4. Должностное лицо в срок не позднее 10 дней со дня окончания срока проведения общественных обсуждений или публичных слушаний информирует лиц, внесших предложения и замечания, о принятом решении по каждому предложению и замечанию, поступившему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</w:t>
      </w:r>
      <w:r w:rsidRPr="00A7540C">
        <w:rPr>
          <w:sz w:val="28"/>
          <w:szCs w:val="28"/>
        </w:rPr>
        <w:lastRenderedPageBreak/>
        <w:t xml:space="preserve">или публичных слушаниях, и информационных материалов к нему, в форме, соответствующей поступившему предложению, замечанию. 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7.5.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7.6. Не требуется представление указанных в пункте 7.5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 При этом для подтверждения сведений, указанных в пункте 7.5 настоящего Положения, может использоваться единая система идентификации и аутентификации.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 xml:space="preserve">7.7.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13" w:history="1">
        <w:r w:rsidRPr="00A47AD4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A7540C">
        <w:rPr>
          <w:sz w:val="28"/>
          <w:szCs w:val="28"/>
        </w:rPr>
        <w:t xml:space="preserve"> от 27 июля 2006 года № 152-ФЗ «О персональных данных».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7.8.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383BA3" w:rsidRPr="00A7540C" w:rsidRDefault="00383BA3" w:rsidP="00383BA3">
      <w:pPr>
        <w:ind w:firstLine="709"/>
        <w:jc w:val="center"/>
        <w:rPr>
          <w:b/>
          <w:sz w:val="28"/>
          <w:szCs w:val="28"/>
        </w:rPr>
      </w:pPr>
    </w:p>
    <w:p w:rsidR="00383BA3" w:rsidRDefault="00383BA3" w:rsidP="006B7954">
      <w:pPr>
        <w:rPr>
          <w:b/>
          <w:bCs/>
          <w:sz w:val="28"/>
          <w:szCs w:val="28"/>
        </w:rPr>
      </w:pPr>
      <w:r w:rsidRPr="00A7540C">
        <w:rPr>
          <w:b/>
          <w:sz w:val="28"/>
          <w:szCs w:val="28"/>
        </w:rPr>
        <w:t>Глава 8. Процедура п</w:t>
      </w:r>
      <w:r w:rsidRPr="00A7540C">
        <w:rPr>
          <w:b/>
          <w:bCs/>
          <w:sz w:val="28"/>
          <w:szCs w:val="28"/>
        </w:rPr>
        <w:t>роведения открытого обсуждения проектов, рассматриваемых на публичных слушаниях</w:t>
      </w:r>
    </w:p>
    <w:p w:rsidR="0016278F" w:rsidRPr="00A7540C" w:rsidRDefault="0016278F" w:rsidP="00383BA3">
      <w:pPr>
        <w:jc w:val="center"/>
        <w:rPr>
          <w:b/>
          <w:sz w:val="28"/>
          <w:szCs w:val="28"/>
        </w:rPr>
      </w:pP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 xml:space="preserve">8.1. Открытое обсуждение проектов,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</w:t>
      </w:r>
      <w:r w:rsidRPr="00A7540C">
        <w:rPr>
          <w:sz w:val="28"/>
          <w:szCs w:val="28"/>
        </w:rPr>
        <w:lastRenderedPageBreak/>
        <w:t>уполномоченных на проведение публичных слушаний, в порядке, предусмотренном настоящим Положением.</w:t>
      </w:r>
    </w:p>
    <w:p w:rsidR="00383BA3" w:rsidRPr="00A7540C" w:rsidRDefault="00383BA3" w:rsidP="00383B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8.2. Организатором публичных слушаний обеспечивается равный доступ к проекту, подлежащему рассмотрению на публичных слушаниях, всех лиц, являющихся участниками публичных слушаний.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8.3.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 в соответствии с пунктом 7.5 и пунктом 7.6. Регистрация лиц осуществляется в журнале регистрации, который ведется на бумажном носителе.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8.4. Лица, не прошедшие регистрацию, к участию в открытом заседании не допускаются.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8.5.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 xml:space="preserve">8.6.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 </w:t>
      </w:r>
      <w:hyperlink r:id="rId14" w:anchor="block_1074" w:history="1">
        <w:r w:rsidRPr="00A47AD4">
          <w:rPr>
            <w:rStyle w:val="a4"/>
            <w:color w:val="auto"/>
            <w:sz w:val="28"/>
            <w:szCs w:val="28"/>
            <w:u w:val="none"/>
          </w:rPr>
          <w:t>пункте 8.3</w:t>
        </w:r>
      </w:hyperlink>
      <w:r w:rsidRPr="00A7540C">
        <w:rPr>
          <w:sz w:val="28"/>
          <w:szCs w:val="28"/>
        </w:rPr>
        <w:t xml:space="preserve"> настоящего Положения.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8.7.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1) вопросы (наименование проектов), подлежащие обсуждению на публичных слушаниях;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2) порядок и последовательность проведения публичных слушаний;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3) состав приглашенных лиц, информацию о количестве участников публичных слушаний;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5) наличие поступивших предложений и замечаний по предмету публичных слушаний;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6) иную информацию, необходимую для проведения публичных слушаний.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8.8.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Далее председатель публичных слушаний предоставляет слово, в порядке очередности, участникам открытого обсуждения, зарегистрированным в качестве выступающих на открытом обсуждении в соответствии с требованиями главы 7 настоящего Положения.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Председатель публичных слушаний имеет право на внеочередное выступление.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Участники открытого обсуждения выступают только с разрешения председателя публичных слушаний.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 xml:space="preserve">Выступающие не вправе употреблять в своей речи грубые, оскорбительные выражения, наносящие вред чести и достоинству других лиц, </w:t>
      </w:r>
      <w:r w:rsidRPr="00A7540C">
        <w:rPr>
          <w:sz w:val="28"/>
          <w:szCs w:val="28"/>
        </w:rPr>
        <w:lastRenderedPageBreak/>
        <w:t>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Выступления на открытом обсуждении должны быть связаны с предметом публичных слушаний.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8.9. Для выступления на открытом обсуждении отводится: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1) на доклад и содоклад - до 15 минут каждому;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2) на выступление участников открытого обсуждения, - до 3 минут на одно выступление, но не более 1 часа в целом на всех участников открытого обсуждения.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8.10. Участники открытого обсуждения не вправе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При несоблюдении порядка, установленного настоящим Положением, участники открытого обсуждения, могут быть удалены из помещения, являющегося местом проведения открытого заседания.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 xml:space="preserve">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 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8.11.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8.12. Открытое обсуждение протоколируется. Протокол открытого обсуждения подписывается председателем публичных слушаний и секретарем.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8.13. Не допускается назначение открытого обсуждения на нерабочий праздничный день.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8.14.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8.15.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</w:p>
    <w:p w:rsidR="00383BA3" w:rsidRDefault="00383BA3" w:rsidP="006B7954">
      <w:pPr>
        <w:autoSpaceDE w:val="0"/>
        <w:autoSpaceDN w:val="0"/>
        <w:adjustRightInd w:val="0"/>
        <w:rPr>
          <w:b/>
          <w:sz w:val="28"/>
          <w:szCs w:val="28"/>
        </w:rPr>
      </w:pPr>
      <w:r w:rsidRPr="00A7540C">
        <w:rPr>
          <w:b/>
          <w:sz w:val="28"/>
          <w:szCs w:val="28"/>
        </w:rPr>
        <w:t xml:space="preserve">Глава 9. Процедура проведения общественных обсуждений посредством официального сайта </w:t>
      </w:r>
    </w:p>
    <w:p w:rsidR="0016278F" w:rsidRPr="00A7540C" w:rsidRDefault="0016278F" w:rsidP="00383BA3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383BA3" w:rsidRPr="00A7540C" w:rsidRDefault="00383BA3" w:rsidP="00383B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9.1.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числе,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организаций.</w:t>
      </w:r>
    </w:p>
    <w:p w:rsidR="00383BA3" w:rsidRPr="00A7540C" w:rsidRDefault="00383BA3" w:rsidP="00383B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40C">
        <w:rPr>
          <w:sz w:val="28"/>
          <w:szCs w:val="28"/>
        </w:rPr>
        <w:lastRenderedPageBreak/>
        <w:t>9.2. Официальный сайт должен обеспечивать возможность:</w:t>
      </w:r>
    </w:p>
    <w:p w:rsidR="00383BA3" w:rsidRPr="00A7540C" w:rsidRDefault="00383BA3" w:rsidP="00383B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383BA3" w:rsidRPr="00A7540C" w:rsidRDefault="00383BA3" w:rsidP="00383BA3">
      <w:pPr>
        <w:ind w:firstLine="567"/>
        <w:jc w:val="both"/>
        <w:rPr>
          <w:sz w:val="28"/>
          <w:szCs w:val="28"/>
        </w:rPr>
      </w:pPr>
      <w:r w:rsidRPr="00A7540C">
        <w:rPr>
          <w:sz w:val="28"/>
          <w:szCs w:val="28"/>
        </w:rPr>
        <w:t xml:space="preserve">2) информирование лиц, внесших предложения и замечания, о принятом решении по каждому предложению и замечанию, поступившему в период размещения проекта, подлежащего рассмотрению на общественных обсуждениях или публичных слушаниях в форме, соответствующей поступившему предложению, замечанию. </w:t>
      </w:r>
    </w:p>
    <w:p w:rsidR="00383BA3" w:rsidRPr="00A7540C" w:rsidRDefault="00383BA3" w:rsidP="00383B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3) представления информации о результатах общественных обсуждений, количестве участников общественных обсуждений.</w:t>
      </w:r>
    </w:p>
    <w:p w:rsidR="00383BA3" w:rsidRPr="00A7540C" w:rsidRDefault="00383BA3" w:rsidP="00383BA3">
      <w:pPr>
        <w:jc w:val="center"/>
        <w:rPr>
          <w:b/>
          <w:sz w:val="28"/>
          <w:szCs w:val="28"/>
        </w:rPr>
      </w:pPr>
    </w:p>
    <w:p w:rsidR="00383BA3" w:rsidRDefault="00383BA3" w:rsidP="006B7954">
      <w:pPr>
        <w:rPr>
          <w:b/>
          <w:sz w:val="28"/>
          <w:szCs w:val="28"/>
        </w:rPr>
      </w:pPr>
      <w:bookmarkStart w:id="18" w:name="_GoBack"/>
      <w:bookmarkEnd w:id="18"/>
      <w:r w:rsidRPr="00A7540C">
        <w:rPr>
          <w:b/>
          <w:sz w:val="28"/>
          <w:szCs w:val="28"/>
        </w:rPr>
        <w:t>Глава 10. Документы общественных обсуждений или публичных слушаний</w:t>
      </w:r>
    </w:p>
    <w:p w:rsidR="0016278F" w:rsidRPr="00A7540C" w:rsidRDefault="0016278F" w:rsidP="00383BA3">
      <w:pPr>
        <w:jc w:val="center"/>
        <w:rPr>
          <w:sz w:val="28"/>
          <w:szCs w:val="28"/>
        </w:rPr>
      </w:pP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10.1.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слушаний, оформленные уполномоченным органом.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10.2. Протокол общественных обсуждений или публичных слушаний оформляется в течении 3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10.3.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10.4.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10.5.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lastRenderedPageBreak/>
        <w:t>10.6. Заключение о результатах общественных обсуждений или публичных слушаний подготавливается в течение 5 рабочих дней со дня окончания срока проведения общественных обсуждений или публичных слушаний.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10.7. Заключение о результатах проведения общественных обсуждений или публичных слушаний утверждается председателем общественных обсуждений или публичных слушаний.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 xml:space="preserve">10.8. Заключение о результатах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в срок не позднее 10 дней со дня принятия решения об утверждении проекта, рассмотренного на общественных обсуждениях и публичных слушаниях. </w:t>
      </w:r>
    </w:p>
    <w:p w:rsidR="00383BA3" w:rsidRPr="00A7540C" w:rsidRDefault="00383BA3" w:rsidP="00383BA3">
      <w:pPr>
        <w:ind w:firstLine="709"/>
        <w:jc w:val="both"/>
        <w:rPr>
          <w:sz w:val="28"/>
          <w:szCs w:val="28"/>
        </w:rPr>
      </w:pPr>
      <w:r w:rsidRPr="00A7540C">
        <w:rPr>
          <w:sz w:val="28"/>
          <w:szCs w:val="28"/>
        </w:rPr>
        <w:t>10.9.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383BA3" w:rsidRPr="00A7540C" w:rsidRDefault="00383BA3" w:rsidP="00383BA3">
      <w:pPr>
        <w:rPr>
          <w:sz w:val="28"/>
          <w:szCs w:val="28"/>
        </w:rPr>
      </w:pPr>
      <w:r w:rsidRPr="00A7540C">
        <w:rPr>
          <w:sz w:val="28"/>
          <w:szCs w:val="28"/>
        </w:rPr>
        <w:t>10.10. Уполномоченный орган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</w:t>
      </w:r>
      <w:r>
        <w:rPr>
          <w:sz w:val="28"/>
          <w:szCs w:val="28"/>
        </w:rPr>
        <w:t>.</w:t>
      </w:r>
    </w:p>
    <w:p w:rsidR="002069D4" w:rsidRDefault="002069D4"/>
    <w:sectPr w:rsidR="0020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DA"/>
    <w:rsid w:val="0016278F"/>
    <w:rsid w:val="002069D4"/>
    <w:rsid w:val="00383BA3"/>
    <w:rsid w:val="006B7954"/>
    <w:rsid w:val="0070175A"/>
    <w:rsid w:val="007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3F85"/>
  <w15:chartTrackingRefBased/>
  <w15:docId w15:val="{4129C0F6-5A87-4D82-B344-BE7CD57C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3BA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ConsPlusNormal">
    <w:name w:val="ConsPlusNormal Знак"/>
    <w:link w:val="ConsPlusNormal0"/>
    <w:locked/>
    <w:rsid w:val="00383BA3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383BA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semiHidden/>
    <w:unhideWhenUsed/>
    <w:rsid w:val="00383B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27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7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" TargetMode="External"/><Relationship Id="rId13" Type="http://schemas.openxmlformats.org/officeDocument/2006/relationships/hyperlink" Target="garantf1://12048567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58/" TargetMode="External"/><Relationship Id="rId12" Type="http://schemas.openxmlformats.org/officeDocument/2006/relationships/hyperlink" Target="file:///C:\Users\SEMENOVA\Desktop\reshenie--42-ot-27062018-g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redny@mail.ru" TargetMode="External"/><Relationship Id="rId11" Type="http://schemas.openxmlformats.org/officeDocument/2006/relationships/hyperlink" Target="file:///C:\Users\SEMENOVA\Desktop\reshenie--42-ot-27062018-g.doc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sredn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EMENOVA\Desktop\reshenie--42-ot-27062018-g.doc" TargetMode="External"/><Relationship Id="rId14" Type="http://schemas.openxmlformats.org/officeDocument/2006/relationships/hyperlink" Target="http://base.garant.ru/43201432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A117-E195-4051-A3DC-7CDE1AA9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4556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7</cp:revision>
  <cp:lastPrinted>2018-09-27T03:03:00Z</cp:lastPrinted>
  <dcterms:created xsi:type="dcterms:W3CDTF">2018-08-06T06:56:00Z</dcterms:created>
  <dcterms:modified xsi:type="dcterms:W3CDTF">2018-09-27T03:04:00Z</dcterms:modified>
</cp:coreProperties>
</file>