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9E5" w:rsidRPr="00CC2EDE" w:rsidRDefault="00EF79E5" w:rsidP="00EF79E5">
      <w:pPr>
        <w:spacing w:after="200" w:line="276" w:lineRule="auto"/>
        <w:jc w:val="center"/>
        <w:rPr>
          <w:rFonts w:ascii="Times New Roman" w:eastAsia="Times New Roman" w:hAnsi="Times New Roman" w:cs="Times New Roman"/>
          <w:sz w:val="28"/>
          <w:szCs w:val="28"/>
          <w:lang w:eastAsia="ru-RU"/>
        </w:rPr>
      </w:pPr>
      <w:r w:rsidRPr="00CC2EDE">
        <w:rPr>
          <w:rFonts w:ascii="Times New Roman" w:eastAsia="Times New Roman" w:hAnsi="Times New Roman" w:cs="Times New Roman"/>
          <w:noProof/>
          <w:sz w:val="28"/>
          <w:szCs w:val="28"/>
          <w:lang w:eastAsia="ru-RU"/>
        </w:rPr>
        <w:drawing>
          <wp:inline distT="0" distB="0" distL="0" distR="0" wp14:anchorId="1D12C96A" wp14:editId="74C598E2">
            <wp:extent cx="438150" cy="5334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438150" cy="533400"/>
                    </a:xfrm>
                    <a:prstGeom prst="rect">
                      <a:avLst/>
                    </a:prstGeom>
                    <a:noFill/>
                    <a:ln w="9525">
                      <a:noFill/>
                      <a:miter lim="800000"/>
                      <a:headEnd/>
                      <a:tailEnd/>
                    </a:ln>
                  </pic:spPr>
                </pic:pic>
              </a:graphicData>
            </a:graphic>
          </wp:inline>
        </w:drawing>
      </w: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Российская Федерация</w:t>
      </w: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Иркутская область</w:t>
      </w: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Усольское районное муниципальное образование</w:t>
      </w: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А Д М И Н И С Т Р А Ц И Я</w:t>
      </w: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Городского поселения</w:t>
      </w: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Среднинского муниципального образования</w:t>
      </w:r>
    </w:p>
    <w:p w:rsidR="00EF79E5" w:rsidRPr="00CC2EDE" w:rsidRDefault="00EF79E5" w:rsidP="00EF79E5">
      <w:pPr>
        <w:spacing w:after="200" w:line="276" w:lineRule="auto"/>
        <w:jc w:val="center"/>
        <w:rPr>
          <w:rFonts w:ascii="Times New Roman" w:eastAsia="Times New Roman" w:hAnsi="Times New Roman" w:cs="Times New Roman"/>
          <w:sz w:val="28"/>
          <w:szCs w:val="28"/>
          <w:lang w:eastAsia="ru-RU"/>
        </w:rPr>
      </w:pPr>
    </w:p>
    <w:p w:rsidR="00EF79E5" w:rsidRPr="00CC2EDE" w:rsidRDefault="00EF79E5" w:rsidP="00EF79E5">
      <w:pPr>
        <w:shd w:val="clear" w:color="auto" w:fill="FFFFFF"/>
        <w:tabs>
          <w:tab w:val="left" w:pos="3744"/>
        </w:tabs>
        <w:spacing w:after="200" w:line="276" w:lineRule="auto"/>
        <w:ind w:right="-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29.07.2021</w:t>
      </w:r>
      <w:r w:rsidRPr="00CC2EDE">
        <w:rPr>
          <w:rFonts w:ascii="Times New Roman" w:eastAsia="Times New Roman" w:hAnsi="Times New Roman" w:cs="Times New Roman"/>
          <w:sz w:val="28"/>
          <w:szCs w:val="28"/>
          <w:lang w:eastAsia="ru-RU"/>
        </w:rPr>
        <w:t xml:space="preserve">г.                           п. Средний                                         № </w:t>
      </w:r>
      <w:r>
        <w:rPr>
          <w:rFonts w:ascii="Times New Roman" w:eastAsia="Times New Roman" w:hAnsi="Times New Roman" w:cs="Times New Roman"/>
          <w:sz w:val="28"/>
          <w:szCs w:val="28"/>
          <w:lang w:eastAsia="ru-RU"/>
        </w:rPr>
        <w:t>46</w:t>
      </w: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П О С Т А Н О В Л Е Н И Е</w:t>
      </w:r>
    </w:p>
    <w:p w:rsidR="00EF79E5" w:rsidRPr="00CC2EDE" w:rsidRDefault="00EF79E5" w:rsidP="00EF79E5">
      <w:pPr>
        <w:spacing w:after="0" w:line="240" w:lineRule="auto"/>
        <w:jc w:val="center"/>
        <w:rPr>
          <w:rFonts w:ascii="Times New Roman" w:eastAsia="Times New Roman" w:hAnsi="Times New Roman" w:cs="Times New Roman"/>
          <w:sz w:val="28"/>
          <w:szCs w:val="28"/>
          <w:lang w:eastAsia="ru-RU"/>
        </w:rPr>
      </w:pP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 xml:space="preserve">О внесении изменений в муниципальную программу городского поселения Среднинского муниципального образования </w:t>
      </w: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«Формирование современной городской среды городского поселения Среднинского муниципального образования» на 2018 - 2024 годы, утвержденную постановлением администрации городского поселения Среднинского муниципального образования от 28.12.2017 г. № 105</w:t>
      </w:r>
    </w:p>
    <w:p w:rsidR="00EF79E5" w:rsidRPr="00CC2EDE" w:rsidRDefault="00EF79E5" w:rsidP="00EF79E5">
      <w:pPr>
        <w:spacing w:after="0" w:line="240" w:lineRule="auto"/>
        <w:jc w:val="center"/>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 xml:space="preserve"> (в редакции от 09.06.2021 г. №37)</w:t>
      </w:r>
    </w:p>
    <w:p w:rsidR="00EF79E5" w:rsidRPr="00CC2EDE" w:rsidRDefault="00EF79E5" w:rsidP="00EF79E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F79E5" w:rsidRPr="00CC2EDE" w:rsidRDefault="00EF79E5" w:rsidP="00EF79E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F79E5" w:rsidRPr="00CC2EDE" w:rsidRDefault="00EF79E5" w:rsidP="00EF79E5">
      <w:pPr>
        <w:spacing w:after="0" w:line="240" w:lineRule="auto"/>
        <w:ind w:firstLine="567"/>
        <w:jc w:val="both"/>
        <w:rPr>
          <w:rFonts w:ascii="Times New Roman" w:eastAsia="Times New Roman" w:hAnsi="Times New Roman" w:cs="Times New Roman"/>
          <w:bCs/>
          <w:sz w:val="28"/>
          <w:szCs w:val="28"/>
          <w:lang w:eastAsia="ru-RU"/>
        </w:rPr>
      </w:pPr>
      <w:r w:rsidRPr="00CC2EDE">
        <w:rPr>
          <w:rFonts w:ascii="Times New Roman" w:eastAsia="Times New Roman" w:hAnsi="Times New Roman" w:cs="Times New Roman"/>
          <w:sz w:val="28"/>
          <w:szCs w:val="28"/>
          <w:lang w:eastAsia="ru-RU"/>
        </w:rPr>
        <w:t>В целях приведения в соответствие с приказом Министерства строительства и жилищно-коммунального хозяйства Российской Федерации от 18.03.2019 г. №162/</w:t>
      </w:r>
      <w:proofErr w:type="spellStart"/>
      <w:r w:rsidRPr="00CC2EDE">
        <w:rPr>
          <w:rFonts w:ascii="Times New Roman" w:eastAsia="Times New Roman" w:hAnsi="Times New Roman" w:cs="Times New Roman"/>
          <w:sz w:val="28"/>
          <w:szCs w:val="28"/>
          <w:lang w:eastAsia="ru-RU"/>
        </w:rPr>
        <w:t>пр</w:t>
      </w:r>
      <w:proofErr w:type="spellEnd"/>
      <w:r w:rsidRPr="00CC2EDE">
        <w:rPr>
          <w:rFonts w:ascii="Times New Roman" w:eastAsia="Times New Roman" w:hAnsi="Times New Roman" w:cs="Times New Roman"/>
          <w:sz w:val="28"/>
          <w:szCs w:val="28"/>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современной городской среды в рамках реализации приоритетного проекта «Формирование комфортной городской среды», постановлением Правительства Иркутской области от 03.04.2019 г. №278-пп «О внесении изменений в Положение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поддержку муниципальных программ формирования современной городской среды», руководствуясь Уставом городского поселения Среднинского муниципального образования, администрация городского поселения Среднинского муниципального образования</w:t>
      </w:r>
    </w:p>
    <w:p w:rsidR="00EF79E5" w:rsidRPr="00CC2EDE" w:rsidRDefault="00EF79E5" w:rsidP="00EF79E5">
      <w:pPr>
        <w:spacing w:after="0" w:line="240" w:lineRule="auto"/>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П О С Т А Н О В Л Я Е Т:</w:t>
      </w:r>
    </w:p>
    <w:p w:rsidR="00EF79E5" w:rsidRPr="00CC2EDE" w:rsidRDefault="00EF79E5" w:rsidP="00EF79E5">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Внести следующие изменения в Муниципальную программу «Формирование современной городской среды городского поселения Среднинского муниципального образования» на 2018 - 2024 годы»:</w:t>
      </w:r>
    </w:p>
    <w:p w:rsidR="00EF79E5" w:rsidRPr="00CC2EDE" w:rsidRDefault="00EF79E5" w:rsidP="00EF79E5">
      <w:pPr>
        <w:numPr>
          <w:ilvl w:val="1"/>
          <w:numId w:val="4"/>
        </w:numPr>
        <w:tabs>
          <w:tab w:val="left" w:pos="0"/>
        </w:tabs>
        <w:spacing w:after="0" w:line="240" w:lineRule="auto"/>
        <w:ind w:left="0" w:firstLine="709"/>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Пункт 6 раздела «Задачи программы» Паспорта муниципальной программы городского поселения Среднинского муниципального образования «Формирование современной городской среды городского </w:t>
      </w:r>
      <w:r w:rsidRPr="00CC2EDE">
        <w:rPr>
          <w:rFonts w:ascii="Times New Roman" w:eastAsia="Times New Roman" w:hAnsi="Times New Roman" w:cs="Times New Roman"/>
          <w:sz w:val="28"/>
          <w:szCs w:val="28"/>
          <w:lang w:eastAsia="ru-RU"/>
        </w:rPr>
        <w:lastRenderedPageBreak/>
        <w:t>поселения Среднинского муниципального образования на 2018-2024 гг. (далее Паспорт муниципальной программы) читать в новой редакции: «Повышение уровня благоустройства индивидуальных жилых домов и земельных участков, предоставленных для их размещения»</w:t>
      </w:r>
    </w:p>
    <w:p w:rsidR="00EF79E5" w:rsidRPr="00CC2EDE" w:rsidRDefault="00EF79E5" w:rsidP="00EF79E5">
      <w:pPr>
        <w:numPr>
          <w:ilvl w:val="1"/>
          <w:numId w:val="4"/>
        </w:numPr>
        <w:tabs>
          <w:tab w:val="left" w:pos="0"/>
        </w:tabs>
        <w:spacing w:after="0" w:line="240" w:lineRule="auto"/>
        <w:ind w:left="0" w:firstLine="709"/>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Добавить пункт 7 в раздел «Задачи программы» Паспорта муниципальной программы «Повышение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EF79E5" w:rsidRPr="00CC2EDE" w:rsidRDefault="00EF79E5" w:rsidP="00EF79E5">
      <w:pPr>
        <w:numPr>
          <w:ilvl w:val="1"/>
          <w:numId w:val="4"/>
        </w:numPr>
        <w:tabs>
          <w:tab w:val="left" w:pos="360"/>
        </w:tabs>
        <w:spacing w:after="0" w:line="240" w:lineRule="auto"/>
        <w:ind w:left="0" w:firstLine="709"/>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Добавить в Паспорт муниципальной программы Раздел «Перечень основных мероприятий муниципальной программы:</w:t>
      </w:r>
    </w:p>
    <w:p w:rsidR="00EF79E5" w:rsidRPr="00CC2EDE" w:rsidRDefault="00EF79E5" w:rsidP="00EF79E5">
      <w:pPr>
        <w:tabs>
          <w:tab w:val="left" w:pos="0"/>
        </w:tabs>
        <w:spacing w:after="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1.Благоустройство дворовых территорий многоквартирных домов.</w:t>
      </w:r>
    </w:p>
    <w:p w:rsidR="00EF79E5" w:rsidRPr="00CC2EDE" w:rsidRDefault="00EF79E5" w:rsidP="00EF79E5">
      <w:pPr>
        <w:tabs>
          <w:tab w:val="left" w:pos="0"/>
        </w:tabs>
        <w:spacing w:after="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2.Благоустройство общественных территорий.</w:t>
      </w:r>
    </w:p>
    <w:p w:rsidR="00EF79E5" w:rsidRPr="00CC2EDE" w:rsidRDefault="00EF79E5" w:rsidP="00EF79E5">
      <w:pPr>
        <w:tabs>
          <w:tab w:val="left" w:pos="0"/>
        </w:tabs>
        <w:spacing w:after="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3.Благоустройство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EF79E5" w:rsidRPr="00CC2EDE" w:rsidRDefault="00EF79E5" w:rsidP="00EF79E5">
      <w:pPr>
        <w:tabs>
          <w:tab w:val="left" w:pos="0"/>
        </w:tabs>
        <w:spacing w:after="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4.Мероприятия по инвентаризации уровня благоустройства индивидуальных жилых домов и земельных участков, предоставленных для их размещения.</w:t>
      </w:r>
    </w:p>
    <w:p w:rsidR="00EF79E5" w:rsidRPr="00CC2EDE" w:rsidRDefault="00EF79E5" w:rsidP="00EF79E5">
      <w:pPr>
        <w:tabs>
          <w:tab w:val="left" w:pos="0"/>
        </w:tabs>
        <w:spacing w:after="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5.Благоустройство индивидуальных жилых домов и земельных участков, предоставленных для их размещения.</w:t>
      </w:r>
    </w:p>
    <w:p w:rsidR="00EF79E5" w:rsidRPr="00CC2EDE" w:rsidRDefault="00EF79E5" w:rsidP="00EF79E5">
      <w:pPr>
        <w:tabs>
          <w:tab w:val="left" w:pos="0"/>
        </w:tabs>
        <w:spacing w:after="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6.Мероприятия по проведению работ по образованию земельных участков, на которых расположены многоквартирные дома».</w:t>
      </w:r>
    </w:p>
    <w:p w:rsidR="00EF79E5" w:rsidRPr="00CC2EDE" w:rsidRDefault="00EF79E5" w:rsidP="00EF79E5">
      <w:pPr>
        <w:spacing w:after="0" w:line="240" w:lineRule="auto"/>
        <w:ind w:left="1135" w:hanging="568"/>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1.4. Раздел 3 читать в новой редакции: </w:t>
      </w:r>
    </w:p>
    <w:p w:rsidR="00EF79E5" w:rsidRPr="00CC2EDE" w:rsidRDefault="00EF79E5" w:rsidP="00EF79E5">
      <w:pPr>
        <w:spacing w:after="0" w:line="240" w:lineRule="auto"/>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«Муниципальная программа включает следующие мероприятия:</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Мероприятие 1. Благоустройство дворовых территорий многоквартирных домов.</w:t>
      </w:r>
    </w:p>
    <w:p w:rsidR="00EF79E5" w:rsidRPr="00CC2EDE" w:rsidRDefault="00EF79E5" w:rsidP="00EF79E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EF79E5" w:rsidRPr="00CC2EDE" w:rsidRDefault="00EF79E5" w:rsidP="00EF79E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Минимальный перечень работ по благоустройству дворовых территорий включает следующие виды работ:</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1) ремонт дворовых проездов;</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2) обеспечение освещения дворовых территорий многоквартирных домов;</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3) установка скамеек;</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4) установка урн.</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 xml:space="preserve">Дополнительный перечень работ по благоустройству дворовых </w:t>
      </w:r>
      <w:r w:rsidRPr="00CC2EDE">
        <w:rPr>
          <w:rFonts w:ascii="Times New Roman" w:eastAsia="Calibri" w:hAnsi="Times New Roman" w:cs="Times New Roman"/>
          <w:sz w:val="28"/>
          <w:szCs w:val="28"/>
          <w:lang w:eastAsia="ru-RU"/>
        </w:rPr>
        <w:lastRenderedPageBreak/>
        <w:t>территорий включает следующие виды работ:</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1) оборудование детских площадок;</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2) оборудование спортивных площадок;</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3) оборудование автомобильных парковок;</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4) озеленение территорий;</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5) обустройство площадок для выгула домашних животных;</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6) обустройство площадок для отдыха;</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7) обустройство контейнерных площадок;</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8) обустройство ограждений;</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9) устройство открытого лотка для отвода дождевых и талых вод;</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10) устройство искусственных дорожных неровностей с установкой соответствующих дорожных знаков;</w:t>
      </w:r>
    </w:p>
    <w:p w:rsidR="00EF79E5" w:rsidRPr="00CC2EDE" w:rsidRDefault="00EF79E5" w:rsidP="00EF79E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11) иные виды работ.</w:t>
      </w:r>
    </w:p>
    <w:p w:rsidR="00EF79E5" w:rsidRPr="00CC2EDE" w:rsidRDefault="00EF79E5" w:rsidP="00EF79E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EF79E5" w:rsidRPr="00CC2EDE" w:rsidRDefault="00EF79E5" w:rsidP="00EF79E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Трудовое участие заинтересованных лиц реализуется в форме субботника.</w:t>
      </w:r>
    </w:p>
    <w:p w:rsidR="00EF79E5" w:rsidRPr="00CC2EDE" w:rsidRDefault="00EF79E5" w:rsidP="00EF79E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EF79E5" w:rsidRPr="00CC2EDE" w:rsidRDefault="00EF79E5" w:rsidP="00EF79E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Выполнение работ из дополнительного перечня без выполнения работ из минимального перечня не допускается.</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Адресный перечень дворовых территорий многоквартирных домов, подлежащих благоустройству в 2018-2024 году (Раздел 1 Приложения 3)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Среднинского муниципального образования. </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2.</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lastRenderedPageBreak/>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При выполнении видов работ, включенных в дополнительный перечень, обязательным является:</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финансовое участие заинтересованных лиц;</w:t>
      </w:r>
      <w:r w:rsidRPr="00CC2EDE">
        <w:rPr>
          <w:rFonts w:ascii="Times New Roman" w:eastAsia="Times New Roman" w:hAnsi="Times New Roman" w:cs="Times New Roman"/>
          <w:sz w:val="28"/>
          <w:szCs w:val="28"/>
          <w:lang w:eastAsia="ru-RU"/>
        </w:rPr>
        <w:tab/>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Выполнение работ из дополнительного перечня без выполнения работ из минимального перечня не допускается.</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1.</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Муниципальное  образование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w:t>
      </w:r>
      <w:r w:rsidRPr="00CC2EDE">
        <w:rPr>
          <w:rFonts w:ascii="Times New Roman" w:eastAsia="Times New Roman" w:hAnsi="Times New Roman" w:cs="Times New Roman"/>
          <w:sz w:val="28"/>
          <w:szCs w:val="28"/>
          <w:lang w:eastAsia="ru-RU"/>
        </w:rPr>
        <w:lastRenderedPageBreak/>
        <w:t>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EF79E5" w:rsidRPr="00CC2EDE" w:rsidRDefault="00EF79E5" w:rsidP="00EF79E5">
      <w:pPr>
        <w:widowControl w:val="0"/>
        <w:tabs>
          <w:tab w:val="left" w:pos="34"/>
        </w:tabs>
        <w:autoSpaceDE w:val="0"/>
        <w:autoSpaceDN w:val="0"/>
        <w:adjustRightInd w:val="0"/>
        <w:spacing w:after="0" w:line="240" w:lineRule="auto"/>
        <w:ind w:firstLine="317"/>
        <w:rPr>
          <w:rFonts w:ascii="Times New Roman" w:eastAsia="Times New Roman" w:hAnsi="Times New Roman" w:cs="Times New Roman"/>
          <w:sz w:val="28"/>
          <w:szCs w:val="28"/>
          <w:lang w:eastAsia="ru-RU"/>
        </w:rPr>
      </w:pPr>
    </w:p>
    <w:p w:rsidR="00EF79E5" w:rsidRPr="00CC2EDE" w:rsidRDefault="00EF79E5" w:rsidP="00EF79E5">
      <w:pPr>
        <w:widowControl w:val="0"/>
        <w:tabs>
          <w:tab w:val="left" w:pos="34"/>
        </w:tabs>
        <w:autoSpaceDE w:val="0"/>
        <w:autoSpaceDN w:val="0"/>
        <w:adjustRightInd w:val="0"/>
        <w:spacing w:after="0" w:line="240" w:lineRule="auto"/>
        <w:ind w:firstLine="317"/>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ab/>
        <w:t>Мероприятие 2. Благоустройство общественных территорий.</w:t>
      </w:r>
    </w:p>
    <w:p w:rsidR="00EF79E5" w:rsidRPr="00CC2EDE" w:rsidRDefault="00EF79E5" w:rsidP="00EF79E5">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CC2EDE">
        <w:rPr>
          <w:rFonts w:ascii="Times New Roman" w:eastAsia="Times New Roman" w:hAnsi="Times New Roman" w:cs="Times New Roman"/>
          <w:bCs/>
          <w:sz w:val="28"/>
          <w:szCs w:val="28"/>
          <w:lang w:eastAsia="ru-RU"/>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Адресный перечень общественных территорий, подлежащих благоустройству в 2018-2024 году (Раздел 2 Приложения 3),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Среднинского муниципального образования.</w:t>
      </w:r>
    </w:p>
    <w:p w:rsidR="00EF79E5" w:rsidRPr="00CC2EDE" w:rsidRDefault="00EF79E5" w:rsidP="00EF79E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Среднинского муниципального образования.</w:t>
      </w:r>
    </w:p>
    <w:p w:rsidR="00EF79E5" w:rsidRPr="00CC2EDE" w:rsidRDefault="00EF79E5" w:rsidP="00EF79E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ab/>
        <w:t xml:space="preserve">Муниципальное  образование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w:t>
      </w:r>
      <w:r w:rsidRPr="00CC2EDE">
        <w:rPr>
          <w:rFonts w:ascii="Times New Roman" w:eastAsia="Times New Roman" w:hAnsi="Times New Roman" w:cs="Times New Roman"/>
          <w:sz w:val="28"/>
          <w:szCs w:val="28"/>
          <w:lang w:eastAsia="ru-RU"/>
        </w:rPr>
        <w:lastRenderedPageBreak/>
        <w:t>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EF79E5" w:rsidRPr="00CC2EDE" w:rsidRDefault="00EF79E5" w:rsidP="00EF79E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p>
    <w:p w:rsidR="00EF79E5" w:rsidRPr="00CC2EDE" w:rsidRDefault="00EF79E5" w:rsidP="00EF79E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ab/>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(Раздел 3 Приложения 3),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Среднинского муниципального образования, на основании заключенных соглашений с администрацией Среднинского муниципального образования.</w:t>
      </w:r>
    </w:p>
    <w:p w:rsidR="00EF79E5" w:rsidRPr="00CC2EDE" w:rsidRDefault="00EF79E5" w:rsidP="00EF79E5">
      <w:pPr>
        <w:widowControl w:val="0"/>
        <w:tabs>
          <w:tab w:val="left" w:pos="34"/>
        </w:tabs>
        <w:autoSpaceDE w:val="0"/>
        <w:autoSpaceDN w:val="0"/>
        <w:adjustRightInd w:val="0"/>
        <w:spacing w:after="0" w:line="240" w:lineRule="auto"/>
        <w:ind w:firstLine="317"/>
        <w:rPr>
          <w:rFonts w:ascii="Times New Roman" w:eastAsia="Times New Roman" w:hAnsi="Times New Roman" w:cs="Times New Roman"/>
          <w:sz w:val="28"/>
          <w:szCs w:val="28"/>
          <w:lang w:eastAsia="ru-RU"/>
        </w:rPr>
      </w:pP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EF79E5" w:rsidRPr="00CC2EDE" w:rsidRDefault="00EF79E5" w:rsidP="00EF79E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bCs/>
          <w:sz w:val="28"/>
          <w:szCs w:val="28"/>
          <w:lang w:eastAsia="ru-RU"/>
        </w:rPr>
        <w:tab/>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CC2EDE">
        <w:rPr>
          <w:rFonts w:ascii="Times New Roman" w:eastAsia="Times New Roman" w:hAnsi="Times New Roman" w:cs="Times New Roman"/>
          <w:sz w:val="28"/>
          <w:szCs w:val="28"/>
          <w:lang w:eastAsia="ru-RU"/>
        </w:rPr>
        <w:t>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EF79E5" w:rsidRPr="00CC2EDE" w:rsidRDefault="00EF79E5" w:rsidP="00EF79E5">
      <w:pPr>
        <w:widowControl w:val="0"/>
        <w:tabs>
          <w:tab w:val="left" w:pos="34"/>
        </w:tabs>
        <w:autoSpaceDE w:val="0"/>
        <w:autoSpaceDN w:val="0"/>
        <w:adjustRightInd w:val="0"/>
        <w:spacing w:after="0" w:line="240" w:lineRule="auto"/>
        <w:ind w:firstLine="317"/>
        <w:rPr>
          <w:rFonts w:ascii="Times New Roman" w:eastAsia="Times New Roman" w:hAnsi="Times New Roman" w:cs="Times New Roman"/>
          <w:sz w:val="28"/>
          <w:szCs w:val="28"/>
          <w:lang w:eastAsia="ru-RU"/>
        </w:rPr>
      </w:pPr>
    </w:p>
    <w:p w:rsidR="00EF79E5" w:rsidRPr="00CC2EDE" w:rsidRDefault="00EF79E5" w:rsidP="00EF79E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ab/>
        <w:t>Мероприятие 5. Благоустройство индивидуальных жилых домов и земельных участков, предоставленных для их размещения.</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EF79E5" w:rsidRPr="00CC2EDE" w:rsidRDefault="00EF79E5" w:rsidP="00EF79E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w:t>
      </w:r>
      <w:r w:rsidRPr="00CC2EDE">
        <w:rPr>
          <w:rFonts w:ascii="Times New Roman" w:eastAsia="Times New Roman" w:hAnsi="Times New Roman" w:cs="Times New Roman"/>
          <w:sz w:val="28"/>
          <w:szCs w:val="28"/>
          <w:lang w:eastAsia="ru-RU"/>
        </w:rPr>
        <w:lastRenderedPageBreak/>
        <w:t>(землепользователей) земельных участков) в соответствии с требованиями Правил благоустройства территории Среднинского муниципального образования, на основании заключенных соглашений с администрацией Среднинского муниципального образования.</w:t>
      </w:r>
    </w:p>
    <w:p w:rsidR="00EF79E5" w:rsidRPr="00CC2EDE" w:rsidRDefault="00EF79E5" w:rsidP="00EF79E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bCs/>
          <w:sz w:val="28"/>
          <w:szCs w:val="28"/>
          <w:lang w:eastAsia="ru-RU"/>
        </w:rPr>
      </w:pPr>
      <w:r w:rsidRPr="00CC2EDE">
        <w:rPr>
          <w:rFonts w:ascii="Times New Roman" w:eastAsia="Times New Roman" w:hAnsi="Times New Roman" w:cs="Times New Roman"/>
          <w:bCs/>
          <w:sz w:val="28"/>
          <w:szCs w:val="28"/>
          <w:lang w:eastAsia="ru-RU"/>
        </w:rPr>
        <w:tab/>
      </w:r>
    </w:p>
    <w:p w:rsidR="00EF79E5" w:rsidRPr="00CC2EDE" w:rsidRDefault="00EF79E5" w:rsidP="00EF79E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Мероприятия по благоустройству реализуются с учетом:</w:t>
      </w:r>
    </w:p>
    <w:p w:rsidR="00EF79E5" w:rsidRPr="00CC2EDE" w:rsidRDefault="00EF79E5" w:rsidP="00EF79E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EF79E5" w:rsidRPr="00CC2EDE" w:rsidRDefault="00EF79E5" w:rsidP="00EF79E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EF79E5" w:rsidRPr="00CC2EDE" w:rsidRDefault="00EF79E5" w:rsidP="00EF79E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EF79E5" w:rsidRPr="00CC2EDE" w:rsidRDefault="00EF79E5" w:rsidP="00EF79E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 проведения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CC2EDE">
        <w:rPr>
          <w:rFonts w:ascii="Times New Roman" w:eastAsia="Times New Roman" w:hAnsi="Times New Roman" w:cs="Times New Roman"/>
          <w:sz w:val="28"/>
          <w:szCs w:val="28"/>
          <w:lang w:eastAsia="ru-RU"/>
        </w:rPr>
        <w:t>софинансируются</w:t>
      </w:r>
      <w:proofErr w:type="spellEnd"/>
      <w:r w:rsidRPr="00CC2EDE">
        <w:rPr>
          <w:rFonts w:ascii="Times New Roman" w:eastAsia="Times New Roman" w:hAnsi="Times New Roman" w:cs="Times New Roman"/>
          <w:sz w:val="28"/>
          <w:szCs w:val="28"/>
          <w:lang w:eastAsia="ru-RU"/>
        </w:rPr>
        <w:t xml:space="preserve"> из бюджета субъекта Российской Федерации;</w:t>
      </w:r>
    </w:p>
    <w:p w:rsidR="00EF79E5" w:rsidRPr="00CC2EDE" w:rsidRDefault="00EF79E5" w:rsidP="00EF79E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EF79E5" w:rsidRPr="00CC2EDE" w:rsidRDefault="00EF79E5" w:rsidP="00EF79E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апреля года предоставления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CC2EDE">
        <w:rPr>
          <w:rFonts w:ascii="Times New Roman" w:eastAsia="Times New Roman" w:hAnsi="Times New Roman" w:cs="Times New Roman"/>
          <w:sz w:val="28"/>
          <w:szCs w:val="28"/>
          <w:lang w:eastAsia="ru-RU"/>
        </w:rPr>
        <w:t>цифровизации</w:t>
      </w:r>
      <w:proofErr w:type="spellEnd"/>
      <w:r w:rsidRPr="00CC2EDE">
        <w:rPr>
          <w:rFonts w:ascii="Times New Roman" w:eastAsia="Times New Roman" w:hAnsi="Times New Roman" w:cs="Times New Roman"/>
          <w:sz w:val="28"/>
          <w:szCs w:val="28"/>
          <w:lang w:eastAsia="ru-RU"/>
        </w:rPr>
        <w:t xml:space="preserve"> муниципального хозяйства, включенных в муниципальную программу, при которых срок заключения таких соглашений продлевается на </w:t>
      </w:r>
      <w:r w:rsidRPr="00CC2EDE">
        <w:rPr>
          <w:rFonts w:ascii="Times New Roman" w:eastAsia="Times New Roman" w:hAnsi="Times New Roman" w:cs="Times New Roman"/>
          <w:sz w:val="28"/>
          <w:szCs w:val="28"/>
          <w:lang w:eastAsia="ru-RU"/>
        </w:rPr>
        <w:lastRenderedPageBreak/>
        <w:t>срок до 15 декабря года предоставления субсидии.</w:t>
      </w:r>
    </w:p>
    <w:p w:rsidR="00EF79E5" w:rsidRPr="00CC2EDE" w:rsidRDefault="00EF79E5" w:rsidP="00EF79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ab/>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EF79E5" w:rsidRPr="00CC2EDE" w:rsidRDefault="00EF79E5" w:rsidP="00EF79E5">
      <w:pPr>
        <w:tabs>
          <w:tab w:val="left" w:pos="0"/>
        </w:tabs>
        <w:spacing w:after="0" w:line="276" w:lineRule="auto"/>
        <w:ind w:firstLine="709"/>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1.5. Третий абзац Раздела 5 «Цели и задачи муниципальной программы» дополнить следующими пунктами:</w:t>
      </w:r>
    </w:p>
    <w:p w:rsidR="00EF79E5" w:rsidRPr="00CC2EDE" w:rsidRDefault="00EF79E5" w:rsidP="00EF79E5">
      <w:pPr>
        <w:spacing w:after="0" w:line="240" w:lineRule="auto"/>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«5. Обеспечение формирования единого облика муниципального образования;</w:t>
      </w:r>
    </w:p>
    <w:p w:rsidR="00EF79E5" w:rsidRPr="00CC2EDE" w:rsidRDefault="00EF79E5" w:rsidP="00EF79E5">
      <w:pPr>
        <w:spacing w:after="0" w:line="240" w:lineRule="auto"/>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6.Повышение уровня благоустройства индивидуальных жилых домов и земельных участков, предоставленных для их размещения;</w:t>
      </w:r>
    </w:p>
    <w:p w:rsidR="00EF79E5" w:rsidRPr="00CC2EDE" w:rsidRDefault="00EF79E5" w:rsidP="00EF79E5">
      <w:pPr>
        <w:spacing w:after="0" w:line="240" w:lineRule="auto"/>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7.Повышение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EF79E5" w:rsidRPr="00CC2EDE" w:rsidRDefault="00EF79E5" w:rsidP="00EF79E5">
      <w:pPr>
        <w:numPr>
          <w:ilvl w:val="1"/>
          <w:numId w:val="5"/>
        </w:numPr>
        <w:tabs>
          <w:tab w:val="left" w:pos="0"/>
        </w:tabs>
        <w:spacing w:after="0" w:line="276" w:lineRule="auto"/>
        <w:ind w:firstLine="702"/>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 Таблицу «Планируемые целевые показатели муниципальной Программы» Раздела 7 «Целевые показатели муниципальной Программы» читать в новой редакции:</w:t>
      </w:r>
    </w:p>
    <w:tbl>
      <w:tblPr>
        <w:tblW w:w="11057" w:type="dxa"/>
        <w:tblInd w:w="-11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836"/>
        <w:gridCol w:w="709"/>
        <w:gridCol w:w="992"/>
        <w:gridCol w:w="992"/>
        <w:gridCol w:w="992"/>
        <w:gridCol w:w="993"/>
        <w:gridCol w:w="992"/>
        <w:gridCol w:w="992"/>
        <w:gridCol w:w="992"/>
      </w:tblGrid>
      <w:tr w:rsidR="00EF79E5" w:rsidRPr="00CC2EDE" w:rsidTr="001D3DD4">
        <w:trPr>
          <w:trHeight w:val="840"/>
        </w:trPr>
        <w:tc>
          <w:tcPr>
            <w:tcW w:w="567" w:type="dxa"/>
            <w:tcBorders>
              <w:top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w:t>
            </w:r>
          </w:p>
        </w:tc>
        <w:tc>
          <w:tcPr>
            <w:tcW w:w="2836" w:type="dxa"/>
            <w:tcBorders>
              <w:top w:val="single" w:sz="4" w:space="0" w:color="auto"/>
              <w:left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Наименование показателя (индикатора)</w:t>
            </w:r>
          </w:p>
        </w:tc>
        <w:tc>
          <w:tcPr>
            <w:tcW w:w="709" w:type="dxa"/>
            <w:tcBorders>
              <w:top w:val="single" w:sz="4" w:space="0" w:color="auto"/>
              <w:left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Единица измерения</w:t>
            </w: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Значения показателей</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2018 год</w:t>
            </w: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Значения показателей</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2019 год</w:t>
            </w: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Значения показателей</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2020 год</w:t>
            </w:r>
          </w:p>
        </w:tc>
        <w:tc>
          <w:tcPr>
            <w:tcW w:w="993"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Значения показателей</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2021 год</w:t>
            </w: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Значения показателей</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2022 год</w:t>
            </w: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Значения показателей</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2023 год</w:t>
            </w: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Значения показателей</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2EDE">
              <w:rPr>
                <w:rFonts w:ascii="Times New Roman" w:eastAsia="Times New Roman" w:hAnsi="Times New Roman" w:cs="Times New Roman"/>
                <w:b/>
                <w:sz w:val="24"/>
                <w:szCs w:val="24"/>
                <w:lang w:eastAsia="ru-RU"/>
              </w:rPr>
              <w:t>2024 год</w:t>
            </w:r>
          </w:p>
        </w:tc>
      </w:tr>
      <w:tr w:rsidR="00EF79E5" w:rsidRPr="00CC2EDE" w:rsidTr="001D3DD4">
        <w:trPr>
          <w:trHeight w:val="840"/>
        </w:trPr>
        <w:tc>
          <w:tcPr>
            <w:tcW w:w="567" w:type="dxa"/>
            <w:tcBorders>
              <w:top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836" w:type="dxa"/>
            <w:tcBorders>
              <w:top w:val="single" w:sz="4" w:space="0" w:color="auto"/>
              <w:left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EF79E5" w:rsidRPr="00CC2EDE" w:rsidTr="001D3DD4">
        <w:tc>
          <w:tcPr>
            <w:tcW w:w="567" w:type="dxa"/>
            <w:tcBorders>
              <w:top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1</w:t>
            </w:r>
          </w:p>
        </w:tc>
        <w:tc>
          <w:tcPr>
            <w:tcW w:w="2836" w:type="dxa"/>
            <w:tcBorders>
              <w:top w:val="single" w:sz="4" w:space="0" w:color="auto"/>
              <w:left w:val="single" w:sz="4" w:space="0" w:color="auto"/>
              <w:bottom w:val="nil"/>
              <w:right w:val="nil"/>
            </w:tcBorders>
          </w:tcPr>
          <w:p w:rsidR="00EF79E5" w:rsidRPr="00CC2EDE" w:rsidRDefault="00EF79E5" w:rsidP="001D3DD4">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Количество и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10</w:t>
            </w:r>
          </w:p>
        </w:tc>
      </w:tr>
      <w:tr w:rsidR="00EF79E5" w:rsidRPr="00CC2EDE" w:rsidTr="001D3DD4">
        <w:tc>
          <w:tcPr>
            <w:tcW w:w="567" w:type="dxa"/>
            <w:tcBorders>
              <w:top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2</w:t>
            </w:r>
          </w:p>
        </w:tc>
        <w:tc>
          <w:tcPr>
            <w:tcW w:w="2836" w:type="dxa"/>
            <w:tcBorders>
              <w:top w:val="single" w:sz="4" w:space="0" w:color="auto"/>
              <w:left w:val="single" w:sz="4" w:space="0" w:color="auto"/>
              <w:bottom w:val="nil"/>
              <w:right w:val="nil"/>
            </w:tcBorders>
          </w:tcPr>
          <w:p w:rsidR="00EF79E5" w:rsidRPr="00CC2EDE" w:rsidRDefault="00EF79E5" w:rsidP="001D3DD4">
            <w:pPr>
              <w:widowControl w:val="0"/>
              <w:tabs>
                <w:tab w:val="left" w:pos="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CC2EDE">
              <w:rPr>
                <w:rFonts w:ascii="Times New Roman" w:eastAsia="Times New Roman" w:hAnsi="Times New Roman" w:cs="Times New Roman"/>
                <w:i/>
                <w:sz w:val="24"/>
                <w:szCs w:val="24"/>
                <w:lang w:eastAsia="ru-RU"/>
              </w:rPr>
              <w:t>Площадь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кв.м.</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25788</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55175</w:t>
            </w:r>
          </w:p>
        </w:tc>
      </w:tr>
      <w:tr w:rsidR="00EF79E5" w:rsidRPr="00CC2EDE" w:rsidTr="001D3DD4">
        <w:tc>
          <w:tcPr>
            <w:tcW w:w="567" w:type="dxa"/>
            <w:tcBorders>
              <w:top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3</w:t>
            </w:r>
          </w:p>
        </w:tc>
        <w:tc>
          <w:tcPr>
            <w:tcW w:w="2836" w:type="dxa"/>
            <w:tcBorders>
              <w:top w:val="single" w:sz="4" w:space="0" w:color="auto"/>
              <w:left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C2EDE">
              <w:rPr>
                <w:rFonts w:ascii="Times New Roman" w:eastAsia="Times New Roman" w:hAnsi="Times New Roman" w:cs="Times New Roman"/>
                <w:i/>
                <w:sz w:val="24"/>
                <w:szCs w:val="24"/>
                <w:lang w:eastAsia="ru-RU"/>
              </w:rPr>
              <w:t>Доля благоустроенных дворовых территорий многоквартирных домов от общего количества дворовых территорий многоквартирных домов</w:t>
            </w:r>
          </w:p>
        </w:tc>
        <w:tc>
          <w:tcPr>
            <w:tcW w:w="709" w:type="dxa"/>
            <w:tcBorders>
              <w:top w:val="single" w:sz="4" w:space="0" w:color="auto"/>
              <w:left w:val="single" w:sz="4" w:space="0" w:color="auto"/>
              <w:bottom w:val="single" w:sz="4" w:space="0" w:color="auto"/>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28</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60</w:t>
            </w:r>
          </w:p>
        </w:tc>
      </w:tr>
      <w:tr w:rsidR="00EF79E5" w:rsidRPr="00CC2EDE" w:rsidTr="001D3DD4">
        <w:tc>
          <w:tcPr>
            <w:tcW w:w="567" w:type="dxa"/>
            <w:tcBorders>
              <w:top w:val="single" w:sz="4" w:space="0" w:color="auto"/>
              <w:bottom w:val="single" w:sz="4" w:space="0" w:color="auto"/>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4</w:t>
            </w:r>
          </w:p>
        </w:tc>
        <w:tc>
          <w:tcPr>
            <w:tcW w:w="2836" w:type="dxa"/>
            <w:tcBorders>
              <w:top w:val="single" w:sz="4" w:space="0" w:color="auto"/>
              <w:left w:val="single" w:sz="4" w:space="0" w:color="auto"/>
              <w:bottom w:val="single" w:sz="4" w:space="0" w:color="auto"/>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C2EDE">
              <w:rPr>
                <w:rFonts w:ascii="Times New Roman" w:eastAsia="Times New Roman" w:hAnsi="Times New Roman" w:cs="Times New Roman"/>
                <w:i/>
                <w:sz w:val="24"/>
                <w:szCs w:val="24"/>
                <w:lang w:eastAsia="ru-RU"/>
              </w:rPr>
              <w:t xml:space="preserve">Охват населения благоустроенными дворовыми территориями (доля населения, проживающего в жилом фонд с благоустроенными дворовыми </w:t>
            </w:r>
            <w:r w:rsidRPr="00CC2EDE">
              <w:rPr>
                <w:rFonts w:ascii="Times New Roman" w:eastAsia="Times New Roman" w:hAnsi="Times New Roman" w:cs="Times New Roman"/>
                <w:i/>
                <w:sz w:val="24"/>
                <w:szCs w:val="24"/>
                <w:lang w:eastAsia="ru-RU"/>
              </w:rPr>
              <w:lastRenderedPageBreak/>
              <w:t>территориями от общей численности населения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lastRenderedPageBreak/>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15,79%</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52,9%</w:t>
            </w:r>
          </w:p>
        </w:tc>
      </w:tr>
      <w:tr w:rsidR="00EF79E5" w:rsidRPr="00CC2EDE" w:rsidTr="001D3DD4">
        <w:tc>
          <w:tcPr>
            <w:tcW w:w="567" w:type="dxa"/>
            <w:tcBorders>
              <w:top w:val="single" w:sz="4" w:space="0" w:color="auto"/>
              <w:bottom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lastRenderedPageBreak/>
              <w:t>5</w:t>
            </w:r>
          </w:p>
        </w:tc>
        <w:tc>
          <w:tcPr>
            <w:tcW w:w="2836" w:type="dxa"/>
            <w:tcBorders>
              <w:top w:val="single" w:sz="4" w:space="0" w:color="auto"/>
              <w:left w:val="single" w:sz="4" w:space="0" w:color="auto"/>
              <w:bottom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Количество реализованных комплексных проектов благоустройства общественных территорий</w:t>
            </w:r>
          </w:p>
        </w:tc>
        <w:tc>
          <w:tcPr>
            <w:tcW w:w="709" w:type="dxa"/>
            <w:tcBorders>
              <w:top w:val="single" w:sz="4" w:space="0" w:color="auto"/>
              <w:left w:val="single" w:sz="4" w:space="0" w:color="auto"/>
              <w:bottom w:val="single" w:sz="4" w:space="0" w:color="auto"/>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3</w:t>
            </w:r>
          </w:p>
        </w:tc>
      </w:tr>
      <w:tr w:rsidR="00EF79E5" w:rsidRPr="00CC2EDE" w:rsidTr="001D3DD4">
        <w:tc>
          <w:tcPr>
            <w:tcW w:w="567" w:type="dxa"/>
            <w:tcBorders>
              <w:top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6</w:t>
            </w:r>
          </w:p>
        </w:tc>
        <w:tc>
          <w:tcPr>
            <w:tcW w:w="2836" w:type="dxa"/>
            <w:tcBorders>
              <w:top w:val="single" w:sz="4" w:space="0" w:color="auto"/>
              <w:left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C2EDE">
              <w:rPr>
                <w:rFonts w:ascii="Times New Roman" w:eastAsia="Times New Roman" w:hAnsi="Times New Roman" w:cs="Times New Roman"/>
                <w:i/>
                <w:sz w:val="24"/>
                <w:szCs w:val="24"/>
                <w:lang w:eastAsia="ru-RU"/>
              </w:rPr>
              <w:t>Площадь благоустроенных общественных территорий</w:t>
            </w:r>
          </w:p>
        </w:tc>
        <w:tc>
          <w:tcPr>
            <w:tcW w:w="709" w:type="dxa"/>
            <w:tcBorders>
              <w:top w:val="single" w:sz="4" w:space="0" w:color="auto"/>
              <w:left w:val="single" w:sz="4" w:space="0" w:color="auto"/>
              <w:bottom w:val="nil"/>
              <w:right w:val="single" w:sz="4" w:space="0" w:color="auto"/>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га.</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1,379</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2,61</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3,21</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3,91</w:t>
            </w:r>
          </w:p>
        </w:tc>
      </w:tr>
      <w:tr w:rsidR="00EF79E5" w:rsidRPr="00CC2EDE" w:rsidTr="001D3DD4">
        <w:tc>
          <w:tcPr>
            <w:tcW w:w="567" w:type="dxa"/>
            <w:tcBorders>
              <w:top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7</w:t>
            </w:r>
          </w:p>
        </w:tc>
        <w:tc>
          <w:tcPr>
            <w:tcW w:w="2836" w:type="dxa"/>
            <w:tcBorders>
              <w:top w:val="single" w:sz="4" w:space="0" w:color="auto"/>
              <w:left w:val="single" w:sz="4" w:space="0" w:color="auto"/>
              <w:bottom w:val="nil"/>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C2EDE">
              <w:rPr>
                <w:rFonts w:ascii="Times New Roman" w:eastAsia="Times New Roman" w:hAnsi="Times New Roman" w:cs="Times New Roman"/>
                <w:i/>
                <w:sz w:val="24"/>
                <w:szCs w:val="24"/>
                <w:lang w:eastAsia="ru-RU"/>
              </w:rPr>
              <w:t>Доля площади благоустроенных общественных территорий к общей площади общественных территорий</w:t>
            </w:r>
          </w:p>
        </w:tc>
        <w:tc>
          <w:tcPr>
            <w:tcW w:w="709" w:type="dxa"/>
            <w:tcBorders>
              <w:top w:val="single" w:sz="4" w:space="0" w:color="auto"/>
              <w:left w:val="single" w:sz="4" w:space="0" w:color="auto"/>
              <w:bottom w:val="nil"/>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20</w:t>
            </w:r>
          </w:p>
        </w:tc>
        <w:tc>
          <w:tcPr>
            <w:tcW w:w="992" w:type="dxa"/>
            <w:tcBorders>
              <w:top w:val="single" w:sz="4" w:space="0" w:color="auto"/>
              <w:left w:val="single" w:sz="4" w:space="0" w:color="auto"/>
              <w:bottom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40,1</w:t>
            </w:r>
          </w:p>
        </w:tc>
        <w:tc>
          <w:tcPr>
            <w:tcW w:w="992" w:type="dxa"/>
            <w:tcBorders>
              <w:top w:val="single" w:sz="4" w:space="0" w:color="auto"/>
              <w:left w:val="single" w:sz="4" w:space="0" w:color="auto"/>
              <w:bottom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49,2</w:t>
            </w:r>
          </w:p>
        </w:tc>
        <w:tc>
          <w:tcPr>
            <w:tcW w:w="992" w:type="dxa"/>
            <w:tcBorders>
              <w:top w:val="single" w:sz="4" w:space="0" w:color="auto"/>
              <w:left w:val="single" w:sz="4" w:space="0" w:color="auto"/>
              <w:bottom w:val="nil"/>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60,4</w:t>
            </w:r>
          </w:p>
        </w:tc>
      </w:tr>
      <w:tr w:rsidR="00EF79E5" w:rsidRPr="00CC2EDE" w:rsidTr="001D3DD4">
        <w:tc>
          <w:tcPr>
            <w:tcW w:w="567" w:type="dxa"/>
            <w:tcBorders>
              <w:top w:val="single" w:sz="4" w:space="0" w:color="auto"/>
              <w:bottom w:val="single" w:sz="4" w:space="0" w:color="auto"/>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8</w:t>
            </w:r>
          </w:p>
        </w:tc>
        <w:tc>
          <w:tcPr>
            <w:tcW w:w="2836" w:type="dxa"/>
            <w:tcBorders>
              <w:top w:val="single" w:sz="4" w:space="0" w:color="auto"/>
              <w:left w:val="single" w:sz="4" w:space="0" w:color="auto"/>
              <w:bottom w:val="single" w:sz="4" w:space="0" w:color="auto"/>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CC2EDE">
              <w:rPr>
                <w:rFonts w:ascii="Times New Roman" w:eastAsia="Times New Roman" w:hAnsi="Times New Roman" w:cs="Times New Roman"/>
                <w:i/>
                <w:sz w:val="24"/>
                <w:szCs w:val="24"/>
                <w:lang w:eastAsia="ru-RU"/>
              </w:rPr>
              <w:t>Площадь благоустроенных общественных территорий, приходящихся на 1 жителя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кв.м.</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2,57</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4,92</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6,05</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7,37</w:t>
            </w:r>
          </w:p>
        </w:tc>
      </w:tr>
      <w:tr w:rsidR="00EF79E5" w:rsidRPr="00CC2EDE" w:rsidTr="001D3DD4">
        <w:tc>
          <w:tcPr>
            <w:tcW w:w="567" w:type="dxa"/>
            <w:tcBorders>
              <w:top w:val="single" w:sz="4" w:space="0" w:color="auto"/>
              <w:bottom w:val="single" w:sz="4" w:space="0" w:color="auto"/>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9</w:t>
            </w:r>
          </w:p>
        </w:tc>
        <w:tc>
          <w:tcPr>
            <w:tcW w:w="2836" w:type="dxa"/>
            <w:tcBorders>
              <w:top w:val="single" w:sz="4" w:space="0" w:color="auto"/>
              <w:left w:val="single" w:sz="4" w:space="0" w:color="auto"/>
              <w:bottom w:val="single" w:sz="4" w:space="0" w:color="auto"/>
              <w:right w:val="nil"/>
            </w:tcBorders>
          </w:tcPr>
          <w:p w:rsidR="00EF79E5" w:rsidRPr="00CC2EDE" w:rsidRDefault="00EF79E5" w:rsidP="001D3DD4">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Количество соглашений, заключенных с юридическими лицами и индивидуальными предпринимателями, о благоустройстве не позднее 2022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Среднинского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79E5" w:rsidRPr="00CC2EDE" w:rsidTr="001D3DD4">
        <w:tc>
          <w:tcPr>
            <w:tcW w:w="567" w:type="dxa"/>
            <w:tcBorders>
              <w:top w:val="single" w:sz="4" w:space="0" w:color="auto"/>
              <w:bottom w:val="single" w:sz="4" w:space="0" w:color="auto"/>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10</w:t>
            </w:r>
          </w:p>
        </w:tc>
        <w:tc>
          <w:tcPr>
            <w:tcW w:w="2836" w:type="dxa"/>
            <w:tcBorders>
              <w:top w:val="single" w:sz="4" w:space="0" w:color="auto"/>
              <w:left w:val="single" w:sz="4" w:space="0" w:color="auto"/>
              <w:bottom w:val="single" w:sz="4" w:space="0" w:color="auto"/>
              <w:right w:val="nil"/>
            </w:tcBorders>
          </w:tcPr>
          <w:p w:rsidR="00EF79E5" w:rsidRPr="00CC2EDE" w:rsidRDefault="00EF79E5" w:rsidP="001D3DD4">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 xml:space="preserve">Количество   </w:t>
            </w:r>
            <w:r w:rsidRPr="00CC2EDE">
              <w:rPr>
                <w:rFonts w:ascii="Times New Roman" w:eastAsia="Times New Roman" w:hAnsi="Times New Roman" w:cs="Times New Roman"/>
                <w:bCs/>
                <w:sz w:val="24"/>
                <w:szCs w:val="24"/>
                <w:lang w:eastAsia="ru-RU"/>
              </w:rPr>
              <w:t xml:space="preserve">индивидуальных жилых </w:t>
            </w:r>
            <w:r w:rsidRPr="00CC2EDE">
              <w:rPr>
                <w:rFonts w:ascii="Times New Roman" w:eastAsia="Times New Roman" w:hAnsi="Times New Roman" w:cs="Times New Roman"/>
                <w:bCs/>
                <w:sz w:val="24"/>
                <w:szCs w:val="24"/>
                <w:lang w:eastAsia="ru-RU"/>
              </w:rPr>
              <w:lastRenderedPageBreak/>
              <w:t>домов и земельных участков, предоставленных для их размещения, по которым проведена инвентаризация территории</w:t>
            </w:r>
          </w:p>
        </w:tc>
        <w:tc>
          <w:tcPr>
            <w:tcW w:w="709" w:type="dxa"/>
            <w:tcBorders>
              <w:top w:val="single" w:sz="4" w:space="0" w:color="auto"/>
              <w:left w:val="single" w:sz="4" w:space="0" w:color="auto"/>
              <w:bottom w:val="single" w:sz="4" w:space="0" w:color="auto"/>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lastRenderedPageBreak/>
              <w:t>ед.</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79E5" w:rsidRPr="00CC2EDE" w:rsidTr="001D3DD4">
        <w:tc>
          <w:tcPr>
            <w:tcW w:w="567" w:type="dxa"/>
            <w:tcBorders>
              <w:top w:val="single" w:sz="4" w:space="0" w:color="auto"/>
              <w:bottom w:val="single" w:sz="4" w:space="0" w:color="auto"/>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lastRenderedPageBreak/>
              <w:t>11</w:t>
            </w:r>
          </w:p>
        </w:tc>
        <w:tc>
          <w:tcPr>
            <w:tcW w:w="2836" w:type="dxa"/>
            <w:tcBorders>
              <w:top w:val="single" w:sz="4" w:space="0" w:color="auto"/>
              <w:left w:val="single" w:sz="4" w:space="0" w:color="auto"/>
              <w:bottom w:val="single" w:sz="4" w:space="0" w:color="auto"/>
              <w:right w:val="nil"/>
            </w:tcBorders>
          </w:tcPr>
          <w:p w:rsidR="00EF79E5" w:rsidRPr="00CC2EDE" w:rsidRDefault="00EF79E5" w:rsidP="001D3DD4">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2022 года в соответствии с требованиями утвержденных Правил благоустройства территории Среднинского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F79E5" w:rsidRPr="00CC2EDE" w:rsidTr="001D3DD4">
        <w:tc>
          <w:tcPr>
            <w:tcW w:w="567" w:type="dxa"/>
            <w:tcBorders>
              <w:top w:val="single" w:sz="4" w:space="0" w:color="auto"/>
              <w:bottom w:val="single" w:sz="4" w:space="0" w:color="auto"/>
              <w:right w:val="nil"/>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12</w:t>
            </w:r>
          </w:p>
        </w:tc>
        <w:tc>
          <w:tcPr>
            <w:tcW w:w="2836" w:type="dxa"/>
            <w:tcBorders>
              <w:top w:val="single" w:sz="4" w:space="0" w:color="auto"/>
              <w:left w:val="single" w:sz="4" w:space="0" w:color="auto"/>
              <w:bottom w:val="single" w:sz="4" w:space="0" w:color="auto"/>
              <w:right w:val="nil"/>
            </w:tcBorders>
          </w:tcPr>
          <w:p w:rsidR="00EF79E5" w:rsidRPr="00CC2EDE" w:rsidRDefault="00EF79E5" w:rsidP="001D3DD4">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709" w:type="dxa"/>
            <w:tcBorders>
              <w:top w:val="single" w:sz="4" w:space="0" w:color="auto"/>
              <w:left w:val="single" w:sz="4" w:space="0" w:color="auto"/>
              <w:bottom w:val="single" w:sz="4" w:space="0" w:color="auto"/>
              <w:right w:val="nil"/>
            </w:tcBorders>
            <w:vAlign w:val="center"/>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C2EDE">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EF79E5" w:rsidRPr="00CC2EDE" w:rsidRDefault="00EF79E5" w:rsidP="00EF79E5">
      <w:pPr>
        <w:tabs>
          <w:tab w:val="left" w:pos="0"/>
        </w:tabs>
        <w:spacing w:after="0" w:line="276" w:lineRule="auto"/>
        <w:ind w:left="709"/>
        <w:contextualSpacing/>
        <w:jc w:val="both"/>
        <w:rPr>
          <w:rFonts w:ascii="Times New Roman" w:eastAsia="Times New Roman" w:hAnsi="Times New Roman" w:cs="Times New Roman"/>
          <w:sz w:val="28"/>
          <w:szCs w:val="28"/>
          <w:lang w:eastAsia="ru-RU"/>
        </w:rPr>
      </w:pPr>
    </w:p>
    <w:p w:rsidR="00EF79E5" w:rsidRPr="00CC2EDE" w:rsidRDefault="00EF79E5" w:rsidP="00EF79E5">
      <w:pPr>
        <w:numPr>
          <w:ilvl w:val="1"/>
          <w:numId w:val="5"/>
        </w:numPr>
        <w:tabs>
          <w:tab w:val="left" w:pos="0"/>
        </w:tabs>
        <w:spacing w:after="0" w:line="276" w:lineRule="auto"/>
        <w:ind w:firstLine="709"/>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Добавить Раздел 9 муниципальной программы:</w:t>
      </w:r>
    </w:p>
    <w:p w:rsidR="00EF79E5" w:rsidRPr="00CC2EDE" w:rsidRDefault="00EF79E5" w:rsidP="00EF79E5">
      <w:pPr>
        <w:spacing w:after="0" w:line="240" w:lineRule="auto"/>
        <w:jc w:val="both"/>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sz w:val="28"/>
          <w:szCs w:val="28"/>
          <w:lang w:eastAsia="ru-RU"/>
        </w:rPr>
        <w:t>«Раздел 9. Ожидаемые конечные результаты реализации муниципальной программы</w:t>
      </w:r>
    </w:p>
    <w:p w:rsidR="00EF79E5" w:rsidRPr="00CC2EDE" w:rsidRDefault="00EF79E5" w:rsidP="00EF79E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w:t>
      </w:r>
    </w:p>
    <w:p w:rsidR="00EF79E5" w:rsidRPr="00CC2EDE" w:rsidRDefault="00EF79E5" w:rsidP="00EF79E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Ожидается, что в результате реализации муниципальной программы за период с 2018 по 2024 годы удастся достичь следующих показателей:</w:t>
      </w:r>
    </w:p>
    <w:p w:rsidR="00EF79E5" w:rsidRPr="00CC2EDE" w:rsidRDefault="00EF79E5" w:rsidP="00EF79E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Количество полностью благоустроенных территорий многоквартирных домов – 10;</w:t>
      </w:r>
    </w:p>
    <w:p w:rsidR="00EF79E5" w:rsidRPr="00CC2EDE" w:rsidRDefault="00EF79E5" w:rsidP="00EF79E5">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ab/>
        <w:t>Количество реализованных комплексных проектов благоустройства общественных территорий – 3;</w:t>
      </w:r>
    </w:p>
    <w:p w:rsidR="00EF79E5" w:rsidRPr="00CC2EDE" w:rsidRDefault="00EF79E5" w:rsidP="00EF79E5">
      <w:pPr>
        <w:widowControl w:val="0"/>
        <w:tabs>
          <w:tab w:val="left" w:pos="10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C2EDE">
        <w:rPr>
          <w:rFonts w:ascii="Times New Roman" w:eastAsia="Times New Roman" w:hAnsi="Times New Roman" w:cs="Times New Roman"/>
          <w:color w:val="000000"/>
          <w:sz w:val="28"/>
          <w:szCs w:val="28"/>
          <w:lang w:eastAsia="ru-RU"/>
        </w:rPr>
        <w:lastRenderedPageBreak/>
        <w:t xml:space="preserve">Проведение мероприятий муниципальной программы </w:t>
      </w:r>
      <w:r w:rsidRPr="00CC2EDE">
        <w:rPr>
          <w:rFonts w:ascii="Times New Roman" w:eastAsia="Times New Roman" w:hAnsi="Times New Roman" w:cs="Times New Roman"/>
          <w:sz w:val="28"/>
          <w:szCs w:val="28"/>
          <w:lang w:eastAsia="ru-RU"/>
        </w:rPr>
        <w:t>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Среднинского муниципального образования. Проведение мероприятий по благоустройству территорий, прилегающих к индивидуальным жилым домам, и земельных участков, предоставленных для и</w:t>
      </w:r>
      <w:r w:rsidRPr="00CC2EDE">
        <w:rPr>
          <w:rFonts w:ascii="Times New Roman" w:eastAsia="Times New Roman" w:hAnsi="Times New Roman" w:cs="Times New Roman"/>
          <w:color w:val="000000"/>
          <w:sz w:val="28"/>
          <w:szCs w:val="28"/>
          <w:lang w:eastAsia="ru-RU"/>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Среднинского муниципального образования, обеспечит единый подход к вопросам благоустройства на территории  Среднинского муниципального образования.</w:t>
      </w:r>
    </w:p>
    <w:p w:rsidR="00EF79E5" w:rsidRPr="00CC2EDE" w:rsidRDefault="00EF79E5" w:rsidP="00EF79E5">
      <w:pPr>
        <w:widowControl w:val="0"/>
        <w:numPr>
          <w:ilvl w:val="1"/>
          <w:numId w:val="5"/>
        </w:numPr>
        <w:tabs>
          <w:tab w:val="left" w:pos="10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CC2EDE">
        <w:rPr>
          <w:rFonts w:ascii="Times New Roman" w:eastAsia="Times New Roman" w:hAnsi="Times New Roman" w:cs="Times New Roman"/>
          <w:color w:val="000000"/>
          <w:sz w:val="28"/>
          <w:szCs w:val="28"/>
          <w:lang w:eastAsia="ru-RU"/>
        </w:rPr>
        <w:t>Утвердить Приложение 2, Приложение 6 к муниципальной программе городского поселения Среднинского муниципального образования «Формирование современной городской среды городского поселения Среднинского муниципального образования на 2018-2024 годы»;</w:t>
      </w:r>
    </w:p>
    <w:p w:rsidR="00EF79E5" w:rsidRPr="00CC2EDE" w:rsidRDefault="00EF79E5" w:rsidP="00EF79E5">
      <w:pPr>
        <w:widowControl w:val="0"/>
        <w:tabs>
          <w:tab w:val="left" w:pos="10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C2EDE">
        <w:rPr>
          <w:rFonts w:ascii="Times New Roman" w:eastAsia="Times New Roman" w:hAnsi="Times New Roman" w:cs="Times New Roman"/>
          <w:color w:val="000000"/>
          <w:sz w:val="28"/>
          <w:szCs w:val="28"/>
          <w:lang w:eastAsia="ru-RU"/>
        </w:rPr>
        <w:t>1.10. В Разделе 7 слова «Приложение № 1/2» заменить словами «Приложение 3», «Приложение № 1/3» заменить словами «Приложение 4», «Приложение № 1/4» заменить словами «Приложение 5».</w:t>
      </w:r>
    </w:p>
    <w:p w:rsidR="00EF79E5" w:rsidRPr="00CC2EDE" w:rsidRDefault="00EF79E5" w:rsidP="00EF79E5">
      <w:pPr>
        <w:tabs>
          <w:tab w:val="left" w:pos="284"/>
        </w:tabs>
        <w:spacing w:after="0" w:line="276" w:lineRule="auto"/>
        <w:ind w:firstLine="709"/>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1.11. Объем бюджетных ассигнований программы и Раздел 8 «Объем и источники финансирования муниципальной программы» изложить в новой редакции: «Общий объем финансирования муниципальной программы на 2018 - 2024 годы составит _</w:t>
      </w:r>
      <w:r w:rsidRPr="00CC2EDE">
        <w:rPr>
          <w:rFonts w:ascii="Times New Roman" w:eastAsia="Times New Roman" w:hAnsi="Times New Roman" w:cs="Times New Roman"/>
          <w:sz w:val="28"/>
          <w:szCs w:val="28"/>
          <w:u w:val="single"/>
          <w:lang w:eastAsia="ru-RU"/>
        </w:rPr>
        <w:t>_____________</w:t>
      </w:r>
      <w:r w:rsidRPr="00CC2EDE">
        <w:rPr>
          <w:rFonts w:ascii="Times New Roman" w:eastAsia="Times New Roman" w:hAnsi="Times New Roman" w:cs="Times New Roman"/>
          <w:sz w:val="28"/>
          <w:szCs w:val="28"/>
          <w:lang w:eastAsia="ru-RU"/>
        </w:rPr>
        <w:t>тыс. рублей,</w:t>
      </w:r>
    </w:p>
    <w:p w:rsidR="00EF79E5" w:rsidRPr="00CC2EDE" w:rsidRDefault="00EF79E5" w:rsidP="00EF79E5">
      <w:pPr>
        <w:tabs>
          <w:tab w:val="left" w:pos="284"/>
        </w:tabs>
        <w:spacing w:after="200" w:line="240" w:lineRule="auto"/>
        <w:ind w:firstLine="709"/>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Из них:</w:t>
      </w:r>
    </w:p>
    <w:p w:rsidR="00EF79E5" w:rsidRPr="00CC2EDE" w:rsidRDefault="00EF79E5" w:rsidP="00EF79E5">
      <w:pPr>
        <w:spacing w:after="200" w:line="240" w:lineRule="auto"/>
        <w:contextualSpacing/>
        <w:jc w:val="both"/>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На 2018 г.:</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федерального бюджета – ____________ 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областного бюджета –  ______________тыс.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 местного бюджета – </w:t>
      </w:r>
      <w:proofErr w:type="gramStart"/>
      <w:r w:rsidRPr="00CC2EDE">
        <w:rPr>
          <w:rFonts w:ascii="Times New Roman" w:eastAsia="Times New Roman" w:hAnsi="Times New Roman" w:cs="Times New Roman"/>
          <w:sz w:val="28"/>
          <w:szCs w:val="28"/>
          <w:lang w:eastAsia="ru-RU"/>
        </w:rPr>
        <w:t>600  тыс.</w:t>
      </w:r>
      <w:proofErr w:type="gramEnd"/>
      <w:r w:rsidRPr="00CC2EDE">
        <w:rPr>
          <w:rFonts w:ascii="Times New Roman" w:eastAsia="Times New Roman" w:hAnsi="Times New Roman" w:cs="Times New Roman"/>
          <w:sz w:val="28"/>
          <w:szCs w:val="28"/>
          <w:lang w:eastAsia="ru-RU"/>
        </w:rPr>
        <w:t xml:space="preserve"> рублей.</w:t>
      </w:r>
    </w:p>
    <w:p w:rsidR="00EF79E5" w:rsidRPr="00CC2EDE" w:rsidRDefault="00EF79E5" w:rsidP="00EF79E5">
      <w:pPr>
        <w:spacing w:after="200" w:line="240" w:lineRule="auto"/>
        <w:contextualSpacing/>
        <w:jc w:val="both"/>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На 2019 г.:</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федерального бюджета – ____________ 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областного бюджета –  ______________тыс.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местного бюджета – 1071 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На 2020 г.:</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федерального бюджета – ____________ 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областного бюджета –  ______________тыс.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 местного бюджета – </w:t>
      </w:r>
      <w:proofErr w:type="gramStart"/>
      <w:r w:rsidRPr="00CC2EDE">
        <w:rPr>
          <w:rFonts w:ascii="Times New Roman" w:eastAsia="Times New Roman" w:hAnsi="Times New Roman" w:cs="Times New Roman"/>
          <w:sz w:val="28"/>
          <w:szCs w:val="28"/>
          <w:lang w:eastAsia="ru-RU"/>
        </w:rPr>
        <w:t>950  тыс.</w:t>
      </w:r>
      <w:proofErr w:type="gramEnd"/>
      <w:r w:rsidRPr="00CC2EDE">
        <w:rPr>
          <w:rFonts w:ascii="Times New Roman" w:eastAsia="Times New Roman" w:hAnsi="Times New Roman" w:cs="Times New Roman"/>
          <w:sz w:val="28"/>
          <w:szCs w:val="28"/>
          <w:lang w:eastAsia="ru-RU"/>
        </w:rPr>
        <w:t xml:space="preserve"> рублей.</w:t>
      </w:r>
    </w:p>
    <w:p w:rsidR="00EF79E5" w:rsidRPr="00CC2EDE" w:rsidRDefault="00EF79E5" w:rsidP="00EF79E5">
      <w:pPr>
        <w:spacing w:after="200" w:line="240" w:lineRule="auto"/>
        <w:contextualSpacing/>
        <w:jc w:val="both"/>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На 2021 г.:</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федерального бюджета – 2952,27 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областного бюджета –  884, 86 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местного бюджета – 599,</w:t>
      </w:r>
      <w:proofErr w:type="gramStart"/>
      <w:r w:rsidRPr="00CC2EDE">
        <w:rPr>
          <w:rFonts w:ascii="Times New Roman" w:eastAsia="Times New Roman" w:hAnsi="Times New Roman" w:cs="Times New Roman"/>
          <w:sz w:val="28"/>
          <w:szCs w:val="28"/>
          <w:lang w:eastAsia="ru-RU"/>
        </w:rPr>
        <w:t>18  тыс.</w:t>
      </w:r>
      <w:proofErr w:type="gramEnd"/>
      <w:r w:rsidRPr="00CC2EDE">
        <w:rPr>
          <w:rFonts w:ascii="Times New Roman" w:eastAsia="Times New Roman" w:hAnsi="Times New Roman" w:cs="Times New Roman"/>
          <w:sz w:val="28"/>
          <w:szCs w:val="28"/>
          <w:lang w:eastAsia="ru-RU"/>
        </w:rPr>
        <w:t xml:space="preserve"> рублей.</w:t>
      </w:r>
    </w:p>
    <w:p w:rsidR="00EF79E5" w:rsidRPr="00CC2EDE" w:rsidRDefault="00EF79E5" w:rsidP="00EF79E5">
      <w:pPr>
        <w:spacing w:after="200" w:line="240" w:lineRule="auto"/>
        <w:contextualSpacing/>
        <w:jc w:val="both"/>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На 2022 г.:</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федерального бюджета – ____________ 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областного бюджета –  ______________тыс.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lastRenderedPageBreak/>
        <w:t>- местного бюджета – 1052,</w:t>
      </w:r>
      <w:proofErr w:type="gramStart"/>
      <w:r w:rsidRPr="00CC2EDE">
        <w:rPr>
          <w:rFonts w:ascii="Times New Roman" w:eastAsia="Times New Roman" w:hAnsi="Times New Roman" w:cs="Times New Roman"/>
          <w:sz w:val="28"/>
          <w:szCs w:val="28"/>
          <w:lang w:eastAsia="ru-RU"/>
        </w:rPr>
        <w:t>16  тыс.</w:t>
      </w:r>
      <w:proofErr w:type="gramEnd"/>
      <w:r w:rsidRPr="00CC2EDE">
        <w:rPr>
          <w:rFonts w:ascii="Times New Roman" w:eastAsia="Times New Roman" w:hAnsi="Times New Roman" w:cs="Times New Roman"/>
          <w:sz w:val="28"/>
          <w:szCs w:val="28"/>
          <w:lang w:eastAsia="ru-RU"/>
        </w:rPr>
        <w:t xml:space="preserve"> рублей.</w:t>
      </w:r>
    </w:p>
    <w:p w:rsidR="00EF79E5" w:rsidRPr="00CC2EDE" w:rsidRDefault="00EF79E5" w:rsidP="00EF79E5">
      <w:pPr>
        <w:spacing w:after="200" w:line="240" w:lineRule="auto"/>
        <w:contextualSpacing/>
        <w:jc w:val="both"/>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На 2023 г.:</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федерального бюджета – ____________ 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областного бюджета –  ______________тыс.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 местного бюджета – </w:t>
      </w:r>
      <w:proofErr w:type="gramStart"/>
      <w:r w:rsidRPr="00CC2EDE">
        <w:rPr>
          <w:rFonts w:ascii="Times New Roman" w:eastAsia="Times New Roman" w:hAnsi="Times New Roman" w:cs="Times New Roman"/>
          <w:sz w:val="28"/>
          <w:szCs w:val="28"/>
          <w:lang w:eastAsia="ru-RU"/>
        </w:rPr>
        <w:t>700  тыс.</w:t>
      </w:r>
      <w:proofErr w:type="gramEnd"/>
      <w:r w:rsidRPr="00CC2EDE">
        <w:rPr>
          <w:rFonts w:ascii="Times New Roman" w:eastAsia="Times New Roman" w:hAnsi="Times New Roman" w:cs="Times New Roman"/>
          <w:sz w:val="28"/>
          <w:szCs w:val="28"/>
          <w:lang w:eastAsia="ru-RU"/>
        </w:rPr>
        <w:t xml:space="preserve"> рублей.</w:t>
      </w:r>
    </w:p>
    <w:p w:rsidR="00EF79E5" w:rsidRPr="00CC2EDE" w:rsidRDefault="00EF79E5" w:rsidP="00EF79E5">
      <w:pPr>
        <w:spacing w:after="200" w:line="240" w:lineRule="auto"/>
        <w:contextualSpacing/>
        <w:jc w:val="both"/>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b/>
          <w:sz w:val="28"/>
          <w:szCs w:val="28"/>
          <w:lang w:eastAsia="ru-RU"/>
        </w:rPr>
        <w:t>На 2024 г.:</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федерального бюджета – ____________ 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областного бюджета –  ______________тыс.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 xml:space="preserve">- местного бюджета – </w:t>
      </w:r>
      <w:proofErr w:type="gramStart"/>
      <w:r w:rsidRPr="00CC2EDE">
        <w:rPr>
          <w:rFonts w:ascii="Times New Roman" w:eastAsia="Times New Roman" w:hAnsi="Times New Roman" w:cs="Times New Roman"/>
          <w:sz w:val="28"/>
          <w:szCs w:val="28"/>
          <w:lang w:eastAsia="ru-RU"/>
        </w:rPr>
        <w:t>650  тыс.</w:t>
      </w:r>
      <w:proofErr w:type="gramEnd"/>
      <w:r w:rsidRPr="00CC2EDE">
        <w:rPr>
          <w:rFonts w:ascii="Times New Roman" w:eastAsia="Times New Roman" w:hAnsi="Times New Roman" w:cs="Times New Roman"/>
          <w:sz w:val="28"/>
          <w:szCs w:val="28"/>
          <w:lang w:eastAsia="ru-RU"/>
        </w:rPr>
        <w:t xml:space="preserve"> рублей.</w:t>
      </w:r>
    </w:p>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134"/>
        <w:gridCol w:w="1134"/>
        <w:gridCol w:w="1418"/>
        <w:gridCol w:w="708"/>
        <w:gridCol w:w="709"/>
        <w:gridCol w:w="709"/>
        <w:gridCol w:w="709"/>
        <w:gridCol w:w="708"/>
        <w:gridCol w:w="709"/>
        <w:gridCol w:w="567"/>
      </w:tblGrid>
      <w:tr w:rsidR="00EF79E5" w:rsidRPr="00CC2EDE" w:rsidTr="001D3DD4">
        <w:trPr>
          <w:trHeight w:val="598"/>
        </w:trPr>
        <w:tc>
          <w:tcPr>
            <w:tcW w:w="1271" w:type="dxa"/>
            <w:vMerge w:val="restart"/>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Наименование</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программы</w:t>
            </w:r>
          </w:p>
        </w:tc>
        <w:tc>
          <w:tcPr>
            <w:tcW w:w="1134" w:type="dxa"/>
            <w:vMerge w:val="restart"/>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 xml:space="preserve">Ответственный </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исполнитель</w:t>
            </w:r>
          </w:p>
        </w:tc>
        <w:tc>
          <w:tcPr>
            <w:tcW w:w="1134" w:type="dxa"/>
            <w:vMerge w:val="restart"/>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 xml:space="preserve">Источник </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финансирования</w:t>
            </w:r>
          </w:p>
        </w:tc>
        <w:tc>
          <w:tcPr>
            <w:tcW w:w="1418" w:type="dxa"/>
            <w:vMerge w:val="restart"/>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Код бюджетной классификации</w:t>
            </w:r>
          </w:p>
        </w:tc>
        <w:tc>
          <w:tcPr>
            <w:tcW w:w="4819" w:type="dxa"/>
            <w:gridSpan w:val="7"/>
            <w:tcBorders>
              <w:bottom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 xml:space="preserve">Объем бюджетных ассигнований </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(тыс.руб.)</w:t>
            </w:r>
          </w:p>
        </w:tc>
      </w:tr>
      <w:tr w:rsidR="00EF79E5" w:rsidRPr="00CC2EDE" w:rsidTr="001D3DD4">
        <w:trPr>
          <w:trHeight w:val="291"/>
        </w:trPr>
        <w:tc>
          <w:tcPr>
            <w:tcW w:w="1271" w:type="dxa"/>
            <w:vMerge/>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18" w:type="dxa"/>
            <w:vMerge/>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2018г</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2019г.</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2020г.</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2021г.</w:t>
            </w:r>
          </w:p>
        </w:tc>
        <w:tc>
          <w:tcPr>
            <w:tcW w:w="708"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2022г.</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2023г.</w:t>
            </w:r>
          </w:p>
        </w:tc>
        <w:tc>
          <w:tcPr>
            <w:tcW w:w="567"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2024г.</w:t>
            </w:r>
          </w:p>
        </w:tc>
      </w:tr>
      <w:tr w:rsidR="00EF79E5" w:rsidRPr="00CC2EDE" w:rsidTr="001D3DD4">
        <w:trPr>
          <w:trHeight w:val="291"/>
        </w:trPr>
        <w:tc>
          <w:tcPr>
            <w:tcW w:w="1271" w:type="dxa"/>
            <w:vMerge w:val="restart"/>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Муниципальная программа «Формирование современной городской среды  городского поселения Среднинского муниципального образования  на 2018 - 2024 годы»</w:t>
            </w:r>
          </w:p>
        </w:tc>
        <w:tc>
          <w:tcPr>
            <w:tcW w:w="1134" w:type="dxa"/>
            <w:vMerge w:val="restart"/>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 xml:space="preserve">Администрация </w:t>
            </w:r>
          </w:p>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 xml:space="preserve">городского поселения Среднинского </w:t>
            </w:r>
          </w:p>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муниципального образования</w:t>
            </w:r>
          </w:p>
        </w:tc>
        <w:tc>
          <w:tcPr>
            <w:tcW w:w="1134"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Федеральный бюджет</w:t>
            </w:r>
          </w:p>
        </w:tc>
        <w:tc>
          <w:tcPr>
            <w:tcW w:w="1418"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 xml:space="preserve">901 0503 </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721</w:t>
            </w:r>
            <w:r w:rsidRPr="00CC2EDE">
              <w:rPr>
                <w:rFonts w:ascii="Times New Roman" w:eastAsia="Times New Roman" w:hAnsi="Times New Roman" w:cs="Times New Roman"/>
                <w:sz w:val="20"/>
                <w:szCs w:val="20"/>
                <w:lang w:val="en-US" w:eastAsia="ru-RU"/>
              </w:rPr>
              <w:t>F</w:t>
            </w:r>
            <w:r w:rsidRPr="00CC2EDE">
              <w:rPr>
                <w:rFonts w:ascii="Times New Roman" w:eastAsia="Times New Roman" w:hAnsi="Times New Roman" w:cs="Times New Roman"/>
                <w:sz w:val="20"/>
                <w:szCs w:val="20"/>
                <w:lang w:eastAsia="ru-RU"/>
              </w:rPr>
              <w:t>255551</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2952,27</w:t>
            </w:r>
          </w:p>
        </w:tc>
        <w:tc>
          <w:tcPr>
            <w:tcW w:w="708"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r>
      <w:tr w:rsidR="00EF79E5" w:rsidRPr="00CC2EDE" w:rsidTr="001D3DD4">
        <w:trPr>
          <w:trHeight w:val="291"/>
        </w:trPr>
        <w:tc>
          <w:tcPr>
            <w:tcW w:w="1271" w:type="dxa"/>
            <w:vMerge/>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Областной бюджет</w:t>
            </w:r>
          </w:p>
        </w:tc>
        <w:tc>
          <w:tcPr>
            <w:tcW w:w="1418"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 xml:space="preserve">901 0503 </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721</w:t>
            </w:r>
            <w:r w:rsidRPr="00CC2EDE">
              <w:rPr>
                <w:rFonts w:ascii="Times New Roman" w:eastAsia="Times New Roman" w:hAnsi="Times New Roman" w:cs="Times New Roman"/>
                <w:sz w:val="20"/>
                <w:szCs w:val="20"/>
                <w:lang w:val="en-US" w:eastAsia="ru-RU"/>
              </w:rPr>
              <w:t>F</w:t>
            </w:r>
            <w:r w:rsidRPr="00CC2EDE">
              <w:rPr>
                <w:rFonts w:ascii="Times New Roman" w:eastAsia="Times New Roman" w:hAnsi="Times New Roman" w:cs="Times New Roman"/>
                <w:sz w:val="20"/>
                <w:szCs w:val="20"/>
                <w:lang w:eastAsia="ru-RU"/>
              </w:rPr>
              <w:t>255551</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884,86</w:t>
            </w:r>
          </w:p>
        </w:tc>
        <w:tc>
          <w:tcPr>
            <w:tcW w:w="708"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r>
      <w:tr w:rsidR="00EF79E5" w:rsidRPr="00CC2EDE" w:rsidTr="001D3DD4">
        <w:trPr>
          <w:trHeight w:val="291"/>
        </w:trPr>
        <w:tc>
          <w:tcPr>
            <w:tcW w:w="1271" w:type="dxa"/>
            <w:vMerge/>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Местный бюджет</w:t>
            </w:r>
          </w:p>
        </w:tc>
        <w:tc>
          <w:tcPr>
            <w:tcW w:w="1418"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 xml:space="preserve">901 0503 </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721</w:t>
            </w:r>
            <w:r w:rsidRPr="00CC2EDE">
              <w:rPr>
                <w:rFonts w:ascii="Times New Roman" w:eastAsia="Times New Roman" w:hAnsi="Times New Roman" w:cs="Times New Roman"/>
                <w:sz w:val="20"/>
                <w:szCs w:val="20"/>
                <w:lang w:val="en-US" w:eastAsia="ru-RU"/>
              </w:rPr>
              <w:t>F</w:t>
            </w:r>
            <w:r w:rsidRPr="00CC2EDE">
              <w:rPr>
                <w:rFonts w:ascii="Times New Roman" w:eastAsia="Times New Roman" w:hAnsi="Times New Roman" w:cs="Times New Roman"/>
                <w:sz w:val="20"/>
                <w:szCs w:val="20"/>
                <w:lang w:eastAsia="ru-RU"/>
              </w:rPr>
              <w:t>255551</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80,52</w:t>
            </w:r>
          </w:p>
        </w:tc>
        <w:tc>
          <w:tcPr>
            <w:tcW w:w="708"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0,00</w:t>
            </w:r>
          </w:p>
        </w:tc>
      </w:tr>
      <w:tr w:rsidR="00EF79E5" w:rsidRPr="00CC2EDE" w:rsidTr="001D3DD4">
        <w:trPr>
          <w:trHeight w:val="1565"/>
        </w:trPr>
        <w:tc>
          <w:tcPr>
            <w:tcW w:w="1271" w:type="dxa"/>
            <w:vMerge/>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Местный</w:t>
            </w:r>
          </w:p>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бюджет</w:t>
            </w:r>
          </w:p>
        </w:tc>
        <w:tc>
          <w:tcPr>
            <w:tcW w:w="1418"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901 0503 730 03 00000 244</w:t>
            </w:r>
          </w:p>
        </w:tc>
        <w:tc>
          <w:tcPr>
            <w:tcW w:w="708" w:type="dxa"/>
            <w:tcBorders>
              <w:righ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518,66</w:t>
            </w:r>
          </w:p>
        </w:tc>
        <w:tc>
          <w:tcPr>
            <w:tcW w:w="708" w:type="dxa"/>
            <w:tcBorders>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1052,16</w:t>
            </w:r>
          </w:p>
        </w:tc>
        <w:tc>
          <w:tcPr>
            <w:tcW w:w="709" w:type="dxa"/>
            <w:tcBorders>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650,00</w:t>
            </w:r>
          </w:p>
        </w:tc>
      </w:tr>
      <w:tr w:rsidR="00EF79E5" w:rsidRPr="00CC2EDE" w:rsidTr="001D3DD4">
        <w:trPr>
          <w:trHeight w:val="567"/>
        </w:trPr>
        <w:tc>
          <w:tcPr>
            <w:tcW w:w="1271" w:type="dxa"/>
            <w:vMerge/>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EF79E5" w:rsidRPr="00CC2EDE" w:rsidRDefault="00EF79E5" w:rsidP="001D3DD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C2EDE">
              <w:rPr>
                <w:rFonts w:ascii="Times New Roman" w:eastAsia="Times New Roman" w:hAnsi="Times New Roman" w:cs="Times New Roman"/>
                <w:b/>
                <w:sz w:val="20"/>
                <w:szCs w:val="20"/>
                <w:lang w:eastAsia="ru-RU"/>
              </w:rPr>
              <w:t>ИТОГО:</w:t>
            </w:r>
          </w:p>
        </w:tc>
        <w:tc>
          <w:tcPr>
            <w:tcW w:w="1418" w:type="dxa"/>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righ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4436,31</w:t>
            </w:r>
          </w:p>
        </w:tc>
        <w:tc>
          <w:tcPr>
            <w:tcW w:w="708" w:type="dxa"/>
            <w:tcBorders>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1052,16</w:t>
            </w:r>
          </w:p>
        </w:tc>
        <w:tc>
          <w:tcPr>
            <w:tcW w:w="709" w:type="dxa"/>
            <w:tcBorders>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EF79E5" w:rsidRPr="00CC2EDE" w:rsidRDefault="00EF79E5" w:rsidP="001D3DD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C2EDE">
              <w:rPr>
                <w:rFonts w:ascii="Times New Roman" w:eastAsia="Times New Roman" w:hAnsi="Times New Roman" w:cs="Times New Roman"/>
                <w:sz w:val="20"/>
                <w:szCs w:val="20"/>
                <w:lang w:eastAsia="ru-RU"/>
              </w:rPr>
              <w:t>650,00</w:t>
            </w:r>
          </w:p>
        </w:tc>
      </w:tr>
    </w:tbl>
    <w:p w:rsidR="00EF79E5" w:rsidRPr="00CC2EDE" w:rsidRDefault="00EF79E5" w:rsidP="00EF79E5">
      <w:pPr>
        <w:spacing w:after="200" w:line="240" w:lineRule="auto"/>
        <w:contextualSpacing/>
        <w:jc w:val="both"/>
        <w:rPr>
          <w:rFonts w:ascii="Times New Roman" w:eastAsia="Times New Roman" w:hAnsi="Times New Roman" w:cs="Times New Roman"/>
          <w:sz w:val="28"/>
          <w:szCs w:val="28"/>
          <w:lang w:eastAsia="ru-RU"/>
        </w:rPr>
      </w:pPr>
    </w:p>
    <w:p w:rsidR="00EF79E5" w:rsidRPr="00CC2EDE" w:rsidRDefault="00EF79E5" w:rsidP="00EF79E5">
      <w:pPr>
        <w:tabs>
          <w:tab w:val="left" w:pos="284"/>
        </w:tabs>
        <w:spacing w:after="0" w:line="240" w:lineRule="auto"/>
        <w:ind w:firstLine="709"/>
        <w:jc w:val="both"/>
        <w:rPr>
          <w:rFonts w:ascii="Times New Roman" w:eastAsia="Calibri" w:hAnsi="Times New Roman" w:cs="Times New Roman"/>
          <w:sz w:val="28"/>
          <w:szCs w:val="28"/>
          <w:lang w:eastAsia="ru-RU"/>
        </w:rPr>
      </w:pPr>
      <w:r w:rsidRPr="00CC2EDE">
        <w:rPr>
          <w:rFonts w:ascii="Times New Roman" w:eastAsia="Times New Roman" w:hAnsi="Times New Roman" w:cs="Times New Roman"/>
          <w:sz w:val="28"/>
          <w:szCs w:val="28"/>
          <w:lang w:eastAsia="ru-RU"/>
        </w:rPr>
        <w:t>2. Главному инспектору по делопроизводству, хранению и архивированию документов Сопленковой О.А.</w:t>
      </w:r>
      <w:r w:rsidRPr="00CC2EDE">
        <w:rPr>
          <w:rFonts w:ascii="Times New Roman" w:eastAsia="Calibri" w:hAnsi="Times New Roman" w:cs="Times New Roman"/>
          <w:sz w:val="28"/>
          <w:szCs w:val="28"/>
          <w:lang w:eastAsia="ru-RU"/>
        </w:rPr>
        <w:t xml:space="preserve">: опубликовать настоящее постановление в газете «Информационный бюллетень Среднинского муниципального образования» и разместить на официальном сайте Среднинского муниципального образования </w:t>
      </w:r>
      <w:hyperlink r:id="rId6" w:history="1">
        <w:r w:rsidRPr="00CC2EDE">
          <w:rPr>
            <w:rFonts w:ascii="Times New Roman" w:eastAsia="Calibri" w:hAnsi="Times New Roman" w:cs="Times New Roman"/>
            <w:color w:val="0000FF"/>
            <w:sz w:val="28"/>
            <w:szCs w:val="28"/>
            <w:u w:val="single"/>
            <w:lang w:val="en-US" w:eastAsia="ru-RU"/>
          </w:rPr>
          <w:t>http</w:t>
        </w:r>
        <w:r w:rsidRPr="00CC2EDE">
          <w:rPr>
            <w:rFonts w:ascii="Times New Roman" w:eastAsia="Calibri" w:hAnsi="Times New Roman" w:cs="Times New Roman"/>
            <w:color w:val="0000FF"/>
            <w:sz w:val="28"/>
            <w:szCs w:val="28"/>
            <w:u w:val="single"/>
            <w:lang w:eastAsia="ru-RU"/>
          </w:rPr>
          <w:t>://</w:t>
        </w:r>
        <w:r w:rsidRPr="00CC2EDE">
          <w:rPr>
            <w:rFonts w:ascii="Times New Roman" w:eastAsia="Calibri" w:hAnsi="Times New Roman" w:cs="Times New Roman"/>
            <w:color w:val="0000FF"/>
            <w:sz w:val="28"/>
            <w:szCs w:val="28"/>
            <w:u w:val="single"/>
            <w:lang w:val="en-US" w:eastAsia="ru-RU"/>
          </w:rPr>
          <w:t>srednyadm</w:t>
        </w:r>
        <w:r w:rsidRPr="00CC2EDE">
          <w:rPr>
            <w:rFonts w:ascii="Times New Roman" w:eastAsia="Calibri" w:hAnsi="Times New Roman" w:cs="Times New Roman"/>
            <w:color w:val="0000FF"/>
            <w:sz w:val="28"/>
            <w:szCs w:val="28"/>
            <w:u w:val="single"/>
            <w:lang w:eastAsia="ru-RU"/>
          </w:rPr>
          <w:t>.</w:t>
        </w:r>
        <w:r w:rsidRPr="00CC2EDE">
          <w:rPr>
            <w:rFonts w:ascii="Times New Roman" w:eastAsia="Calibri" w:hAnsi="Times New Roman" w:cs="Times New Roman"/>
            <w:color w:val="0000FF"/>
            <w:sz w:val="28"/>
            <w:szCs w:val="28"/>
            <w:u w:val="single"/>
            <w:lang w:val="en-US" w:eastAsia="ru-RU"/>
          </w:rPr>
          <w:t>ru</w:t>
        </w:r>
        <w:r w:rsidRPr="00CC2EDE">
          <w:rPr>
            <w:rFonts w:ascii="Times New Roman" w:eastAsia="Calibri" w:hAnsi="Times New Roman" w:cs="Times New Roman"/>
            <w:color w:val="0000FF"/>
            <w:sz w:val="28"/>
            <w:szCs w:val="28"/>
            <w:u w:val="single"/>
            <w:lang w:eastAsia="ru-RU"/>
          </w:rPr>
          <w:t>/</w:t>
        </w:r>
      </w:hyperlink>
      <w:r w:rsidRPr="00CC2EDE">
        <w:rPr>
          <w:rFonts w:ascii="Times New Roman" w:eastAsia="Calibri" w:hAnsi="Times New Roman" w:cs="Times New Roman"/>
          <w:sz w:val="28"/>
          <w:szCs w:val="28"/>
          <w:lang w:eastAsia="ru-RU"/>
        </w:rPr>
        <w:t xml:space="preserve"> в информационно-</w:t>
      </w:r>
      <w:proofErr w:type="spellStart"/>
      <w:r w:rsidRPr="00CC2EDE">
        <w:rPr>
          <w:rFonts w:ascii="Times New Roman" w:eastAsia="Calibri" w:hAnsi="Times New Roman" w:cs="Times New Roman"/>
          <w:sz w:val="28"/>
          <w:szCs w:val="28"/>
          <w:lang w:eastAsia="ru-RU"/>
        </w:rPr>
        <w:t>телекомуникационной</w:t>
      </w:r>
      <w:proofErr w:type="spellEnd"/>
      <w:r w:rsidRPr="00CC2EDE">
        <w:rPr>
          <w:rFonts w:ascii="Times New Roman" w:eastAsia="Calibri" w:hAnsi="Times New Roman" w:cs="Times New Roman"/>
          <w:sz w:val="28"/>
          <w:szCs w:val="28"/>
          <w:lang w:eastAsia="ru-RU"/>
        </w:rPr>
        <w:t xml:space="preserve"> сети «Интернет»;</w:t>
      </w:r>
    </w:p>
    <w:p w:rsidR="00EF79E5" w:rsidRPr="00CC2EDE" w:rsidRDefault="00EF79E5" w:rsidP="00EF79E5">
      <w:pPr>
        <w:tabs>
          <w:tab w:val="left" w:pos="284"/>
        </w:tabs>
        <w:spacing w:after="0" w:line="240" w:lineRule="auto"/>
        <w:ind w:firstLine="709"/>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3. Настоящее постановление вступает в силу со дня его официального опубликования;</w:t>
      </w:r>
    </w:p>
    <w:p w:rsidR="00EF79E5" w:rsidRPr="00CC2EDE" w:rsidRDefault="00EF79E5" w:rsidP="00EF79E5">
      <w:pPr>
        <w:tabs>
          <w:tab w:val="left" w:pos="284"/>
        </w:tabs>
        <w:spacing w:after="0" w:line="240" w:lineRule="auto"/>
        <w:ind w:firstLine="709"/>
        <w:jc w:val="both"/>
        <w:rPr>
          <w:rFonts w:ascii="Times New Roman" w:eastAsia="Calibri" w:hAnsi="Times New Roman" w:cs="Times New Roman"/>
          <w:sz w:val="28"/>
          <w:szCs w:val="28"/>
          <w:lang w:eastAsia="ru-RU"/>
        </w:rPr>
      </w:pPr>
      <w:r w:rsidRPr="00CC2EDE">
        <w:rPr>
          <w:rFonts w:ascii="Times New Roman" w:eastAsia="Calibri" w:hAnsi="Times New Roman" w:cs="Times New Roman"/>
          <w:sz w:val="28"/>
          <w:szCs w:val="28"/>
          <w:lang w:eastAsia="ru-RU"/>
        </w:rPr>
        <w:t>4. Контроль за исполнением настоящего постановления оставляю за собой.</w:t>
      </w:r>
    </w:p>
    <w:p w:rsidR="00EF79E5" w:rsidRPr="00CC2EDE" w:rsidRDefault="00EF79E5" w:rsidP="00EF79E5">
      <w:pPr>
        <w:tabs>
          <w:tab w:val="left" w:pos="284"/>
        </w:tabs>
        <w:spacing w:after="0" w:line="240" w:lineRule="auto"/>
        <w:ind w:firstLine="709"/>
        <w:jc w:val="both"/>
        <w:rPr>
          <w:rFonts w:ascii="Times New Roman" w:eastAsia="Times New Roman" w:hAnsi="Times New Roman" w:cs="Times New Roman"/>
          <w:sz w:val="28"/>
          <w:szCs w:val="28"/>
          <w:lang w:eastAsia="ru-RU"/>
        </w:rPr>
      </w:pPr>
    </w:p>
    <w:p w:rsidR="00EF79E5" w:rsidRPr="00CC2EDE" w:rsidRDefault="00EF79E5" w:rsidP="00EF79E5">
      <w:pPr>
        <w:tabs>
          <w:tab w:val="left" w:pos="28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F79E5" w:rsidRPr="00CC2EDE" w:rsidRDefault="00EF79E5" w:rsidP="00EF79E5">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C2EDE">
        <w:rPr>
          <w:rFonts w:ascii="Times New Roman" w:eastAsia="Times New Roman" w:hAnsi="Times New Roman" w:cs="Times New Roman"/>
          <w:sz w:val="28"/>
          <w:szCs w:val="28"/>
          <w:lang w:eastAsia="ru-RU"/>
        </w:rPr>
        <w:t>Глава городского поселения</w:t>
      </w:r>
    </w:p>
    <w:p w:rsidR="00EF79E5" w:rsidRPr="00CC2EDE" w:rsidRDefault="00EF79E5" w:rsidP="00EF79E5">
      <w:pPr>
        <w:tabs>
          <w:tab w:val="left" w:pos="284"/>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CC2EDE">
        <w:rPr>
          <w:rFonts w:ascii="Times New Roman" w:eastAsia="Times New Roman" w:hAnsi="Times New Roman" w:cs="Times New Roman"/>
          <w:sz w:val="28"/>
          <w:szCs w:val="28"/>
          <w:lang w:eastAsia="ru-RU"/>
        </w:rPr>
        <w:t>Среднинского муниципального образования                      М.А. Семёнова</w:t>
      </w:r>
    </w:p>
    <w:p w:rsidR="00EF79E5" w:rsidRPr="00CC2EDE" w:rsidRDefault="00EF79E5" w:rsidP="00EF79E5">
      <w:pPr>
        <w:spacing w:after="200" w:line="276" w:lineRule="auto"/>
        <w:rPr>
          <w:rFonts w:ascii="Calibri" w:eastAsia="Times New Roman" w:hAnsi="Calibri" w:cs="Times New Roman"/>
          <w:lang w:eastAsia="ru-RU"/>
        </w:rPr>
      </w:pPr>
    </w:p>
    <w:p w:rsidR="00EF79E5" w:rsidRPr="00CC2EDE" w:rsidRDefault="00EF79E5" w:rsidP="00EF79E5">
      <w:pPr>
        <w:autoSpaceDE w:val="0"/>
        <w:autoSpaceDN w:val="0"/>
        <w:adjustRightInd w:val="0"/>
        <w:spacing w:after="0" w:line="240" w:lineRule="auto"/>
        <w:ind w:firstLine="708"/>
        <w:jc w:val="both"/>
        <w:rPr>
          <w:rFonts w:ascii="Calibri" w:eastAsia="Times New Roman" w:hAnsi="Calibri" w:cs="Times New Roman"/>
          <w:sz w:val="28"/>
          <w:szCs w:val="28"/>
          <w:lang w:eastAsia="ru-RU"/>
        </w:rPr>
      </w:pPr>
    </w:p>
    <w:p w:rsidR="00EF79E5" w:rsidRDefault="00EF79E5" w:rsidP="00EF79E5"/>
    <w:p w:rsidR="009F57C5" w:rsidRPr="009F57C5" w:rsidRDefault="009F57C5" w:rsidP="009F57C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lastRenderedPageBreak/>
        <w:t xml:space="preserve">                                                                         </w:t>
      </w:r>
    </w:p>
    <w:p w:rsidR="009F57C5" w:rsidRPr="009F57C5" w:rsidRDefault="009F57C5" w:rsidP="009F57C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0" w:name="_GoBack"/>
      <w:bookmarkEnd w:id="0"/>
    </w:p>
    <w:tbl>
      <w:tblPr>
        <w:tblpPr w:leftFromText="180" w:rightFromText="180" w:vertAnchor="text" w:horzAnchor="margin" w:tblpXSpec="right" w:tblpY="-22"/>
        <w:tblW w:w="0" w:type="auto"/>
        <w:tblLook w:val="01E0" w:firstRow="1" w:lastRow="1" w:firstColumn="1" w:lastColumn="1" w:noHBand="0" w:noVBand="0"/>
      </w:tblPr>
      <w:tblGrid>
        <w:gridCol w:w="3293"/>
      </w:tblGrid>
      <w:tr w:rsidR="009F57C5" w:rsidRPr="009F57C5" w:rsidTr="00F159B0">
        <w:tc>
          <w:tcPr>
            <w:tcW w:w="3293"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F57C5" w:rsidRPr="009F57C5" w:rsidTr="00F159B0">
        <w:tc>
          <w:tcPr>
            <w:tcW w:w="3293"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Утверждено постановлением</w:t>
            </w:r>
          </w:p>
        </w:tc>
      </w:tr>
      <w:tr w:rsidR="009F57C5" w:rsidRPr="009F57C5" w:rsidTr="00F159B0">
        <w:tc>
          <w:tcPr>
            <w:tcW w:w="3293"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главы городского поселения</w:t>
            </w:r>
          </w:p>
        </w:tc>
      </w:tr>
      <w:tr w:rsidR="009F57C5" w:rsidRPr="009F57C5" w:rsidTr="00F159B0">
        <w:tc>
          <w:tcPr>
            <w:tcW w:w="3293"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Среднинского муниципального</w:t>
            </w:r>
          </w:p>
        </w:tc>
      </w:tr>
      <w:tr w:rsidR="009F57C5" w:rsidRPr="009F57C5" w:rsidTr="00F159B0">
        <w:tc>
          <w:tcPr>
            <w:tcW w:w="3293"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образования </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от «28» декабря 2017г. № 105</w:t>
            </w:r>
          </w:p>
        </w:tc>
      </w:tr>
    </w:tbl>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  </w:t>
      </w:r>
    </w:p>
    <w:p w:rsidR="009F57C5" w:rsidRPr="009F57C5" w:rsidRDefault="009F57C5" w:rsidP="009F57C5">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 xml:space="preserve">МУНИЦИПАЛЬНАЯ ПРОГРАММА </w:t>
      </w: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proofErr w:type="gramStart"/>
      <w:r w:rsidRPr="009F57C5">
        <w:rPr>
          <w:rFonts w:ascii="Times New Roman" w:eastAsia="Times New Roman" w:hAnsi="Times New Roman" w:cs="Times New Roman"/>
          <w:b/>
          <w:sz w:val="24"/>
          <w:szCs w:val="24"/>
          <w:lang w:eastAsia="ru-RU"/>
        </w:rPr>
        <w:t>ГОРОДСКОГО  ПОСЕЛЕНИЯ</w:t>
      </w:r>
      <w:proofErr w:type="gramEnd"/>
      <w:r w:rsidRPr="009F57C5">
        <w:rPr>
          <w:rFonts w:ascii="Times New Roman" w:eastAsia="Times New Roman" w:hAnsi="Times New Roman" w:cs="Times New Roman"/>
          <w:b/>
          <w:sz w:val="24"/>
          <w:szCs w:val="24"/>
          <w:lang w:eastAsia="ru-RU"/>
        </w:rPr>
        <w:t xml:space="preserve"> СРЕДНИНСКОГО МУНИЦИПАЛЬНОГО </w:t>
      </w: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 xml:space="preserve">ОБРАЗОВАНИЯ «ФОРМИРОВАНИЕ СОВРЕМЕННОЙ ГОРОДСКОЙ СРЕДЫ </w:t>
      </w: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 xml:space="preserve">ГОРОДСКОГО ПОСЕЛЕНИЯ СРЕДНИНСКОГО МУНИЦИПАЛЬНОГО </w:t>
      </w: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 xml:space="preserve">ОБРАЗОВАНИЯ» </w:t>
      </w: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НА 2018 - 2024 ГОДЫ</w:t>
      </w: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(в ред. Постановлений №85 от 17.10.2018г., № 40 от 08.04.2019г., № 102 от 30.12.2019г., № 55 от 03.11.2020г., № 37 от 09.06.2021г., №46 от 29.07.2021г.)</w:t>
      </w: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4"/>
          <w:szCs w:val="24"/>
          <w:lang w:eastAsia="ru-RU"/>
        </w:rPr>
      </w:pPr>
    </w:p>
    <w:p w:rsidR="009F57C5" w:rsidRPr="009F57C5" w:rsidRDefault="009F57C5" w:rsidP="00EF79E5">
      <w:pPr>
        <w:widowControl w:val="0"/>
        <w:numPr>
          <w:ilvl w:val="0"/>
          <w:numId w:val="1"/>
        </w:num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 xml:space="preserve">Паспорт муниципальной программы городского поселения </w:t>
      </w:r>
    </w:p>
    <w:p w:rsidR="009F57C5" w:rsidRPr="009F57C5" w:rsidRDefault="009F57C5" w:rsidP="009F57C5">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 xml:space="preserve">Среднинского муниципального образования </w:t>
      </w:r>
      <w:r w:rsidRPr="009F57C5">
        <w:rPr>
          <w:rFonts w:ascii="Courier New" w:eastAsia="Times New Roman" w:hAnsi="Courier New" w:cs="Courier New"/>
          <w:sz w:val="28"/>
          <w:szCs w:val="28"/>
          <w:lang w:eastAsia="ru-RU"/>
        </w:rPr>
        <w:t>«</w:t>
      </w:r>
      <w:r w:rsidRPr="009F57C5">
        <w:rPr>
          <w:rFonts w:ascii="Times New Roman" w:eastAsia="Times New Roman" w:hAnsi="Times New Roman" w:cs="Times New Roman"/>
          <w:b/>
          <w:sz w:val="28"/>
          <w:szCs w:val="28"/>
          <w:lang w:eastAsia="ru-RU"/>
        </w:rPr>
        <w:t xml:space="preserve">Формирование современной городской </w:t>
      </w:r>
      <w:proofErr w:type="gramStart"/>
      <w:r w:rsidRPr="009F57C5">
        <w:rPr>
          <w:rFonts w:ascii="Times New Roman" w:eastAsia="Times New Roman" w:hAnsi="Times New Roman" w:cs="Times New Roman"/>
          <w:b/>
          <w:sz w:val="28"/>
          <w:szCs w:val="28"/>
          <w:lang w:eastAsia="ru-RU"/>
        </w:rPr>
        <w:t>среды  городского</w:t>
      </w:r>
      <w:proofErr w:type="gramEnd"/>
      <w:r w:rsidRPr="009F57C5">
        <w:rPr>
          <w:rFonts w:ascii="Times New Roman" w:eastAsia="Times New Roman" w:hAnsi="Times New Roman" w:cs="Times New Roman"/>
          <w:b/>
          <w:sz w:val="28"/>
          <w:szCs w:val="28"/>
          <w:lang w:eastAsia="ru-RU"/>
        </w:rPr>
        <w:t xml:space="preserve"> поселения </w:t>
      </w:r>
    </w:p>
    <w:p w:rsidR="009F57C5" w:rsidRPr="009F57C5" w:rsidRDefault="009F57C5" w:rsidP="009F57C5">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 xml:space="preserve">Среднинского муниципального образования» </w:t>
      </w:r>
    </w:p>
    <w:p w:rsidR="009F57C5" w:rsidRPr="009F57C5" w:rsidRDefault="009F57C5" w:rsidP="009F57C5">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2018 - 2024 годы</w:t>
      </w:r>
    </w:p>
    <w:tbl>
      <w:tblPr>
        <w:tblW w:w="0" w:type="auto"/>
        <w:tblInd w:w="-67" w:type="dxa"/>
        <w:tblBorders>
          <w:top w:val="single" w:sz="4" w:space="0" w:color="auto"/>
        </w:tblBorders>
        <w:tblLook w:val="0000" w:firstRow="0" w:lastRow="0" w:firstColumn="0" w:lastColumn="0" w:noHBand="0" w:noVBand="0"/>
      </w:tblPr>
      <w:tblGrid>
        <w:gridCol w:w="9422"/>
      </w:tblGrid>
      <w:tr w:rsidR="009F57C5" w:rsidRPr="009F57C5" w:rsidTr="00F159B0">
        <w:trPr>
          <w:trHeight w:val="100"/>
        </w:trPr>
        <w:tc>
          <w:tcPr>
            <w:tcW w:w="9703" w:type="dxa"/>
            <w:tcBorders>
              <w:top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rsidR="009F57C5" w:rsidRPr="009F57C5" w:rsidRDefault="009F57C5" w:rsidP="009F57C5">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p>
    <w:p w:rsidR="009F57C5" w:rsidRPr="009F57C5" w:rsidRDefault="009F57C5" w:rsidP="009F57C5">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p>
    <w:p w:rsidR="009F57C5" w:rsidRPr="009F57C5" w:rsidRDefault="009F57C5" w:rsidP="009F57C5">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p>
    <w:p w:rsidR="009F57C5" w:rsidRPr="009F57C5" w:rsidRDefault="009F57C5" w:rsidP="009F57C5">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2880"/>
        <w:gridCol w:w="16"/>
        <w:gridCol w:w="31"/>
        <w:gridCol w:w="6418"/>
      </w:tblGrid>
      <w:tr w:rsidR="009F57C5" w:rsidRPr="009F57C5" w:rsidTr="00F159B0">
        <w:trPr>
          <w:trHeight w:val="960"/>
        </w:trPr>
        <w:tc>
          <w:tcPr>
            <w:tcW w:w="3086" w:type="dxa"/>
            <w:gridSpan w:val="3"/>
            <w:tcBorders>
              <w:top w:val="single" w:sz="4" w:space="0" w:color="auto"/>
              <w:left w:val="single" w:sz="4" w:space="0" w:color="auto"/>
              <w:bottom w:val="single" w:sz="4" w:space="0" w:color="auto"/>
            </w:tcBorders>
          </w:tcPr>
          <w:p w:rsidR="009F57C5" w:rsidRPr="009F57C5" w:rsidRDefault="009F57C5" w:rsidP="009F57C5">
            <w:pPr>
              <w:spacing w:after="20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Наименование программы</w:t>
            </w:r>
          </w:p>
        </w:tc>
        <w:tc>
          <w:tcPr>
            <w:tcW w:w="7102" w:type="dxa"/>
            <w:tcBorders>
              <w:top w:val="single" w:sz="4" w:space="0" w:color="auto"/>
              <w:left w:val="single" w:sz="4" w:space="0" w:color="auto"/>
              <w:bottom w:val="single" w:sz="4" w:space="0" w:color="auto"/>
              <w:right w:val="single" w:sz="4" w:space="0" w:color="auto"/>
            </w:tcBorders>
          </w:tcPr>
          <w:p w:rsidR="009F57C5" w:rsidRPr="009F57C5" w:rsidRDefault="009F57C5" w:rsidP="009F57C5">
            <w:pPr>
              <w:spacing w:after="20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«Формирование современной городской среды  городского поселения Среднинского муниципального образования» на 2018 - 2024 годы </w:t>
            </w:r>
          </w:p>
        </w:tc>
      </w:tr>
      <w:tr w:rsidR="009F57C5" w:rsidRPr="009F57C5" w:rsidTr="00F159B0">
        <w:trPr>
          <w:trHeight w:val="686"/>
        </w:trPr>
        <w:tc>
          <w:tcPr>
            <w:tcW w:w="3086" w:type="dxa"/>
            <w:gridSpan w:val="3"/>
            <w:tcBorders>
              <w:left w:val="single" w:sz="4" w:space="0" w:color="auto"/>
              <w:bottom w:val="single" w:sz="4" w:space="0" w:color="auto"/>
            </w:tcBorders>
          </w:tcPr>
          <w:p w:rsidR="009F57C5" w:rsidRPr="009F57C5" w:rsidRDefault="009F57C5" w:rsidP="009F57C5">
            <w:pPr>
              <w:spacing w:after="20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Ответственный исполнитель Программы</w:t>
            </w:r>
          </w:p>
        </w:tc>
        <w:tc>
          <w:tcPr>
            <w:tcW w:w="7102" w:type="dxa"/>
            <w:tcBorders>
              <w:left w:val="single" w:sz="4" w:space="0" w:color="auto"/>
              <w:bottom w:val="single" w:sz="4" w:space="0" w:color="auto"/>
              <w:right w:val="single" w:sz="4" w:space="0" w:color="auto"/>
            </w:tcBorders>
          </w:tcPr>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администрация городского поселения Среднинского </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муниципального образования.</w:t>
            </w:r>
          </w:p>
        </w:tc>
      </w:tr>
      <w:tr w:rsidR="009F57C5" w:rsidRPr="009F57C5" w:rsidTr="00F159B0">
        <w:trPr>
          <w:trHeight w:val="411"/>
        </w:trPr>
        <w:tc>
          <w:tcPr>
            <w:tcW w:w="3086" w:type="dxa"/>
            <w:gridSpan w:val="3"/>
            <w:tcBorders>
              <w:left w:val="single" w:sz="4" w:space="0" w:color="auto"/>
              <w:bottom w:val="single" w:sz="4" w:space="0" w:color="auto"/>
            </w:tcBorders>
          </w:tcPr>
          <w:p w:rsidR="009F57C5" w:rsidRPr="009F57C5" w:rsidRDefault="009F57C5" w:rsidP="009F57C5">
            <w:pPr>
              <w:spacing w:after="20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Соисполнитель</w:t>
            </w:r>
          </w:p>
        </w:tc>
        <w:tc>
          <w:tcPr>
            <w:tcW w:w="7102" w:type="dxa"/>
            <w:tcBorders>
              <w:left w:val="single" w:sz="4" w:space="0" w:color="auto"/>
              <w:bottom w:val="single" w:sz="4" w:space="0" w:color="auto"/>
              <w:right w:val="single" w:sz="4" w:space="0" w:color="auto"/>
            </w:tcBorders>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w:t>
            </w:r>
          </w:p>
        </w:tc>
      </w:tr>
      <w:tr w:rsidR="009F57C5" w:rsidRPr="009F57C5" w:rsidTr="00F159B0">
        <w:trPr>
          <w:trHeight w:val="1474"/>
        </w:trPr>
        <w:tc>
          <w:tcPr>
            <w:tcW w:w="3086" w:type="dxa"/>
            <w:gridSpan w:val="3"/>
            <w:tcBorders>
              <w:left w:val="single" w:sz="4" w:space="0" w:color="auto"/>
              <w:bottom w:val="single" w:sz="4" w:space="0" w:color="auto"/>
            </w:tcBorders>
          </w:tcPr>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Участники Программы</w:t>
            </w:r>
          </w:p>
        </w:tc>
        <w:tc>
          <w:tcPr>
            <w:tcW w:w="7102" w:type="dxa"/>
            <w:tcBorders>
              <w:left w:val="single" w:sz="4" w:space="0" w:color="auto"/>
              <w:bottom w:val="single" w:sz="4" w:space="0" w:color="auto"/>
              <w:right w:val="single" w:sz="4" w:space="0" w:color="auto"/>
            </w:tcBorders>
          </w:tcPr>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администрация городского поселения Среднинского </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муниципального образования</w:t>
            </w:r>
          </w:p>
        </w:tc>
      </w:tr>
      <w:tr w:rsidR="009F57C5" w:rsidRPr="009F57C5" w:rsidTr="00F159B0">
        <w:trPr>
          <w:trHeight w:val="325"/>
        </w:trPr>
        <w:tc>
          <w:tcPr>
            <w:tcW w:w="3086" w:type="dxa"/>
            <w:gridSpan w:val="3"/>
            <w:tcBorders>
              <w:left w:val="single" w:sz="4" w:space="0" w:color="auto"/>
              <w:bottom w:val="single" w:sz="4" w:space="0" w:color="auto"/>
            </w:tcBorders>
          </w:tcPr>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Подпрограммы </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Программы</w:t>
            </w:r>
          </w:p>
        </w:tc>
        <w:tc>
          <w:tcPr>
            <w:tcW w:w="7102" w:type="dxa"/>
            <w:tcBorders>
              <w:left w:val="single" w:sz="4" w:space="0" w:color="auto"/>
              <w:bottom w:val="single" w:sz="4" w:space="0" w:color="auto"/>
              <w:right w:val="single" w:sz="4" w:space="0" w:color="auto"/>
            </w:tcBorders>
          </w:tcPr>
          <w:p w:rsidR="009F57C5" w:rsidRPr="009F57C5" w:rsidRDefault="009F57C5" w:rsidP="009F57C5">
            <w:pPr>
              <w:spacing w:after="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w:t>
            </w:r>
          </w:p>
        </w:tc>
      </w:tr>
      <w:tr w:rsidR="009F57C5" w:rsidRPr="009F57C5" w:rsidTr="00F159B0">
        <w:trPr>
          <w:trHeight w:val="1320"/>
        </w:trPr>
        <w:tc>
          <w:tcPr>
            <w:tcW w:w="3086" w:type="dxa"/>
            <w:gridSpan w:val="3"/>
            <w:tcBorders>
              <w:left w:val="single" w:sz="4" w:space="0" w:color="auto"/>
              <w:bottom w:val="single" w:sz="4" w:space="0" w:color="auto"/>
            </w:tcBorders>
          </w:tcPr>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Цели программы</w:t>
            </w:r>
          </w:p>
        </w:tc>
        <w:tc>
          <w:tcPr>
            <w:tcW w:w="7102" w:type="dxa"/>
            <w:tcBorders>
              <w:left w:val="single" w:sz="4" w:space="0" w:color="auto"/>
              <w:bottom w:val="single" w:sz="4" w:space="0" w:color="auto"/>
              <w:right w:val="single" w:sz="4" w:space="0" w:color="auto"/>
            </w:tcBorders>
          </w:tcPr>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Повышение уровня благоустройства территории городского поселения Среднинского муниципального образования.</w:t>
            </w:r>
          </w:p>
          <w:p w:rsidR="009F57C5" w:rsidRPr="009F57C5" w:rsidRDefault="009F57C5" w:rsidP="009F57C5">
            <w:pPr>
              <w:spacing w:after="0" w:line="240" w:lineRule="auto"/>
              <w:jc w:val="both"/>
              <w:rPr>
                <w:rFonts w:ascii="Times New Roman" w:eastAsia="Times New Roman" w:hAnsi="Times New Roman" w:cs="Times New Roman"/>
                <w:bCs/>
                <w:color w:val="222222"/>
                <w:sz w:val="28"/>
                <w:szCs w:val="28"/>
                <w:shd w:val="clear" w:color="auto" w:fill="FFFFFF"/>
                <w:lang w:eastAsia="ru-RU"/>
              </w:rPr>
            </w:pPr>
            <w:r w:rsidRPr="009F57C5">
              <w:rPr>
                <w:rFonts w:ascii="Times New Roman" w:eastAsia="Times New Roman" w:hAnsi="Times New Roman" w:cs="Times New Roman"/>
                <w:bCs/>
                <w:color w:val="222222"/>
                <w:sz w:val="28"/>
                <w:szCs w:val="28"/>
                <w:shd w:val="clear" w:color="auto" w:fill="FFFFFF"/>
                <w:lang w:eastAsia="ru-RU"/>
              </w:rPr>
              <w:t>Повышение качества и комфорта городской среды на территории Среднинского муниципального образования.</w:t>
            </w:r>
          </w:p>
        </w:tc>
      </w:tr>
      <w:tr w:rsidR="009F57C5" w:rsidRPr="009F57C5" w:rsidTr="00F159B0">
        <w:trPr>
          <w:trHeight w:val="2400"/>
        </w:trPr>
        <w:tc>
          <w:tcPr>
            <w:tcW w:w="3051" w:type="dxa"/>
            <w:gridSpan w:val="2"/>
            <w:tcBorders>
              <w:top w:val="single" w:sz="4" w:space="0" w:color="auto"/>
              <w:left w:val="single" w:sz="4" w:space="0" w:color="auto"/>
              <w:bottom w:val="single" w:sz="4" w:space="0" w:color="auto"/>
            </w:tcBorders>
          </w:tcPr>
          <w:p w:rsidR="009F57C5" w:rsidRPr="009F57C5" w:rsidRDefault="009F57C5" w:rsidP="009F57C5">
            <w:pPr>
              <w:spacing w:after="20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Задачи программы</w:t>
            </w:r>
          </w:p>
        </w:tc>
        <w:tc>
          <w:tcPr>
            <w:tcW w:w="7137" w:type="dxa"/>
            <w:gridSpan w:val="2"/>
            <w:tcBorders>
              <w:top w:val="single" w:sz="4" w:space="0" w:color="auto"/>
              <w:left w:val="single" w:sz="4" w:space="0" w:color="auto"/>
              <w:bottom w:val="single" w:sz="4" w:space="0" w:color="auto"/>
              <w:right w:val="single" w:sz="4" w:space="0" w:color="auto"/>
            </w:tcBorders>
          </w:tcPr>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Повышение уровня благоустройства дворовых территорий многоквартирных домов городского поселения Среднинского муниципального образования (далее – СМО).</w:t>
            </w:r>
          </w:p>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2.Повышение уровня благоустройства общественных территорий городского поселения Среднинского муниципального образования.</w:t>
            </w:r>
          </w:p>
          <w:p w:rsidR="009F57C5" w:rsidRPr="009F57C5" w:rsidRDefault="009F57C5" w:rsidP="009F57C5">
            <w:pPr>
              <w:spacing w:after="0" w:line="240" w:lineRule="auto"/>
              <w:ind w:left="57" w:hanging="1"/>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3.Повышение уровня вовлеченности заинтересованных граждан, организаций в реализацию мероприятий по благоустройству территории СМО.</w:t>
            </w:r>
          </w:p>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4.Обеспечение формирования единого облика муниципального образования;</w:t>
            </w:r>
          </w:p>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5. Повышение уровня доступности дворовых и общественных территорий и создание комфортной среды для маломобильных групп населения</w:t>
            </w:r>
          </w:p>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6.Повышение уровня благоустройства индивидуальных жилых домов и земельных участков, предоставленных для их размещения;</w:t>
            </w:r>
          </w:p>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7.Повышение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tc>
      </w:tr>
      <w:tr w:rsidR="009F57C5" w:rsidRPr="009F57C5" w:rsidTr="00F159B0">
        <w:trPr>
          <w:trHeight w:val="3251"/>
        </w:trPr>
        <w:tc>
          <w:tcPr>
            <w:tcW w:w="3034" w:type="dxa"/>
            <w:tcBorders>
              <w:left w:val="single" w:sz="4" w:space="0" w:color="auto"/>
              <w:bottom w:val="single" w:sz="4" w:space="0" w:color="auto"/>
            </w:tcBorders>
          </w:tcPr>
          <w:p w:rsidR="009F57C5" w:rsidRPr="009F57C5" w:rsidRDefault="009F57C5" w:rsidP="009F57C5">
            <w:pPr>
              <w:spacing w:after="20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Целевые индикаторы и показатели Программы</w:t>
            </w:r>
          </w:p>
        </w:tc>
        <w:tc>
          <w:tcPr>
            <w:tcW w:w="7154" w:type="dxa"/>
            <w:gridSpan w:val="3"/>
            <w:tcBorders>
              <w:left w:val="single" w:sz="4" w:space="0" w:color="auto"/>
              <w:bottom w:val="single" w:sz="4" w:space="0" w:color="auto"/>
              <w:right w:val="single" w:sz="4" w:space="0" w:color="auto"/>
            </w:tcBorders>
          </w:tcPr>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Количество/площадь благоустроенных дворовых территорий многоквартирных домов;</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 Доля благоустроенных дворовых территорий от общего количества площади дворовых территорий;</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3. Охват населения благоустроенными дворовыми </w:t>
            </w:r>
            <w:proofErr w:type="gramStart"/>
            <w:r w:rsidRPr="009F57C5">
              <w:rPr>
                <w:rFonts w:ascii="Times New Roman" w:eastAsia="Times New Roman" w:hAnsi="Times New Roman" w:cs="Times New Roman"/>
                <w:sz w:val="28"/>
                <w:szCs w:val="28"/>
                <w:lang w:eastAsia="ru-RU"/>
              </w:rPr>
              <w:t>территориями  (</w:t>
            </w:r>
            <w:proofErr w:type="gramEnd"/>
            <w:r w:rsidRPr="009F57C5">
              <w:rPr>
                <w:rFonts w:ascii="Times New Roman" w:eastAsia="Times New Roman" w:hAnsi="Times New Roman" w:cs="Times New Roman"/>
                <w:sz w:val="28"/>
                <w:szCs w:val="28"/>
                <w:lang w:eastAsia="ru-RU"/>
              </w:rPr>
              <w:t>доля населения, проживающего в жилом фонде с благоустроенными дворовыми территориями от общей численности СМО);</w:t>
            </w:r>
          </w:p>
          <w:p w:rsidR="009F57C5" w:rsidRPr="009F57C5" w:rsidRDefault="009F57C5" w:rsidP="009F57C5">
            <w:pPr>
              <w:tabs>
                <w:tab w:val="left" w:pos="0"/>
              </w:tabs>
              <w:spacing w:after="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4.Количество реализованных комплексных проектов благоустройства общественных территорий;</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 Количество благоустроенных общественных территорий;</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5. Площадь благоустроенных общественных территорий;</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6. Доля площади благоустроенных общественных территорий к общей площади общественных территорий;</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7. Площадь благоустроенных общественных территорий, приходящаяся на 1 жителя муниципального образования.</w:t>
            </w:r>
          </w:p>
          <w:p w:rsidR="009F57C5" w:rsidRPr="009F57C5" w:rsidRDefault="009F57C5" w:rsidP="009F57C5">
            <w:pPr>
              <w:tabs>
                <w:tab w:val="left" w:pos="0"/>
              </w:tabs>
              <w:spacing w:after="0" w:line="276"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8.Количество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w:t>
            </w:r>
            <w:r w:rsidRPr="009F57C5">
              <w:rPr>
                <w:rFonts w:ascii="Times New Roman" w:eastAsia="Times New Roman" w:hAnsi="Times New Roman" w:cs="Times New Roman"/>
                <w:sz w:val="28"/>
                <w:szCs w:val="28"/>
                <w:lang w:eastAsia="ru-RU"/>
              </w:rPr>
              <w:lastRenderedPageBreak/>
              <w:t>благоустройства территории городского поселения Среднинского муниципального образования;</w:t>
            </w:r>
          </w:p>
          <w:p w:rsidR="009F57C5" w:rsidRPr="009F57C5" w:rsidRDefault="009F57C5" w:rsidP="009F57C5">
            <w:pPr>
              <w:tabs>
                <w:tab w:val="left" w:pos="0"/>
              </w:tabs>
              <w:spacing w:after="0" w:line="276"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9.Количество индивидуальных жилых домов и земельных участков, предоставленных для их размещения, по которым проведена инвентаризация территории; </w:t>
            </w:r>
          </w:p>
          <w:p w:rsidR="009F57C5" w:rsidRPr="009F57C5" w:rsidRDefault="009F57C5" w:rsidP="009F57C5">
            <w:pPr>
              <w:tabs>
                <w:tab w:val="left" w:pos="0"/>
              </w:tabs>
              <w:spacing w:after="0" w:line="276"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10.Количество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городского поселения Среднинского муниципального образования;</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p>
        </w:tc>
      </w:tr>
      <w:tr w:rsidR="009F57C5" w:rsidRPr="009F57C5" w:rsidTr="00F159B0">
        <w:tc>
          <w:tcPr>
            <w:tcW w:w="3034" w:type="dxa"/>
            <w:tcBorders>
              <w:left w:val="single" w:sz="4" w:space="0" w:color="auto"/>
              <w:bottom w:val="single" w:sz="4" w:space="0" w:color="auto"/>
              <w:right w:val="single" w:sz="4" w:space="0" w:color="auto"/>
            </w:tcBorders>
          </w:tcPr>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 xml:space="preserve">Срок реализации </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Программы</w:t>
            </w:r>
          </w:p>
        </w:tc>
        <w:tc>
          <w:tcPr>
            <w:tcW w:w="7154" w:type="dxa"/>
            <w:gridSpan w:val="3"/>
            <w:tcBorders>
              <w:left w:val="single" w:sz="4" w:space="0" w:color="auto"/>
              <w:bottom w:val="single" w:sz="4" w:space="0" w:color="auto"/>
              <w:right w:val="single" w:sz="4" w:space="0" w:color="auto"/>
            </w:tcBorders>
          </w:tcPr>
          <w:p w:rsidR="009F57C5" w:rsidRPr="009F57C5" w:rsidRDefault="009F57C5" w:rsidP="009F57C5">
            <w:pPr>
              <w:spacing w:after="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2018 - 2024 </w:t>
            </w:r>
            <w:proofErr w:type="spellStart"/>
            <w:r w:rsidRPr="009F57C5">
              <w:rPr>
                <w:rFonts w:ascii="Times New Roman" w:eastAsia="Times New Roman" w:hAnsi="Times New Roman" w:cs="Times New Roman"/>
                <w:sz w:val="28"/>
                <w:szCs w:val="28"/>
                <w:lang w:eastAsia="ru-RU"/>
              </w:rPr>
              <w:t>г.г</w:t>
            </w:r>
            <w:proofErr w:type="spellEnd"/>
            <w:r w:rsidRPr="009F57C5">
              <w:rPr>
                <w:rFonts w:ascii="Times New Roman" w:eastAsia="Times New Roman" w:hAnsi="Times New Roman" w:cs="Times New Roman"/>
                <w:sz w:val="28"/>
                <w:szCs w:val="28"/>
                <w:lang w:eastAsia="ru-RU"/>
              </w:rPr>
              <w:t>.</w:t>
            </w:r>
          </w:p>
        </w:tc>
      </w:tr>
      <w:tr w:rsidR="009F57C5" w:rsidRPr="009F57C5" w:rsidTr="00F159B0">
        <w:tc>
          <w:tcPr>
            <w:tcW w:w="3034" w:type="dxa"/>
            <w:tcBorders>
              <w:top w:val="single" w:sz="4" w:space="0" w:color="auto"/>
              <w:left w:val="single" w:sz="4" w:space="0" w:color="auto"/>
              <w:right w:val="single" w:sz="4" w:space="0" w:color="auto"/>
            </w:tcBorders>
          </w:tcPr>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Объёмы бюджетных </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ассигнований Программы</w:t>
            </w:r>
          </w:p>
        </w:tc>
        <w:tc>
          <w:tcPr>
            <w:tcW w:w="7154" w:type="dxa"/>
            <w:gridSpan w:val="3"/>
            <w:tcBorders>
              <w:top w:val="single" w:sz="4" w:space="0" w:color="auto"/>
              <w:left w:val="single" w:sz="4" w:space="0" w:color="auto"/>
              <w:right w:val="single" w:sz="4" w:space="0" w:color="auto"/>
            </w:tcBorders>
          </w:tcPr>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Общий объем финансирования </w:t>
            </w:r>
            <w:proofErr w:type="gramStart"/>
            <w:r w:rsidRPr="009F57C5">
              <w:rPr>
                <w:rFonts w:ascii="Times New Roman" w:eastAsia="Times New Roman" w:hAnsi="Times New Roman" w:cs="Times New Roman"/>
                <w:sz w:val="28"/>
                <w:szCs w:val="28"/>
                <w:lang w:eastAsia="ru-RU"/>
              </w:rPr>
              <w:t>муниципальной  программы</w:t>
            </w:r>
            <w:proofErr w:type="gramEnd"/>
            <w:r w:rsidRPr="009F57C5">
              <w:rPr>
                <w:rFonts w:ascii="Times New Roman" w:eastAsia="Times New Roman" w:hAnsi="Times New Roman" w:cs="Times New Roman"/>
                <w:sz w:val="28"/>
                <w:szCs w:val="28"/>
                <w:lang w:eastAsia="ru-RU"/>
              </w:rPr>
              <w:t xml:space="preserve"> на 2018 - 2024 годы составит  </w:t>
            </w:r>
            <w:r w:rsidRPr="009F57C5">
              <w:rPr>
                <w:rFonts w:ascii="Times New Roman" w:eastAsia="Times New Roman" w:hAnsi="Times New Roman" w:cs="Times New Roman"/>
                <w:sz w:val="28"/>
                <w:szCs w:val="28"/>
                <w:u w:val="single"/>
                <w:lang w:eastAsia="ru-RU"/>
              </w:rPr>
              <w:t>______________</w:t>
            </w:r>
            <w:r w:rsidRPr="009F57C5">
              <w:rPr>
                <w:rFonts w:ascii="Times New Roman" w:eastAsia="Times New Roman" w:hAnsi="Times New Roman" w:cs="Times New Roman"/>
                <w:sz w:val="28"/>
                <w:szCs w:val="28"/>
                <w:lang w:eastAsia="ru-RU"/>
              </w:rPr>
              <w:t>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Из них:</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sz w:val="28"/>
                <w:szCs w:val="28"/>
                <w:lang w:eastAsia="ru-RU"/>
              </w:rPr>
              <w:t xml:space="preserve"> </w:t>
            </w:r>
            <w:r w:rsidRPr="009F57C5">
              <w:rPr>
                <w:rFonts w:ascii="Times New Roman" w:eastAsia="Times New Roman" w:hAnsi="Times New Roman" w:cs="Times New Roman"/>
                <w:b/>
                <w:sz w:val="28"/>
                <w:szCs w:val="28"/>
                <w:lang w:eastAsia="ru-RU"/>
              </w:rPr>
              <w:t>На 2018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местного бюджета – </w:t>
            </w:r>
            <w:proofErr w:type="gramStart"/>
            <w:r w:rsidRPr="009F57C5">
              <w:rPr>
                <w:rFonts w:ascii="Times New Roman" w:eastAsia="Times New Roman" w:hAnsi="Times New Roman" w:cs="Times New Roman"/>
                <w:sz w:val="28"/>
                <w:szCs w:val="28"/>
                <w:lang w:eastAsia="ru-RU"/>
              </w:rPr>
              <w:t>600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2019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местного бюджета – 1071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2020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местного бюджета – </w:t>
            </w:r>
            <w:proofErr w:type="gramStart"/>
            <w:r w:rsidRPr="009F57C5">
              <w:rPr>
                <w:rFonts w:ascii="Times New Roman" w:eastAsia="Times New Roman" w:hAnsi="Times New Roman" w:cs="Times New Roman"/>
                <w:sz w:val="28"/>
                <w:szCs w:val="28"/>
                <w:lang w:eastAsia="ru-RU"/>
              </w:rPr>
              <w:t>950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2021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2952,27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884, 86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местного бюджета – 599,</w:t>
            </w:r>
            <w:proofErr w:type="gramStart"/>
            <w:r w:rsidRPr="009F57C5">
              <w:rPr>
                <w:rFonts w:ascii="Times New Roman" w:eastAsia="Times New Roman" w:hAnsi="Times New Roman" w:cs="Times New Roman"/>
                <w:sz w:val="28"/>
                <w:szCs w:val="28"/>
                <w:lang w:eastAsia="ru-RU"/>
              </w:rPr>
              <w:t>18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lastRenderedPageBreak/>
              <w:t>На 2022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местного бюджета – 1052,</w:t>
            </w:r>
            <w:proofErr w:type="gramStart"/>
            <w:r w:rsidRPr="009F57C5">
              <w:rPr>
                <w:rFonts w:ascii="Times New Roman" w:eastAsia="Times New Roman" w:hAnsi="Times New Roman" w:cs="Times New Roman"/>
                <w:sz w:val="28"/>
                <w:szCs w:val="28"/>
                <w:lang w:eastAsia="ru-RU"/>
              </w:rPr>
              <w:t>16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2023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местного бюджета – </w:t>
            </w:r>
            <w:proofErr w:type="gramStart"/>
            <w:r w:rsidRPr="009F57C5">
              <w:rPr>
                <w:rFonts w:ascii="Times New Roman" w:eastAsia="Times New Roman" w:hAnsi="Times New Roman" w:cs="Times New Roman"/>
                <w:sz w:val="28"/>
                <w:szCs w:val="28"/>
                <w:lang w:eastAsia="ru-RU"/>
              </w:rPr>
              <w:t>700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2024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местного бюджета – </w:t>
            </w:r>
            <w:proofErr w:type="gramStart"/>
            <w:r w:rsidRPr="009F57C5">
              <w:rPr>
                <w:rFonts w:ascii="Times New Roman" w:eastAsia="Times New Roman" w:hAnsi="Times New Roman" w:cs="Times New Roman"/>
                <w:sz w:val="28"/>
                <w:szCs w:val="28"/>
                <w:lang w:eastAsia="ru-RU"/>
              </w:rPr>
              <w:t>650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 xml:space="preserve"> </w:t>
            </w:r>
          </w:p>
        </w:tc>
      </w:tr>
      <w:tr w:rsidR="009F57C5" w:rsidRPr="009F57C5" w:rsidTr="00F159B0">
        <w:trPr>
          <w:trHeight w:val="70"/>
        </w:trPr>
        <w:tc>
          <w:tcPr>
            <w:tcW w:w="3034" w:type="dxa"/>
            <w:tcBorders>
              <w:top w:val="single" w:sz="4" w:space="0" w:color="auto"/>
              <w:left w:val="single" w:sz="4" w:space="0" w:color="auto"/>
              <w:right w:val="single" w:sz="4" w:space="0" w:color="auto"/>
            </w:tcBorders>
          </w:tcPr>
          <w:p w:rsidR="009F57C5" w:rsidRPr="009F57C5" w:rsidRDefault="009F57C5" w:rsidP="009F57C5">
            <w:pPr>
              <w:spacing w:after="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 xml:space="preserve">Перечень </w:t>
            </w:r>
          </w:p>
          <w:p w:rsidR="009F57C5" w:rsidRPr="009F57C5" w:rsidRDefault="009F57C5" w:rsidP="009F57C5">
            <w:pPr>
              <w:spacing w:after="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основных мероприятий</w:t>
            </w:r>
          </w:p>
        </w:tc>
        <w:tc>
          <w:tcPr>
            <w:tcW w:w="7154" w:type="dxa"/>
            <w:gridSpan w:val="3"/>
            <w:tcBorders>
              <w:top w:val="single" w:sz="4" w:space="0" w:color="auto"/>
              <w:left w:val="single" w:sz="4" w:space="0" w:color="auto"/>
              <w:right w:val="single" w:sz="4" w:space="0" w:color="auto"/>
            </w:tcBorders>
          </w:tcPr>
          <w:p w:rsidR="009F57C5" w:rsidRPr="009F57C5" w:rsidRDefault="009F57C5" w:rsidP="009F57C5">
            <w:pPr>
              <w:tabs>
                <w:tab w:val="left" w:pos="0"/>
              </w:tabs>
              <w:spacing w:after="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1.Благоустройство дворовых территорий многоквартирных домов.</w:t>
            </w:r>
          </w:p>
          <w:p w:rsidR="009F57C5" w:rsidRPr="009F57C5" w:rsidRDefault="009F57C5" w:rsidP="009F57C5">
            <w:pPr>
              <w:tabs>
                <w:tab w:val="left" w:pos="0"/>
              </w:tabs>
              <w:spacing w:after="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2.Благоустройство общественных территорий.</w:t>
            </w:r>
          </w:p>
          <w:p w:rsidR="009F57C5" w:rsidRPr="009F57C5" w:rsidRDefault="009F57C5" w:rsidP="009F57C5">
            <w:pPr>
              <w:tabs>
                <w:tab w:val="left" w:pos="0"/>
              </w:tabs>
              <w:spacing w:after="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3.Благоустройство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F57C5" w:rsidRPr="009F57C5" w:rsidRDefault="009F57C5" w:rsidP="009F57C5">
            <w:pPr>
              <w:tabs>
                <w:tab w:val="left" w:pos="0"/>
              </w:tabs>
              <w:spacing w:after="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4.Мероприятия по инвентаризации уровня благоустройства индивидуальных жилых домов и земельных участков, предоставленных для их размещения.</w:t>
            </w:r>
          </w:p>
          <w:p w:rsidR="009F57C5" w:rsidRPr="009F57C5" w:rsidRDefault="009F57C5" w:rsidP="009F57C5">
            <w:pPr>
              <w:tabs>
                <w:tab w:val="left" w:pos="0"/>
              </w:tabs>
              <w:spacing w:after="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5.Благоустройство индивидуальных жилых домов и земельных участков, предоставленных для их размещения.</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6.Мероприятия по проведению работ по образованию земельных участков, на которых расположены многоквартирные дома.</w:t>
            </w:r>
          </w:p>
        </w:tc>
      </w:tr>
      <w:tr w:rsidR="009F57C5" w:rsidRPr="009F57C5" w:rsidTr="00F159B0">
        <w:trPr>
          <w:trHeight w:val="4520"/>
        </w:trPr>
        <w:tc>
          <w:tcPr>
            <w:tcW w:w="3034" w:type="dxa"/>
            <w:tcBorders>
              <w:top w:val="single" w:sz="4" w:space="0" w:color="auto"/>
              <w:left w:val="single" w:sz="4" w:space="0" w:color="auto"/>
              <w:bottom w:val="single" w:sz="4" w:space="0" w:color="auto"/>
              <w:right w:val="single" w:sz="4" w:space="0" w:color="auto"/>
            </w:tcBorders>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Ожидаемые результаты реализации программы</w:t>
            </w:r>
          </w:p>
        </w:tc>
        <w:tc>
          <w:tcPr>
            <w:tcW w:w="7154" w:type="dxa"/>
            <w:gridSpan w:val="3"/>
            <w:tcBorders>
              <w:top w:val="single" w:sz="4" w:space="0" w:color="auto"/>
              <w:left w:val="single" w:sz="4" w:space="0" w:color="auto"/>
              <w:bottom w:val="single" w:sz="4" w:space="0" w:color="auto"/>
              <w:right w:val="single" w:sz="4" w:space="0" w:color="auto"/>
            </w:tcBorders>
          </w:tcPr>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В результате реализации муниципальной программы планируется улучшение условий проживания населения Среднинского муниципального образования:</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Увеличение количества/площади благоустроенных дворовых территорий многоквартирных домов;</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2. Рост </w:t>
            </w:r>
            <w:proofErr w:type="gramStart"/>
            <w:r w:rsidRPr="009F57C5">
              <w:rPr>
                <w:rFonts w:ascii="Times New Roman" w:eastAsia="Times New Roman" w:hAnsi="Times New Roman" w:cs="Times New Roman"/>
                <w:sz w:val="28"/>
                <w:szCs w:val="28"/>
                <w:lang w:eastAsia="ru-RU"/>
              </w:rPr>
              <w:t>доли  благоустроенных</w:t>
            </w:r>
            <w:proofErr w:type="gramEnd"/>
            <w:r w:rsidRPr="009F57C5">
              <w:rPr>
                <w:rFonts w:ascii="Times New Roman" w:eastAsia="Times New Roman" w:hAnsi="Times New Roman" w:cs="Times New Roman"/>
                <w:sz w:val="28"/>
                <w:szCs w:val="28"/>
                <w:lang w:eastAsia="ru-RU"/>
              </w:rPr>
              <w:t xml:space="preserve"> дворовых территорий от общего количества площади дворовых территорий;</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3. Увеличение </w:t>
            </w:r>
            <w:proofErr w:type="gramStart"/>
            <w:r w:rsidRPr="009F57C5">
              <w:rPr>
                <w:rFonts w:ascii="Times New Roman" w:eastAsia="Times New Roman" w:hAnsi="Times New Roman" w:cs="Times New Roman"/>
                <w:sz w:val="28"/>
                <w:szCs w:val="28"/>
                <w:lang w:eastAsia="ru-RU"/>
              </w:rPr>
              <w:t>охвата  населения</w:t>
            </w:r>
            <w:proofErr w:type="gramEnd"/>
            <w:r w:rsidRPr="009F57C5">
              <w:rPr>
                <w:rFonts w:ascii="Times New Roman" w:eastAsia="Times New Roman" w:hAnsi="Times New Roman" w:cs="Times New Roman"/>
                <w:sz w:val="28"/>
                <w:szCs w:val="28"/>
                <w:lang w:eastAsia="ru-RU"/>
              </w:rPr>
              <w:t xml:space="preserve"> благоустроенными дворовыми территориями;</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 Увеличение количества благоустроенных общественных территорий;</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5. Увеличение площади благоустроенных общественных территорий;</w:t>
            </w: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6. Увеличение </w:t>
            </w:r>
            <w:proofErr w:type="gramStart"/>
            <w:r w:rsidRPr="009F57C5">
              <w:rPr>
                <w:rFonts w:ascii="Times New Roman" w:eastAsia="Times New Roman" w:hAnsi="Times New Roman" w:cs="Times New Roman"/>
                <w:sz w:val="28"/>
                <w:szCs w:val="28"/>
                <w:lang w:eastAsia="ru-RU"/>
              </w:rPr>
              <w:t>доли  площади</w:t>
            </w:r>
            <w:proofErr w:type="gramEnd"/>
            <w:r w:rsidRPr="009F57C5">
              <w:rPr>
                <w:rFonts w:ascii="Times New Roman" w:eastAsia="Times New Roman" w:hAnsi="Times New Roman" w:cs="Times New Roman"/>
                <w:sz w:val="28"/>
                <w:szCs w:val="28"/>
                <w:lang w:eastAsia="ru-RU"/>
              </w:rPr>
              <w:t xml:space="preserve"> благоустроенных общественных территорий к общей площади общественных территорий;</w:t>
            </w:r>
          </w:p>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7.Увеличение площади благоустроенных общественных территорий, приходящейся на 1 жителя муниципального образования.</w:t>
            </w:r>
          </w:p>
        </w:tc>
      </w:tr>
    </w:tbl>
    <w:p w:rsidR="009F57C5" w:rsidRPr="009F57C5" w:rsidRDefault="009F57C5" w:rsidP="009F57C5">
      <w:pPr>
        <w:widowControl w:val="0"/>
        <w:autoSpaceDE w:val="0"/>
        <w:autoSpaceDN w:val="0"/>
        <w:adjustRightInd w:val="0"/>
        <w:spacing w:after="0" w:line="276" w:lineRule="auto"/>
        <w:jc w:val="center"/>
        <w:outlineLvl w:val="2"/>
        <w:rPr>
          <w:rFonts w:ascii="Times New Roman" w:eastAsia="Times New Roman" w:hAnsi="Times New Roman" w:cs="Times New Roman"/>
          <w:b/>
          <w:sz w:val="24"/>
          <w:szCs w:val="24"/>
          <w:lang w:eastAsia="ru-RU"/>
        </w:rPr>
      </w:pPr>
    </w:p>
    <w:p w:rsidR="009F57C5" w:rsidRPr="009F57C5" w:rsidRDefault="009F57C5" w:rsidP="009F57C5">
      <w:pPr>
        <w:widowControl w:val="0"/>
        <w:autoSpaceDE w:val="0"/>
        <w:autoSpaceDN w:val="0"/>
        <w:adjustRightInd w:val="0"/>
        <w:spacing w:after="0" w:line="276" w:lineRule="auto"/>
        <w:jc w:val="center"/>
        <w:outlineLvl w:val="2"/>
        <w:rPr>
          <w:rFonts w:ascii="Times New Roman" w:eastAsia="Times New Roman" w:hAnsi="Times New Roman" w:cs="Times New Roman"/>
          <w:b/>
          <w:sz w:val="24"/>
          <w:szCs w:val="24"/>
          <w:lang w:eastAsia="ru-RU"/>
        </w:rPr>
      </w:pPr>
    </w:p>
    <w:p w:rsidR="009F57C5" w:rsidRPr="009F57C5" w:rsidRDefault="009F57C5" w:rsidP="00EF79E5">
      <w:pPr>
        <w:widowControl w:val="0"/>
        <w:numPr>
          <w:ilvl w:val="0"/>
          <w:numId w:val="1"/>
        </w:numPr>
        <w:autoSpaceDE w:val="0"/>
        <w:autoSpaceDN w:val="0"/>
        <w:adjustRightInd w:val="0"/>
        <w:spacing w:after="0" w:line="276" w:lineRule="auto"/>
        <w:jc w:val="center"/>
        <w:outlineLvl w:val="2"/>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 xml:space="preserve">Характеристика текущего состояния сферы реализации </w:t>
      </w:r>
    </w:p>
    <w:p w:rsidR="009F57C5" w:rsidRPr="009F57C5" w:rsidRDefault="009F57C5" w:rsidP="009F57C5">
      <w:pPr>
        <w:widowControl w:val="0"/>
        <w:autoSpaceDE w:val="0"/>
        <w:autoSpaceDN w:val="0"/>
        <w:adjustRightInd w:val="0"/>
        <w:spacing w:after="0" w:line="276" w:lineRule="auto"/>
        <w:ind w:left="720"/>
        <w:jc w:val="center"/>
        <w:outlineLvl w:val="2"/>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муниципальной программы</w:t>
      </w:r>
    </w:p>
    <w:p w:rsidR="009F57C5" w:rsidRPr="009F57C5" w:rsidRDefault="009F57C5" w:rsidP="009F57C5">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9F57C5">
        <w:rPr>
          <w:rFonts w:ascii="TimesNewRomanPSMT" w:eastAsia="Times New Roman" w:hAnsi="TimesNewRomanPSMT" w:cs="Times New Roman"/>
          <w:color w:val="000000"/>
          <w:sz w:val="28"/>
          <w:szCs w:val="28"/>
          <w:lang w:eastAsia="ru-RU"/>
        </w:rPr>
        <w:t xml:space="preserve">Муниципальная программа «Формирование комфортной городской среды </w:t>
      </w:r>
      <w:r w:rsidRPr="009F57C5">
        <w:rPr>
          <w:rFonts w:ascii="Times New Roman" w:eastAsia="Times New Roman" w:hAnsi="Times New Roman" w:cs="Times New Roman"/>
          <w:color w:val="000000"/>
          <w:sz w:val="28"/>
          <w:szCs w:val="28"/>
          <w:lang w:eastAsia="ru-RU"/>
        </w:rPr>
        <w:t>городского поселения Среднинского муниципального образования</w:t>
      </w:r>
      <w:r w:rsidRPr="009F57C5">
        <w:rPr>
          <w:rFonts w:ascii="TimesNewRomanPSMT" w:eastAsia="Times New Roman" w:hAnsi="TimesNewRomanPSMT" w:cs="Times New Roman"/>
          <w:color w:val="000000"/>
          <w:sz w:val="28"/>
          <w:szCs w:val="28"/>
          <w:lang w:eastAsia="ru-RU"/>
        </w:rPr>
        <w:t xml:space="preserve"> на 2018 - 202</w:t>
      </w:r>
      <w:r w:rsidRPr="009F57C5">
        <w:rPr>
          <w:rFonts w:ascii="Calibri" w:eastAsia="Times New Roman" w:hAnsi="Calibri" w:cs="Times New Roman"/>
          <w:color w:val="000000"/>
          <w:sz w:val="28"/>
          <w:szCs w:val="28"/>
          <w:lang w:eastAsia="ru-RU"/>
        </w:rPr>
        <w:t>4</w:t>
      </w:r>
      <w:r w:rsidRPr="009F57C5">
        <w:rPr>
          <w:rFonts w:ascii="TimesNewRomanPSMT" w:eastAsia="Times New Roman" w:hAnsi="TimesNewRomanPSMT" w:cs="Times New Roman"/>
          <w:color w:val="000000"/>
          <w:sz w:val="28"/>
          <w:szCs w:val="28"/>
          <w:lang w:eastAsia="ru-RU"/>
        </w:rPr>
        <w:t xml:space="preserve"> годы»</w:t>
      </w:r>
      <w:r w:rsidRPr="009F57C5">
        <w:rPr>
          <w:rFonts w:ascii="Times New Roman" w:eastAsia="Times New Roman" w:hAnsi="Times New Roman" w:cs="Times New Roman"/>
          <w:color w:val="000000"/>
          <w:sz w:val="28"/>
          <w:szCs w:val="28"/>
          <w:lang w:eastAsia="ru-RU"/>
        </w:rPr>
        <w:t xml:space="preserve"> </w:t>
      </w:r>
      <w:r w:rsidRPr="009F57C5">
        <w:rPr>
          <w:rFonts w:ascii="TimesNewRomanPSMT" w:eastAsia="Times New Roman" w:hAnsi="TimesNewRomanPSMT" w:cs="Times New Roman"/>
          <w:color w:val="000000"/>
          <w:sz w:val="28"/>
          <w:szCs w:val="28"/>
          <w:lang w:eastAsia="ru-RU"/>
        </w:rPr>
        <w:t>(далее – Программа) решает вопросы комплексного благоустройства территории</w:t>
      </w:r>
      <w:r w:rsidRPr="009F57C5">
        <w:rPr>
          <w:rFonts w:ascii="Times New Roman" w:eastAsia="Times New Roman" w:hAnsi="Times New Roman" w:cs="Times New Roman"/>
          <w:color w:val="000000"/>
          <w:sz w:val="28"/>
          <w:szCs w:val="28"/>
          <w:lang w:eastAsia="ru-RU"/>
        </w:rPr>
        <w:t xml:space="preserve"> поселения</w:t>
      </w:r>
      <w:r w:rsidRPr="009F57C5">
        <w:rPr>
          <w:rFonts w:ascii="TimesNewRomanPSMT" w:eastAsia="Times New Roman" w:hAnsi="TimesNewRomanPSMT" w:cs="Times New Roman"/>
          <w:color w:val="000000"/>
          <w:sz w:val="28"/>
          <w:szCs w:val="28"/>
          <w:lang w:eastAsia="ru-RU"/>
        </w:rPr>
        <w:t>, учитывает</w:t>
      </w:r>
      <w:r w:rsidRPr="009F57C5">
        <w:rPr>
          <w:rFonts w:ascii="Times New Roman" w:eastAsia="Times New Roman" w:hAnsi="Times New Roman" w:cs="Times New Roman"/>
          <w:color w:val="000000"/>
          <w:sz w:val="28"/>
          <w:szCs w:val="28"/>
          <w:lang w:eastAsia="ru-RU"/>
        </w:rPr>
        <w:t xml:space="preserve"> </w:t>
      </w:r>
      <w:r w:rsidRPr="009F57C5">
        <w:rPr>
          <w:rFonts w:ascii="TimesNewRomanPSMT" w:eastAsia="Times New Roman" w:hAnsi="TimesNewRomanPSMT" w:cs="Times New Roman"/>
          <w:color w:val="000000"/>
          <w:sz w:val="28"/>
          <w:szCs w:val="28"/>
          <w:lang w:eastAsia="ru-RU"/>
        </w:rPr>
        <w:t>необходимость благоустройства и повышения уровня комфортности территорий</w:t>
      </w:r>
      <w:r w:rsidRPr="009F57C5">
        <w:rPr>
          <w:rFonts w:ascii="Times New Roman" w:eastAsia="Times New Roman" w:hAnsi="Times New Roman" w:cs="Times New Roman"/>
          <w:color w:val="000000"/>
          <w:sz w:val="28"/>
          <w:szCs w:val="28"/>
          <w:lang w:eastAsia="ru-RU"/>
        </w:rPr>
        <w:t xml:space="preserve"> р.п. Средний</w:t>
      </w:r>
      <w:r w:rsidRPr="009F57C5">
        <w:rPr>
          <w:rFonts w:ascii="TimesNewRomanPSMT" w:eastAsia="Times New Roman" w:hAnsi="TimesNewRomanPSMT" w:cs="Times New Roman"/>
          <w:color w:val="000000"/>
          <w:sz w:val="28"/>
          <w:szCs w:val="28"/>
          <w:lang w:eastAsia="ru-RU"/>
        </w:rPr>
        <w:t>, создания условий для</w:t>
      </w:r>
      <w:r w:rsidRPr="009F57C5">
        <w:rPr>
          <w:rFonts w:ascii="Times New Roman" w:eastAsia="Times New Roman" w:hAnsi="Times New Roman" w:cs="Times New Roman"/>
          <w:color w:val="000000"/>
          <w:sz w:val="28"/>
          <w:szCs w:val="28"/>
          <w:lang w:eastAsia="ru-RU"/>
        </w:rPr>
        <w:t xml:space="preserve"> </w:t>
      </w:r>
      <w:r w:rsidRPr="009F57C5">
        <w:rPr>
          <w:rFonts w:ascii="TimesNewRomanPSMT" w:eastAsia="Times New Roman" w:hAnsi="TimesNewRomanPSMT" w:cs="Times New Roman"/>
          <w:color w:val="000000"/>
          <w:sz w:val="28"/>
          <w:szCs w:val="28"/>
          <w:lang w:eastAsia="ru-RU"/>
        </w:rPr>
        <w:t xml:space="preserve"> развития городской среды, </w:t>
      </w:r>
      <w:r w:rsidRPr="009F57C5">
        <w:rPr>
          <w:rFonts w:ascii="Times New Roman" w:eastAsia="Times New Roman" w:hAnsi="Times New Roman" w:cs="Times New Roman"/>
          <w:color w:val="000000"/>
          <w:sz w:val="28"/>
          <w:szCs w:val="28"/>
          <w:shd w:val="clear" w:color="auto" w:fill="FFFFFF"/>
          <w:lang w:eastAsia="ru-RU"/>
        </w:rPr>
        <w:t>которая может сформировать эстетическую и функциональную привлекательность, качество и удобство жизни</w:t>
      </w:r>
      <w:r w:rsidRPr="009F57C5">
        <w:rPr>
          <w:rFonts w:ascii="TimesNewRomanPSMT" w:eastAsia="Times New Roman" w:hAnsi="TimesNewRomanPSMT" w:cs="Times New Roman"/>
          <w:color w:val="000000"/>
          <w:sz w:val="28"/>
          <w:szCs w:val="28"/>
          <w:lang w:eastAsia="ru-RU"/>
        </w:rPr>
        <w:t>, а также</w:t>
      </w:r>
      <w:r w:rsidRPr="009F57C5">
        <w:rPr>
          <w:rFonts w:ascii="Times New Roman" w:eastAsia="Times New Roman" w:hAnsi="Times New Roman" w:cs="Times New Roman"/>
          <w:color w:val="000000"/>
          <w:sz w:val="28"/>
          <w:szCs w:val="28"/>
          <w:lang w:eastAsia="ru-RU"/>
        </w:rPr>
        <w:t xml:space="preserve"> способствует  </w:t>
      </w:r>
      <w:r w:rsidRPr="009F57C5">
        <w:rPr>
          <w:rFonts w:ascii="TimesNewRomanPSMT" w:eastAsia="Times New Roman" w:hAnsi="TimesNewRomanPSMT" w:cs="Times New Roman"/>
          <w:color w:val="000000"/>
          <w:sz w:val="28"/>
          <w:szCs w:val="28"/>
          <w:lang w:eastAsia="ru-RU"/>
        </w:rPr>
        <w:t>вовлечени</w:t>
      </w:r>
      <w:r w:rsidRPr="009F57C5">
        <w:rPr>
          <w:rFonts w:ascii="Times New Roman" w:eastAsia="Times New Roman" w:hAnsi="Times New Roman" w:cs="Times New Roman"/>
          <w:color w:val="000000"/>
          <w:sz w:val="28"/>
          <w:szCs w:val="28"/>
          <w:lang w:eastAsia="ru-RU"/>
        </w:rPr>
        <w:t>ю</w:t>
      </w:r>
      <w:r w:rsidRPr="009F57C5">
        <w:rPr>
          <w:rFonts w:ascii="TimesNewRomanPSMT" w:eastAsia="Times New Roman" w:hAnsi="TimesNewRomanPSMT" w:cs="Times New Roman"/>
          <w:color w:val="000000"/>
          <w:sz w:val="28"/>
          <w:szCs w:val="28"/>
          <w:lang w:eastAsia="ru-RU"/>
        </w:rPr>
        <w:t xml:space="preserve"> граждан</w:t>
      </w:r>
      <w:r w:rsidRPr="009F57C5">
        <w:rPr>
          <w:rFonts w:ascii="Times New Roman" w:eastAsia="Times New Roman" w:hAnsi="Times New Roman" w:cs="Times New Roman"/>
          <w:color w:val="000000"/>
          <w:sz w:val="28"/>
          <w:szCs w:val="28"/>
          <w:lang w:eastAsia="ru-RU"/>
        </w:rPr>
        <w:t xml:space="preserve"> и </w:t>
      </w:r>
      <w:r w:rsidRPr="009F57C5">
        <w:rPr>
          <w:rFonts w:ascii="TimesNewRomanPSMT" w:eastAsia="Times New Roman" w:hAnsi="TimesNewRomanPSMT" w:cs="Times New Roman"/>
          <w:color w:val="000000"/>
          <w:sz w:val="28"/>
          <w:szCs w:val="28"/>
          <w:lang w:eastAsia="ru-RU"/>
        </w:rPr>
        <w:t xml:space="preserve"> организаций в реализацию мероприятий по формированию комфортной городской среды </w:t>
      </w:r>
      <w:r w:rsidRPr="009F57C5">
        <w:rPr>
          <w:rFonts w:ascii="Times New Roman" w:eastAsia="Times New Roman" w:hAnsi="Times New Roman" w:cs="Times New Roman"/>
          <w:color w:val="000000"/>
          <w:sz w:val="28"/>
          <w:szCs w:val="28"/>
          <w:lang w:eastAsia="ru-RU"/>
        </w:rPr>
        <w:t>поселения.</w:t>
      </w:r>
      <w:r w:rsidRPr="009F57C5">
        <w:rPr>
          <w:rFonts w:ascii="Times New Roman" w:eastAsia="Times New Roman" w:hAnsi="Times New Roman" w:cs="Times New Roman"/>
          <w:color w:val="000000"/>
          <w:sz w:val="28"/>
          <w:szCs w:val="28"/>
          <w:shd w:val="clear" w:color="auto" w:fill="FFFFFF"/>
          <w:lang w:eastAsia="ru-RU"/>
        </w:rPr>
        <w:t xml:space="preserve"> </w:t>
      </w:r>
    </w:p>
    <w:p w:rsidR="009F57C5" w:rsidRPr="009F57C5" w:rsidRDefault="009F57C5" w:rsidP="009F57C5">
      <w:pPr>
        <w:spacing w:after="0" w:line="240" w:lineRule="auto"/>
        <w:ind w:firstLine="709"/>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Анализ текущего состояния территории городского поселения Среднинского муниципального образования выявил ряд основных проблем:</w:t>
      </w:r>
    </w:p>
    <w:p w:rsidR="009F57C5" w:rsidRPr="009F57C5" w:rsidRDefault="009F57C5" w:rsidP="00EF79E5">
      <w:pPr>
        <w:numPr>
          <w:ilvl w:val="0"/>
          <w:numId w:val="2"/>
        </w:numPr>
        <w:tabs>
          <w:tab w:val="num" w:pos="0"/>
        </w:tabs>
        <w:spacing w:after="0" w:line="240" w:lineRule="auto"/>
        <w:ind w:firstLine="540"/>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Главной проблемой является отсутствие качественного дорожного покрытия на общественных и придомовых территориях, отсутствие тротуаров и пешеходных дорожек, что создает проблемы для передвижения как пешеходов, так и автомобилей, негативно влияет на безопасность движения;</w:t>
      </w:r>
    </w:p>
    <w:p w:rsidR="009F57C5" w:rsidRPr="009F57C5" w:rsidRDefault="009F57C5" w:rsidP="00EF79E5">
      <w:pPr>
        <w:numPr>
          <w:ilvl w:val="0"/>
          <w:numId w:val="2"/>
        </w:numPr>
        <w:tabs>
          <w:tab w:val="num" w:pos="0"/>
        </w:tabs>
        <w:spacing w:after="0" w:line="240" w:lineRule="auto"/>
        <w:ind w:firstLine="540"/>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 xml:space="preserve"> Отсутствие достаточного количества мест для парковки автомобилей. Резкий рост числа индивидуальных транспортных средств спровоцировал дефицит парковочных </w:t>
      </w:r>
      <w:proofErr w:type="gramStart"/>
      <w:r w:rsidRPr="009F57C5">
        <w:rPr>
          <w:rFonts w:ascii="Times New Roman" w:eastAsia="Times New Roman" w:hAnsi="Times New Roman" w:cs="Times New Roman"/>
          <w:sz w:val="28"/>
          <w:szCs w:val="28"/>
          <w:lang w:eastAsia="ru-RU"/>
        </w:rPr>
        <w:t>мест,  в</w:t>
      </w:r>
      <w:proofErr w:type="gramEnd"/>
      <w:r w:rsidRPr="009F57C5">
        <w:rPr>
          <w:rFonts w:ascii="Times New Roman" w:eastAsia="Times New Roman" w:hAnsi="Times New Roman" w:cs="Times New Roman"/>
          <w:sz w:val="28"/>
          <w:szCs w:val="28"/>
          <w:lang w:eastAsia="ru-RU"/>
        </w:rPr>
        <w:t xml:space="preserve"> связи с чем резко увеличилось количество случаев парковки автомобилей в неположенных местах (под окнами жилых домов, на газонах, детских площадках и т.д.)</w:t>
      </w:r>
    </w:p>
    <w:p w:rsidR="009F57C5" w:rsidRPr="009F57C5" w:rsidRDefault="009F57C5" w:rsidP="00EF79E5">
      <w:pPr>
        <w:numPr>
          <w:ilvl w:val="0"/>
          <w:numId w:val="2"/>
        </w:numPr>
        <w:tabs>
          <w:tab w:val="num" w:pos="0"/>
        </w:tabs>
        <w:spacing w:after="0" w:line="240" w:lineRule="auto"/>
        <w:ind w:firstLine="540"/>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Контейнерные площадки для сбора ТКО не соответствуют современным требованиям. Санитарное содержание дворовых территорий городского поселения Среднинского муниципального образования вызывает множество нареканий со стороны граждан, проживающих в многоквартирных домах р.п.Средний. Необходимо произвести модернизацию контейнерных площадок с учетом действующих нормативов;</w:t>
      </w:r>
    </w:p>
    <w:p w:rsidR="009F57C5" w:rsidRPr="009F57C5" w:rsidRDefault="009F57C5" w:rsidP="00EF79E5">
      <w:pPr>
        <w:numPr>
          <w:ilvl w:val="0"/>
          <w:numId w:val="2"/>
        </w:numPr>
        <w:tabs>
          <w:tab w:val="num" w:pos="0"/>
        </w:tabs>
        <w:spacing w:after="0" w:line="240" w:lineRule="auto"/>
        <w:ind w:firstLine="540"/>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color w:val="000000"/>
          <w:sz w:val="28"/>
          <w:szCs w:val="28"/>
          <w:lang w:eastAsia="ru-RU"/>
        </w:rPr>
        <w:t xml:space="preserve"> Состояние наружного освещения дворовых территорий р.п. Средний требует качественного улучшения. Наружное освещение является важным компонентом комфорта и безопасности людей в темное время суток. Необходимо произвести модернизацию наружного освещения, отказавшись от </w:t>
      </w:r>
      <w:proofErr w:type="spellStart"/>
      <w:r w:rsidRPr="009F57C5">
        <w:rPr>
          <w:rFonts w:ascii="Times New Roman" w:eastAsia="Times New Roman" w:hAnsi="Times New Roman" w:cs="Times New Roman"/>
          <w:color w:val="000000"/>
          <w:sz w:val="28"/>
          <w:szCs w:val="28"/>
          <w:lang w:eastAsia="ru-RU"/>
        </w:rPr>
        <w:t>энергозатратных</w:t>
      </w:r>
      <w:proofErr w:type="spellEnd"/>
      <w:r w:rsidRPr="009F57C5">
        <w:rPr>
          <w:rFonts w:ascii="Times New Roman" w:eastAsia="Times New Roman" w:hAnsi="Times New Roman" w:cs="Times New Roman"/>
          <w:color w:val="000000"/>
          <w:sz w:val="28"/>
          <w:szCs w:val="28"/>
          <w:lang w:eastAsia="ru-RU"/>
        </w:rPr>
        <w:t xml:space="preserve"> световых приборов, и заменив их на </w:t>
      </w:r>
      <w:proofErr w:type="spellStart"/>
      <w:r w:rsidRPr="009F57C5">
        <w:rPr>
          <w:rFonts w:ascii="Times New Roman" w:eastAsia="Times New Roman" w:hAnsi="Times New Roman" w:cs="Times New Roman"/>
          <w:color w:val="000000"/>
          <w:sz w:val="28"/>
          <w:szCs w:val="28"/>
          <w:lang w:eastAsia="ru-RU"/>
        </w:rPr>
        <w:t>светодоидные</w:t>
      </w:r>
      <w:proofErr w:type="spellEnd"/>
      <w:r w:rsidRPr="009F57C5">
        <w:rPr>
          <w:rFonts w:ascii="Times New Roman" w:eastAsia="Times New Roman" w:hAnsi="Times New Roman" w:cs="Times New Roman"/>
          <w:color w:val="000000"/>
          <w:sz w:val="28"/>
          <w:szCs w:val="28"/>
          <w:lang w:eastAsia="ru-RU"/>
        </w:rPr>
        <w:t xml:space="preserve">; </w:t>
      </w:r>
    </w:p>
    <w:p w:rsidR="009F57C5" w:rsidRPr="009F57C5" w:rsidRDefault="009F57C5" w:rsidP="00EF79E5">
      <w:pPr>
        <w:numPr>
          <w:ilvl w:val="0"/>
          <w:numId w:val="2"/>
        </w:numPr>
        <w:tabs>
          <w:tab w:val="num" w:pos="0"/>
        </w:tabs>
        <w:spacing w:after="0" w:line="240" w:lineRule="auto"/>
        <w:ind w:firstLine="540"/>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color w:val="000000"/>
          <w:sz w:val="28"/>
          <w:szCs w:val="28"/>
          <w:lang w:eastAsia="ru-RU"/>
        </w:rPr>
        <w:t xml:space="preserve"> Зеленые насаждения дворовых и общественных территорий Среднинского МО требуют восстановления либо замены. Большая часть территории поселения засажена тополями. На протяжении нескольких десятков лет деревьям не оказывалось должного внимания. В результате большинство деревьев потеряли эстетический вид, больны или усыхают. В последние три года в рамках ранее осуществленных мероприятий удалось произвести санитарную и формовочную обрезки деревьев и кустов на территории населенного пункта. Однако этих мероприятий недостаточно, так как необходимо провести мероприятия по высадке новых видов деревьев, отказавшись от тополей. Также необходимо производить мероприятия по предотвращению пыления почвы, для чего требуется разбивка газонов на территории дворовых и общественных пространств;</w:t>
      </w:r>
    </w:p>
    <w:p w:rsidR="009F57C5" w:rsidRPr="009F57C5" w:rsidRDefault="009F57C5" w:rsidP="00EF79E5">
      <w:pPr>
        <w:numPr>
          <w:ilvl w:val="0"/>
          <w:numId w:val="2"/>
        </w:numPr>
        <w:tabs>
          <w:tab w:val="num" w:pos="0"/>
        </w:tabs>
        <w:spacing w:after="0" w:line="240" w:lineRule="auto"/>
        <w:ind w:firstLine="540"/>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color w:val="000000"/>
          <w:sz w:val="28"/>
          <w:szCs w:val="28"/>
          <w:lang w:eastAsia="ru-RU"/>
        </w:rPr>
        <w:t xml:space="preserve"> При полном отсутствии площадок для выгула домашних животных, потребность в их обустройстве становится все более актуальной;</w:t>
      </w:r>
    </w:p>
    <w:p w:rsidR="009F57C5" w:rsidRPr="009F57C5" w:rsidRDefault="009F57C5" w:rsidP="00EF79E5">
      <w:pPr>
        <w:numPr>
          <w:ilvl w:val="0"/>
          <w:numId w:val="2"/>
        </w:numPr>
        <w:tabs>
          <w:tab w:val="num" w:pos="0"/>
        </w:tabs>
        <w:spacing w:after="0" w:line="240" w:lineRule="auto"/>
        <w:ind w:firstLine="540"/>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color w:val="000000"/>
          <w:sz w:val="28"/>
          <w:szCs w:val="28"/>
          <w:lang w:eastAsia="ru-RU"/>
        </w:rPr>
        <w:t xml:space="preserve"> Ранее осуществляемые на территории поселения мероприятия по благоустройству дворовых территорий, позволили обеспечить дворы многоквартирных жилых домов детскими игровыми </w:t>
      </w:r>
      <w:proofErr w:type="gramStart"/>
      <w:r w:rsidRPr="009F57C5">
        <w:rPr>
          <w:rFonts w:ascii="Times New Roman" w:eastAsia="Times New Roman" w:hAnsi="Times New Roman" w:cs="Times New Roman"/>
          <w:color w:val="000000"/>
          <w:sz w:val="28"/>
          <w:szCs w:val="28"/>
          <w:lang w:eastAsia="ru-RU"/>
        </w:rPr>
        <w:t>площадками,  что</w:t>
      </w:r>
      <w:proofErr w:type="gramEnd"/>
      <w:r w:rsidRPr="009F57C5">
        <w:rPr>
          <w:rFonts w:ascii="Times New Roman" w:eastAsia="Times New Roman" w:hAnsi="Times New Roman" w:cs="Times New Roman"/>
          <w:color w:val="000000"/>
          <w:sz w:val="28"/>
          <w:szCs w:val="28"/>
          <w:lang w:eastAsia="ru-RU"/>
        </w:rPr>
        <w:t xml:space="preserve"> в</w:t>
      </w:r>
      <w:r w:rsidRPr="009F57C5">
        <w:rPr>
          <w:rFonts w:ascii="Times New Roman" w:eastAsia="Times New Roman" w:hAnsi="Times New Roman" w:cs="Times New Roman"/>
          <w:sz w:val="28"/>
          <w:szCs w:val="28"/>
          <w:lang w:eastAsia="ru-RU"/>
        </w:rPr>
        <w:t xml:space="preserve"> </w:t>
      </w:r>
      <w:r w:rsidRPr="009F57C5">
        <w:rPr>
          <w:rFonts w:ascii="Times New Roman" w:eastAsia="Times New Roman" w:hAnsi="Times New Roman" w:cs="Times New Roman"/>
          <w:color w:val="000000"/>
          <w:sz w:val="28"/>
          <w:szCs w:val="28"/>
          <w:lang w:eastAsia="ru-RU"/>
        </w:rPr>
        <w:t xml:space="preserve"> значительной степени снизило потребность в их обустройстве в рамках реализации настоящей Программы. Тем не менее, остается актуальной необходимость обустройства спортивных площадок на территории жилой застройки, которая должна учитываться при </w:t>
      </w:r>
      <w:r w:rsidRPr="009F57C5">
        <w:rPr>
          <w:rFonts w:ascii="Times New Roman" w:eastAsia="Times New Roman" w:hAnsi="Times New Roman" w:cs="Times New Roman"/>
          <w:color w:val="000000"/>
          <w:sz w:val="28"/>
          <w:szCs w:val="28"/>
          <w:lang w:eastAsia="ru-RU"/>
        </w:rPr>
        <w:lastRenderedPageBreak/>
        <w:t>разработке дизайн-проектов благоустройства дворовых и общественных территорий.</w:t>
      </w:r>
    </w:p>
    <w:p w:rsidR="009F57C5" w:rsidRPr="009F57C5" w:rsidRDefault="009F57C5" w:rsidP="009F57C5">
      <w:pPr>
        <w:spacing w:after="0" w:line="240" w:lineRule="auto"/>
        <w:ind w:firstLine="709"/>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proofErr w:type="gramStart"/>
      <w:r w:rsidRPr="009F57C5">
        <w:rPr>
          <w:rFonts w:ascii="Times New Roman" w:eastAsia="Times New Roman" w:hAnsi="Times New Roman" w:cs="Times New Roman"/>
          <w:sz w:val="28"/>
          <w:szCs w:val="28"/>
          <w:lang w:eastAsia="ru-RU"/>
        </w:rPr>
        <w:t>сложившуюся инфраструктуру территорий дворов для определения функциональных зон</w:t>
      </w:r>
      <w:proofErr w:type="gramEnd"/>
      <w:r w:rsidRPr="009F57C5">
        <w:rPr>
          <w:rFonts w:ascii="Times New Roman" w:eastAsia="Times New Roman" w:hAnsi="Times New Roman" w:cs="Times New Roman"/>
          <w:sz w:val="28"/>
          <w:szCs w:val="28"/>
          <w:lang w:eastAsia="ru-RU"/>
        </w:rPr>
        <w:t xml:space="preserve">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9F57C5" w:rsidRPr="009F57C5" w:rsidRDefault="009F57C5" w:rsidP="009F57C5">
      <w:pPr>
        <w:widowControl w:val="0"/>
        <w:spacing w:after="0" w:line="240" w:lineRule="auto"/>
        <w:ind w:right="23" w:firstLine="720"/>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color w:val="000000"/>
          <w:sz w:val="28"/>
          <w:szCs w:val="28"/>
          <w:lang w:eastAsia="ru-RU"/>
        </w:rPr>
        <w:t xml:space="preserve">В течение последних нескольких лет в рамках муниципальных программ проводились точечные мероприятия по благоустройству р.п. Средний, а </w:t>
      </w:r>
      <w:proofErr w:type="gramStart"/>
      <w:r w:rsidRPr="009F57C5">
        <w:rPr>
          <w:rFonts w:ascii="Times New Roman" w:eastAsia="Times New Roman" w:hAnsi="Times New Roman" w:cs="Times New Roman"/>
          <w:color w:val="000000"/>
          <w:sz w:val="28"/>
          <w:szCs w:val="28"/>
          <w:lang w:eastAsia="ru-RU"/>
        </w:rPr>
        <w:t>так же</w:t>
      </w:r>
      <w:proofErr w:type="gramEnd"/>
      <w:r w:rsidRPr="009F57C5">
        <w:rPr>
          <w:rFonts w:ascii="Times New Roman" w:eastAsia="Times New Roman" w:hAnsi="Times New Roman" w:cs="Times New Roman"/>
          <w:color w:val="000000"/>
          <w:sz w:val="28"/>
          <w:szCs w:val="28"/>
          <w:lang w:eastAsia="ru-RU"/>
        </w:rPr>
        <w:t xml:space="preserve"> ежегодные мероприятия, направленные на содержание уже существующих объектов благоустройства и поддержание их в исправном состоянии. </w:t>
      </w:r>
      <w:r w:rsidRPr="009F57C5">
        <w:rPr>
          <w:rFonts w:ascii="Times New Roman" w:eastAsia="Times New Roman" w:hAnsi="Times New Roman" w:cs="Times New Roman"/>
          <w:spacing w:val="2"/>
          <w:sz w:val="28"/>
          <w:szCs w:val="28"/>
          <w:shd w:val="clear" w:color="auto" w:fill="FFFFFF"/>
          <w:lang w:eastAsia="ru-RU"/>
        </w:rPr>
        <w:t xml:space="preserve">Для приведения дворовых территорий и мест общего пользования в соответствие с современными требованиями комфортности разработана муниципальная программа городского поселения Среднинского муниципального образования «Формирование современной городской среды городского поселения Среднинского муниципального образования» на 2018 - 2024 годы (далее – Программа). </w:t>
      </w:r>
      <w:r w:rsidRPr="009F57C5">
        <w:rPr>
          <w:rFonts w:ascii="Times New Roman" w:eastAsia="Times New Roman" w:hAnsi="Times New Roman" w:cs="Times New Roman"/>
          <w:sz w:val="28"/>
          <w:szCs w:val="28"/>
          <w:lang w:eastAsia="ru-RU"/>
        </w:rPr>
        <w:t xml:space="preserve">Комплексное благоустройство дворовых территорий и мест общего пользования позволит повысить уровень благоустройства, выполнить архитектурно- планировочную организацию территории, обеспечить здоровые условия отдыха и жизни жителей.  </w:t>
      </w:r>
    </w:p>
    <w:p w:rsidR="009F57C5" w:rsidRPr="009F57C5" w:rsidRDefault="009F57C5" w:rsidP="009F57C5">
      <w:pPr>
        <w:spacing w:after="0" w:line="276" w:lineRule="auto"/>
        <w:jc w:val="center"/>
        <w:rPr>
          <w:rFonts w:ascii="Times New Roman" w:eastAsia="Times New Roman" w:hAnsi="Times New Roman" w:cs="Times New Roman"/>
          <w:b/>
          <w:sz w:val="28"/>
          <w:szCs w:val="28"/>
          <w:lang w:eastAsia="ru-RU"/>
        </w:rPr>
      </w:pPr>
    </w:p>
    <w:p w:rsidR="009F57C5" w:rsidRPr="009F57C5" w:rsidRDefault="009F57C5" w:rsidP="009F57C5">
      <w:pPr>
        <w:spacing w:after="0" w:line="276"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3. Формирование и реализация мероприятий по благоустройству.</w:t>
      </w:r>
    </w:p>
    <w:p w:rsidR="009F57C5" w:rsidRPr="009F57C5" w:rsidRDefault="009F57C5" w:rsidP="009F57C5">
      <w:pPr>
        <w:spacing w:after="0" w:line="276" w:lineRule="auto"/>
        <w:jc w:val="center"/>
        <w:rPr>
          <w:rFonts w:ascii="Times New Roman" w:eastAsia="Times New Roman" w:hAnsi="Times New Roman" w:cs="Times New Roman"/>
          <w:b/>
          <w:sz w:val="28"/>
          <w:szCs w:val="28"/>
          <w:lang w:eastAsia="ru-RU"/>
        </w:rPr>
      </w:pP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Муниципальная программа включает следующие мероприятия:</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Мероприятие 1. Благоустройство дворовых территорий многоквартирных домов.</w:t>
      </w:r>
    </w:p>
    <w:p w:rsidR="009F57C5" w:rsidRPr="009F57C5" w:rsidRDefault="009F57C5" w:rsidP="009F57C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9F57C5" w:rsidRPr="009F57C5" w:rsidRDefault="009F57C5" w:rsidP="009F57C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Минимальный перечень работ по благоустройству дворовых территорий включает следующие виды работ:</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1) ремонт дворовых проездов;</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2) обеспечение освещения дворовых территорий многоквартирных домов;</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3) установка скамеек;</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lastRenderedPageBreak/>
        <w:t>4) установка урн.</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Дополнительный перечень работ по благоустройству дворовых территорий включает следующие виды работ:</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1) оборудование детских площадок;</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2) оборудование спортивных площадок;</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3) оборудование автомобильных парковок;</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4) озеленение территорий;</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5) обустройство площадок для выгула домашних животных;</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6) обустройство площадок для отдыха;</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7) обустройство контейнерных площадок;</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8) обустройство ограждений;</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9) устройство открытого лотка для отвода дождевых и талых вод;</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10) устройство искусственных дорожных неровностей с установкой соответствующих дорожных знаков;</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11) иные виды работ.</w:t>
      </w:r>
    </w:p>
    <w:p w:rsidR="009F57C5" w:rsidRPr="009F57C5" w:rsidRDefault="009F57C5" w:rsidP="009F57C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При выполнении видов работ, включенных в минимальный и дополнительный перечни,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9F57C5" w:rsidRPr="009F57C5" w:rsidRDefault="009F57C5" w:rsidP="009F57C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Трудовое участие заинтересованных лиц реализуется в форме субботника.</w:t>
      </w:r>
    </w:p>
    <w:p w:rsidR="009F57C5" w:rsidRPr="009F57C5" w:rsidRDefault="009F57C5" w:rsidP="009F57C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9F57C5" w:rsidRPr="009F57C5" w:rsidRDefault="009F57C5" w:rsidP="009F57C5">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9F57C5">
        <w:rPr>
          <w:rFonts w:ascii="Times New Roman" w:eastAsia="Calibri" w:hAnsi="Times New Roman" w:cs="Times New Roman"/>
          <w:sz w:val="28"/>
          <w:szCs w:val="28"/>
          <w:lang w:eastAsia="ru-RU"/>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Выполнение работ из дополнительного перечня без выполнения работ из минимального перечня не допускается.</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Адресный перечень дворовых территорий многоквартирных домов, подлежащих благоустройству в 2018-2024 году (Раздел 1 Приложения 3)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w:t>
      </w:r>
      <w:r w:rsidRPr="009F57C5">
        <w:rPr>
          <w:rFonts w:ascii="Times New Roman" w:eastAsia="Times New Roman" w:hAnsi="Times New Roman" w:cs="Times New Roman"/>
          <w:sz w:val="28"/>
          <w:szCs w:val="28"/>
          <w:lang w:eastAsia="ru-RU"/>
        </w:rPr>
        <w:lastRenderedPageBreak/>
        <w:t xml:space="preserve">программу, утвержденным постановлением администрации Среднинского муниципального образования. </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2.</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При выполнении видов работ, включенных в дополнительный перечень, обязательным является:</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финансовое участие заинтересованных лиц;</w:t>
      </w:r>
      <w:r w:rsidRPr="009F57C5">
        <w:rPr>
          <w:rFonts w:ascii="Times New Roman" w:eastAsia="Times New Roman" w:hAnsi="Times New Roman" w:cs="Times New Roman"/>
          <w:sz w:val="28"/>
          <w:szCs w:val="28"/>
          <w:lang w:eastAsia="ru-RU"/>
        </w:rPr>
        <w:tab/>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Выполнение работ из дополнительного перечня без выполнения работ из минимального перечня не допускается.</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w:t>
      </w:r>
      <w:r w:rsidRPr="009F57C5">
        <w:rPr>
          <w:rFonts w:ascii="Times New Roman" w:eastAsia="Times New Roman" w:hAnsi="Times New Roman" w:cs="Times New Roman"/>
          <w:sz w:val="28"/>
          <w:szCs w:val="28"/>
          <w:lang w:eastAsia="ru-RU"/>
        </w:rPr>
        <w:lastRenderedPageBreak/>
        <w:t>благоустройства, предлагаемых к размещению на соответствующей дворовой территории, установлен в приложении 1.</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Муниципальное  образование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w:t>
      </w:r>
      <w:proofErr w:type="gramStart"/>
      <w:r w:rsidRPr="009F57C5">
        <w:rPr>
          <w:rFonts w:ascii="Times New Roman" w:eastAsia="Times New Roman" w:hAnsi="Times New Roman" w:cs="Times New Roman"/>
          <w:sz w:val="28"/>
          <w:szCs w:val="28"/>
          <w:lang w:eastAsia="ru-RU"/>
        </w:rPr>
        <w:t>При  этом</w:t>
      </w:r>
      <w:proofErr w:type="gramEnd"/>
      <w:r w:rsidRPr="009F57C5">
        <w:rPr>
          <w:rFonts w:ascii="Times New Roman" w:eastAsia="Times New Roman" w:hAnsi="Times New Roman" w:cs="Times New Roman"/>
          <w:sz w:val="28"/>
          <w:szCs w:val="28"/>
          <w:lang w:eastAsia="ru-RU"/>
        </w:rPr>
        <w:t xml:space="preserve">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9F57C5" w:rsidRPr="009F57C5" w:rsidRDefault="009F57C5" w:rsidP="009F57C5">
      <w:pPr>
        <w:widowControl w:val="0"/>
        <w:tabs>
          <w:tab w:val="left" w:pos="34"/>
        </w:tabs>
        <w:autoSpaceDE w:val="0"/>
        <w:autoSpaceDN w:val="0"/>
        <w:adjustRightInd w:val="0"/>
        <w:spacing w:after="0" w:line="240" w:lineRule="auto"/>
        <w:ind w:firstLine="317"/>
        <w:rPr>
          <w:rFonts w:ascii="Times New Roman" w:eastAsia="Times New Roman" w:hAnsi="Times New Roman" w:cs="Times New Roman"/>
          <w:sz w:val="28"/>
          <w:szCs w:val="28"/>
          <w:lang w:eastAsia="ru-RU"/>
        </w:rPr>
      </w:pPr>
    </w:p>
    <w:p w:rsidR="009F57C5" w:rsidRPr="009F57C5" w:rsidRDefault="009F57C5" w:rsidP="009F57C5">
      <w:pPr>
        <w:widowControl w:val="0"/>
        <w:tabs>
          <w:tab w:val="left" w:pos="34"/>
        </w:tabs>
        <w:autoSpaceDE w:val="0"/>
        <w:autoSpaceDN w:val="0"/>
        <w:adjustRightInd w:val="0"/>
        <w:spacing w:after="0" w:line="240" w:lineRule="auto"/>
        <w:ind w:firstLine="317"/>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ab/>
        <w:t>Мероприятие 2. Благоустройство общественных территорий.</w:t>
      </w:r>
    </w:p>
    <w:p w:rsidR="009F57C5" w:rsidRPr="009F57C5" w:rsidRDefault="009F57C5" w:rsidP="009F57C5">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9F57C5">
        <w:rPr>
          <w:rFonts w:ascii="Times New Roman" w:eastAsia="Times New Roman" w:hAnsi="Times New Roman" w:cs="Times New Roman"/>
          <w:bCs/>
          <w:sz w:val="28"/>
          <w:szCs w:val="28"/>
          <w:lang w:eastAsia="ru-RU"/>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Адресный перечень общественных территорий, подлежащих благоустройству в 2018-2024 году (Раздел 2 Приложения 3), формируется исходя из физического состояния общественной территории, определенного по результатам </w:t>
      </w:r>
      <w:proofErr w:type="gramStart"/>
      <w:r w:rsidRPr="009F57C5">
        <w:rPr>
          <w:rFonts w:ascii="Times New Roman" w:eastAsia="Times New Roman" w:hAnsi="Times New Roman" w:cs="Times New Roman"/>
          <w:sz w:val="28"/>
          <w:szCs w:val="28"/>
          <w:lang w:eastAsia="ru-RU"/>
        </w:rPr>
        <w:t>инвентаризации  общественной</w:t>
      </w:r>
      <w:proofErr w:type="gramEnd"/>
      <w:r w:rsidRPr="009F57C5">
        <w:rPr>
          <w:rFonts w:ascii="Times New Roman" w:eastAsia="Times New Roman" w:hAnsi="Times New Roman" w:cs="Times New Roman"/>
          <w:sz w:val="28"/>
          <w:szCs w:val="28"/>
          <w:lang w:eastAsia="ru-RU"/>
        </w:rPr>
        <w:t xml:space="preserve"> территории, проведенной в порядке, установленном министерством жилищной политики, энергетики и транспорта Иркутской области.</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Среднинского муниципального образования.</w:t>
      </w:r>
    </w:p>
    <w:p w:rsidR="009F57C5" w:rsidRPr="009F57C5" w:rsidRDefault="009F57C5" w:rsidP="009F57C5">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Среднинского муниципального образования.</w:t>
      </w:r>
    </w:p>
    <w:p w:rsidR="009F57C5" w:rsidRPr="009F57C5" w:rsidRDefault="009F57C5" w:rsidP="009F57C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ab/>
        <w:t xml:space="preserve">Муниципальное  образование  имеет  право  исключать  из  адресного  перечня дворовых  и  общественных  территорий,  подлежащих  </w:t>
      </w:r>
      <w:r w:rsidRPr="009F57C5">
        <w:rPr>
          <w:rFonts w:ascii="Times New Roman" w:eastAsia="Times New Roman" w:hAnsi="Times New Roman" w:cs="Times New Roman"/>
          <w:sz w:val="28"/>
          <w:szCs w:val="28"/>
          <w:lang w:eastAsia="ru-RU"/>
        </w:rPr>
        <w:lastRenderedPageBreak/>
        <w:t>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9F57C5" w:rsidRPr="009F57C5" w:rsidRDefault="009F57C5" w:rsidP="009F57C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p>
    <w:p w:rsidR="009F57C5" w:rsidRPr="009F57C5" w:rsidRDefault="009F57C5" w:rsidP="009F57C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ab/>
        <w:t xml:space="preserve">Мероприятие 3. Благоустройство объектов недвижимого имущества (включая объекты незавершенного </w:t>
      </w:r>
      <w:proofErr w:type="gramStart"/>
      <w:r w:rsidRPr="009F57C5">
        <w:rPr>
          <w:rFonts w:ascii="Times New Roman" w:eastAsia="Times New Roman" w:hAnsi="Times New Roman" w:cs="Times New Roman"/>
          <w:sz w:val="28"/>
          <w:szCs w:val="28"/>
          <w:lang w:eastAsia="ru-RU"/>
        </w:rPr>
        <w:t>строительства)  и</w:t>
      </w:r>
      <w:proofErr w:type="gramEnd"/>
      <w:r w:rsidRPr="009F57C5">
        <w:rPr>
          <w:rFonts w:ascii="Times New Roman" w:eastAsia="Times New Roman" w:hAnsi="Times New Roman" w:cs="Times New Roman"/>
          <w:sz w:val="28"/>
          <w:szCs w:val="28"/>
          <w:lang w:eastAsia="ru-RU"/>
        </w:rPr>
        <w:t xml:space="preserve"> земельных участков, находящихся в собственности (пользований) юридических лиц и индивидуальных предпринимателей.</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Адресный перечень объектов недвижимого имущества (включая объекты незавершенного </w:t>
      </w:r>
      <w:proofErr w:type="gramStart"/>
      <w:r w:rsidRPr="009F57C5">
        <w:rPr>
          <w:rFonts w:ascii="Times New Roman" w:eastAsia="Times New Roman" w:hAnsi="Times New Roman" w:cs="Times New Roman"/>
          <w:sz w:val="28"/>
          <w:szCs w:val="28"/>
          <w:lang w:eastAsia="ru-RU"/>
        </w:rPr>
        <w:t>строительства)  и</w:t>
      </w:r>
      <w:proofErr w:type="gramEnd"/>
      <w:r w:rsidRPr="009F57C5">
        <w:rPr>
          <w:rFonts w:ascii="Times New Roman" w:eastAsia="Times New Roman" w:hAnsi="Times New Roman" w:cs="Times New Roman"/>
          <w:sz w:val="28"/>
          <w:szCs w:val="28"/>
          <w:lang w:eastAsia="ru-RU"/>
        </w:rPr>
        <w:t xml:space="preserve"> земельных участков, находящихся в собственности (пользований) юридических лиц и индивидуальных предпринимателей, которые подлежат благоустройству (Раздел 3 Приложения 3),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Среднинского муниципального образования, на основании заключенных соглашений с администрацией Среднинского муниципального образования.</w:t>
      </w:r>
    </w:p>
    <w:p w:rsidR="009F57C5" w:rsidRPr="009F57C5" w:rsidRDefault="009F57C5" w:rsidP="009F57C5">
      <w:pPr>
        <w:widowControl w:val="0"/>
        <w:tabs>
          <w:tab w:val="left" w:pos="34"/>
        </w:tabs>
        <w:autoSpaceDE w:val="0"/>
        <w:autoSpaceDN w:val="0"/>
        <w:adjustRightInd w:val="0"/>
        <w:spacing w:after="0" w:line="240" w:lineRule="auto"/>
        <w:ind w:firstLine="317"/>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Мероприятие 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9F57C5" w:rsidRPr="009F57C5" w:rsidRDefault="009F57C5" w:rsidP="009F57C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bCs/>
          <w:sz w:val="28"/>
          <w:szCs w:val="28"/>
          <w:lang w:eastAsia="ru-RU"/>
        </w:rPr>
        <w:tab/>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9F57C5">
        <w:rPr>
          <w:rFonts w:ascii="Times New Roman" w:eastAsia="Times New Roman" w:hAnsi="Times New Roman" w:cs="Times New Roman"/>
          <w:sz w:val="28"/>
          <w:szCs w:val="28"/>
          <w:lang w:eastAsia="ru-RU"/>
        </w:rPr>
        <w:t xml:space="preserve">проводятся инвентаризационной комиссией, </w:t>
      </w:r>
      <w:proofErr w:type="gramStart"/>
      <w:r w:rsidRPr="009F57C5">
        <w:rPr>
          <w:rFonts w:ascii="Times New Roman" w:eastAsia="Times New Roman" w:hAnsi="Times New Roman" w:cs="Times New Roman"/>
          <w:sz w:val="28"/>
          <w:szCs w:val="28"/>
          <w:lang w:eastAsia="ru-RU"/>
        </w:rPr>
        <w:t>созданной  муниципальным</w:t>
      </w:r>
      <w:proofErr w:type="gramEnd"/>
      <w:r w:rsidRPr="009F57C5">
        <w:rPr>
          <w:rFonts w:ascii="Times New Roman" w:eastAsia="Times New Roman" w:hAnsi="Times New Roman" w:cs="Times New Roman"/>
          <w:sz w:val="28"/>
          <w:szCs w:val="28"/>
          <w:lang w:eastAsia="ru-RU"/>
        </w:rPr>
        <w:t xml:space="preserve"> правовым актом, в порядке, установленном министерством жилищной политики, энергетики и транспорта Иркутской области.</w:t>
      </w:r>
    </w:p>
    <w:p w:rsidR="009F57C5" w:rsidRPr="009F57C5" w:rsidRDefault="009F57C5" w:rsidP="009F57C5">
      <w:pPr>
        <w:widowControl w:val="0"/>
        <w:tabs>
          <w:tab w:val="left" w:pos="34"/>
        </w:tabs>
        <w:autoSpaceDE w:val="0"/>
        <w:autoSpaceDN w:val="0"/>
        <w:adjustRightInd w:val="0"/>
        <w:spacing w:after="0" w:line="240" w:lineRule="auto"/>
        <w:ind w:firstLine="317"/>
        <w:rPr>
          <w:rFonts w:ascii="Times New Roman" w:eastAsia="Times New Roman" w:hAnsi="Times New Roman" w:cs="Times New Roman"/>
          <w:sz w:val="28"/>
          <w:szCs w:val="28"/>
          <w:lang w:eastAsia="ru-RU"/>
        </w:rPr>
      </w:pPr>
    </w:p>
    <w:p w:rsidR="009F57C5" w:rsidRPr="009F57C5" w:rsidRDefault="009F57C5" w:rsidP="009F57C5">
      <w:pPr>
        <w:widowControl w:val="0"/>
        <w:tabs>
          <w:tab w:val="left" w:pos="34"/>
        </w:tabs>
        <w:autoSpaceDE w:val="0"/>
        <w:autoSpaceDN w:val="0"/>
        <w:adjustRightInd w:val="0"/>
        <w:spacing w:after="0" w:line="240" w:lineRule="auto"/>
        <w:ind w:firstLine="317"/>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ab/>
        <w:t>Мероприятие 5. Благоустройство индивидуальных жилых домов и земельных участков, предоставленных для их размещения.</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w:t>
      </w:r>
      <w:r w:rsidRPr="009F57C5">
        <w:rPr>
          <w:rFonts w:ascii="Times New Roman" w:eastAsia="Times New Roman" w:hAnsi="Times New Roman" w:cs="Times New Roman"/>
          <w:sz w:val="28"/>
          <w:szCs w:val="28"/>
          <w:lang w:eastAsia="ru-RU"/>
        </w:rPr>
        <w:lastRenderedPageBreak/>
        <w:t>порядке, установленном министерством жилищной политики, энергетики и транспорта Иркутской области.</w:t>
      </w:r>
    </w:p>
    <w:p w:rsidR="009F57C5" w:rsidRPr="009F57C5" w:rsidRDefault="009F57C5" w:rsidP="009F57C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Среднинского муниципального образования, на основании заключенных соглашений с администрацией Среднинского муниципального образования.</w:t>
      </w:r>
    </w:p>
    <w:p w:rsidR="009F57C5" w:rsidRPr="009F57C5" w:rsidRDefault="009F57C5" w:rsidP="009F57C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bCs/>
          <w:sz w:val="28"/>
          <w:szCs w:val="28"/>
          <w:lang w:eastAsia="ru-RU"/>
        </w:rPr>
      </w:pPr>
      <w:r w:rsidRPr="009F57C5">
        <w:rPr>
          <w:rFonts w:ascii="Times New Roman" w:eastAsia="Times New Roman" w:hAnsi="Times New Roman" w:cs="Times New Roman"/>
          <w:bCs/>
          <w:sz w:val="28"/>
          <w:szCs w:val="28"/>
          <w:lang w:eastAsia="ru-RU"/>
        </w:rPr>
        <w:tab/>
      </w:r>
    </w:p>
    <w:p w:rsidR="009F57C5" w:rsidRPr="009F57C5" w:rsidRDefault="009F57C5" w:rsidP="009F57C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Мероприятия по благоустройству реализуются с учетом:</w:t>
      </w:r>
    </w:p>
    <w:p w:rsidR="009F57C5" w:rsidRPr="009F57C5" w:rsidRDefault="009F57C5" w:rsidP="009F57C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9F57C5" w:rsidRPr="009F57C5" w:rsidRDefault="009F57C5" w:rsidP="009F57C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9F57C5" w:rsidRPr="009F57C5" w:rsidRDefault="009F57C5" w:rsidP="009F57C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9F57C5" w:rsidRPr="009F57C5" w:rsidRDefault="009F57C5" w:rsidP="009F57C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проведения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9F57C5">
        <w:rPr>
          <w:rFonts w:ascii="Times New Roman" w:eastAsia="Times New Roman" w:hAnsi="Times New Roman" w:cs="Times New Roman"/>
          <w:sz w:val="28"/>
          <w:szCs w:val="28"/>
          <w:lang w:eastAsia="ru-RU"/>
        </w:rPr>
        <w:t>софинансируются</w:t>
      </w:r>
      <w:proofErr w:type="spellEnd"/>
      <w:r w:rsidRPr="009F57C5">
        <w:rPr>
          <w:rFonts w:ascii="Times New Roman" w:eastAsia="Times New Roman" w:hAnsi="Times New Roman" w:cs="Times New Roman"/>
          <w:sz w:val="28"/>
          <w:szCs w:val="28"/>
          <w:lang w:eastAsia="ru-RU"/>
        </w:rPr>
        <w:t xml:space="preserve"> из бюджета субъекта Российской Федерации;</w:t>
      </w:r>
    </w:p>
    <w:p w:rsidR="009F57C5" w:rsidRPr="009F57C5" w:rsidRDefault="009F57C5" w:rsidP="009F57C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9F57C5" w:rsidRPr="009F57C5" w:rsidRDefault="009F57C5" w:rsidP="009F57C5">
      <w:pPr>
        <w:widowControl w:val="0"/>
        <w:tabs>
          <w:tab w:val="left" w:pos="34"/>
        </w:tabs>
        <w:autoSpaceDE w:val="0"/>
        <w:autoSpaceDN w:val="0"/>
        <w:adjustRightInd w:val="0"/>
        <w:spacing w:after="0" w:line="240" w:lineRule="auto"/>
        <w:ind w:firstLine="317"/>
        <w:jc w:val="both"/>
        <w:outlineLvl w:val="4"/>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апреля года предоставления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w:t>
      </w:r>
      <w:r w:rsidRPr="009F57C5">
        <w:rPr>
          <w:rFonts w:ascii="Times New Roman" w:eastAsia="Times New Roman" w:hAnsi="Times New Roman" w:cs="Times New Roman"/>
          <w:sz w:val="28"/>
          <w:szCs w:val="28"/>
          <w:lang w:eastAsia="ru-RU"/>
        </w:rPr>
        <w:lastRenderedPageBreak/>
        <w:t xml:space="preserve">продлевается на срок проведения конкурсных процедур;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9F57C5">
        <w:rPr>
          <w:rFonts w:ascii="Times New Roman" w:eastAsia="Times New Roman" w:hAnsi="Times New Roman" w:cs="Times New Roman"/>
          <w:sz w:val="28"/>
          <w:szCs w:val="28"/>
          <w:lang w:eastAsia="ru-RU"/>
        </w:rPr>
        <w:t>цифровизации</w:t>
      </w:r>
      <w:proofErr w:type="spellEnd"/>
      <w:r w:rsidRPr="009F57C5">
        <w:rPr>
          <w:rFonts w:ascii="Times New Roman" w:eastAsia="Times New Roman" w:hAnsi="Times New Roman" w:cs="Times New Roman"/>
          <w:sz w:val="28"/>
          <w:szCs w:val="28"/>
          <w:lang w:eastAsia="ru-RU"/>
        </w:rPr>
        <w:t xml:space="preserve"> муниципального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ab/>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9F57C5" w:rsidRPr="009F57C5" w:rsidRDefault="009F57C5" w:rsidP="009F57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F57C5" w:rsidRPr="009F57C5" w:rsidRDefault="009F57C5" w:rsidP="009F57C5">
      <w:pPr>
        <w:spacing w:after="0" w:line="240"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w:t>
      </w:r>
    </w:p>
    <w:p w:rsidR="009F57C5" w:rsidRPr="009F57C5" w:rsidRDefault="009F57C5" w:rsidP="00EF79E5">
      <w:pPr>
        <w:numPr>
          <w:ilvl w:val="0"/>
          <w:numId w:val="3"/>
        </w:numPr>
        <w:spacing w:after="0" w:line="240"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Сведения о показателях (индикаторах) Программы</w:t>
      </w:r>
    </w:p>
    <w:p w:rsidR="009F57C5" w:rsidRPr="009F57C5" w:rsidRDefault="009F57C5" w:rsidP="009F57C5">
      <w:pPr>
        <w:spacing w:after="0" w:line="240" w:lineRule="auto"/>
        <w:ind w:left="360"/>
        <w:jc w:val="center"/>
        <w:rPr>
          <w:rFonts w:ascii="Times New Roman" w:eastAsia="Times New Roman" w:hAnsi="Times New Roman" w:cs="Times New Roman"/>
          <w:b/>
          <w:sz w:val="24"/>
          <w:szCs w:val="24"/>
          <w:lang w:eastAsia="ru-RU"/>
        </w:rPr>
      </w:pPr>
    </w:p>
    <w:p w:rsidR="009F57C5" w:rsidRPr="009F57C5" w:rsidRDefault="009F57C5" w:rsidP="009F57C5">
      <w:pPr>
        <w:spacing w:after="0" w:line="240" w:lineRule="auto"/>
        <w:ind w:firstLine="709"/>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Сведения о текущих показателях (индикаторах) состояния благоустройства в Среднинском муниципальном образовании за период, составляющий не менее 3 лет, предшествующих году начала реализации муниципальной программы, представлены в табл. 1.</w:t>
      </w:r>
    </w:p>
    <w:p w:rsidR="009F57C5" w:rsidRPr="009F57C5" w:rsidRDefault="009F57C5" w:rsidP="009F57C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sz w:val="24"/>
          <w:szCs w:val="24"/>
          <w:lang w:eastAsia="ru-RU"/>
        </w:rPr>
      </w:pPr>
      <w:r w:rsidRPr="009F57C5">
        <w:rPr>
          <w:rFonts w:ascii="Times New Roman" w:eastAsia="Times New Roman" w:hAnsi="Times New Roman" w:cs="Times New Roman"/>
          <w:bCs/>
          <w:color w:val="000000"/>
          <w:sz w:val="24"/>
          <w:szCs w:val="24"/>
          <w:lang w:eastAsia="ru-RU"/>
        </w:rPr>
        <w:t>Табл. 1</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 xml:space="preserve">Сведения о текущих показателях (индикатора) состояния благоустройства в Среднинском муниципальном образовании </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Style w:val="a7"/>
        <w:tblW w:w="9671" w:type="dxa"/>
        <w:tblLayout w:type="fixed"/>
        <w:tblLook w:val="01E0" w:firstRow="1" w:lastRow="1" w:firstColumn="1" w:lastColumn="1" w:noHBand="0" w:noVBand="0"/>
      </w:tblPr>
      <w:tblGrid>
        <w:gridCol w:w="533"/>
        <w:gridCol w:w="3261"/>
        <w:gridCol w:w="1417"/>
        <w:gridCol w:w="1275"/>
        <w:gridCol w:w="993"/>
        <w:gridCol w:w="1021"/>
        <w:gridCol w:w="1171"/>
      </w:tblGrid>
      <w:tr w:rsidR="009F57C5" w:rsidRPr="009F57C5" w:rsidTr="00F159B0">
        <w:tc>
          <w:tcPr>
            <w:tcW w:w="533" w:type="dxa"/>
            <w:vMerge w:val="restart"/>
          </w:tcPr>
          <w:p w:rsidR="009F57C5" w:rsidRPr="009F57C5" w:rsidRDefault="009F57C5" w:rsidP="009F57C5">
            <w:pPr>
              <w:widowControl w:val="0"/>
              <w:autoSpaceDE w:val="0"/>
              <w:autoSpaceDN w:val="0"/>
              <w:adjustRightInd w:val="0"/>
              <w:spacing w:after="200" w:line="276" w:lineRule="auto"/>
              <w:jc w:val="center"/>
              <w:rPr>
                <w:b/>
                <w:sz w:val="24"/>
                <w:szCs w:val="24"/>
              </w:rPr>
            </w:pPr>
            <w:r w:rsidRPr="009F57C5">
              <w:rPr>
                <w:b/>
                <w:sz w:val="24"/>
                <w:szCs w:val="24"/>
              </w:rPr>
              <w:t>№</w:t>
            </w:r>
          </w:p>
        </w:tc>
        <w:tc>
          <w:tcPr>
            <w:tcW w:w="3261" w:type="dxa"/>
            <w:vMerge w:val="restart"/>
          </w:tcPr>
          <w:p w:rsidR="009F57C5" w:rsidRPr="009F57C5" w:rsidRDefault="009F57C5" w:rsidP="009F57C5">
            <w:pPr>
              <w:widowControl w:val="0"/>
              <w:autoSpaceDE w:val="0"/>
              <w:autoSpaceDN w:val="0"/>
              <w:adjustRightInd w:val="0"/>
              <w:spacing w:after="200" w:line="276" w:lineRule="auto"/>
              <w:jc w:val="center"/>
              <w:rPr>
                <w:b/>
                <w:sz w:val="24"/>
                <w:szCs w:val="24"/>
              </w:rPr>
            </w:pPr>
            <w:r w:rsidRPr="009F57C5">
              <w:rPr>
                <w:b/>
                <w:sz w:val="24"/>
                <w:szCs w:val="24"/>
              </w:rPr>
              <w:t>Наименование показателя (индикатора)</w:t>
            </w:r>
          </w:p>
        </w:tc>
        <w:tc>
          <w:tcPr>
            <w:tcW w:w="1417" w:type="dxa"/>
            <w:vMerge w:val="restart"/>
          </w:tcPr>
          <w:p w:rsidR="009F57C5" w:rsidRPr="009F57C5" w:rsidRDefault="009F57C5" w:rsidP="009F57C5">
            <w:pPr>
              <w:widowControl w:val="0"/>
              <w:autoSpaceDE w:val="0"/>
              <w:autoSpaceDN w:val="0"/>
              <w:adjustRightInd w:val="0"/>
              <w:spacing w:after="200" w:line="276" w:lineRule="auto"/>
              <w:jc w:val="center"/>
              <w:rPr>
                <w:b/>
                <w:sz w:val="24"/>
                <w:szCs w:val="24"/>
              </w:rPr>
            </w:pPr>
            <w:r w:rsidRPr="009F57C5">
              <w:rPr>
                <w:b/>
                <w:sz w:val="24"/>
                <w:szCs w:val="24"/>
              </w:rPr>
              <w:t>Единица измерения</w:t>
            </w:r>
          </w:p>
        </w:tc>
        <w:tc>
          <w:tcPr>
            <w:tcW w:w="1275" w:type="dxa"/>
            <w:vMerge w:val="restart"/>
          </w:tcPr>
          <w:p w:rsidR="009F57C5" w:rsidRPr="009F57C5" w:rsidRDefault="009F57C5" w:rsidP="009F57C5">
            <w:pPr>
              <w:widowControl w:val="0"/>
              <w:autoSpaceDE w:val="0"/>
              <w:autoSpaceDN w:val="0"/>
              <w:adjustRightInd w:val="0"/>
              <w:spacing w:after="200" w:line="276" w:lineRule="auto"/>
              <w:jc w:val="center"/>
              <w:rPr>
                <w:b/>
                <w:sz w:val="24"/>
                <w:szCs w:val="24"/>
              </w:rPr>
            </w:pPr>
            <w:r w:rsidRPr="009F57C5">
              <w:rPr>
                <w:b/>
                <w:sz w:val="24"/>
                <w:szCs w:val="24"/>
              </w:rPr>
              <w:t>Всего по МО</w:t>
            </w:r>
          </w:p>
        </w:tc>
        <w:tc>
          <w:tcPr>
            <w:tcW w:w="3185" w:type="dxa"/>
            <w:gridSpan w:val="3"/>
          </w:tcPr>
          <w:p w:rsidR="009F57C5" w:rsidRPr="009F57C5" w:rsidRDefault="009F57C5" w:rsidP="009F57C5">
            <w:pPr>
              <w:widowControl w:val="0"/>
              <w:autoSpaceDE w:val="0"/>
              <w:autoSpaceDN w:val="0"/>
              <w:adjustRightInd w:val="0"/>
              <w:spacing w:after="200" w:line="276" w:lineRule="auto"/>
              <w:jc w:val="center"/>
              <w:rPr>
                <w:b/>
                <w:sz w:val="24"/>
                <w:szCs w:val="24"/>
              </w:rPr>
            </w:pPr>
            <w:r w:rsidRPr="009F57C5">
              <w:rPr>
                <w:b/>
                <w:sz w:val="24"/>
                <w:szCs w:val="24"/>
              </w:rPr>
              <w:t>Значения показателей по годам</w:t>
            </w:r>
          </w:p>
        </w:tc>
      </w:tr>
      <w:tr w:rsidR="009F57C5" w:rsidRPr="009F57C5" w:rsidTr="00F159B0">
        <w:tc>
          <w:tcPr>
            <w:tcW w:w="533" w:type="dxa"/>
            <w:vMerge/>
          </w:tcPr>
          <w:p w:rsidR="009F57C5" w:rsidRPr="009F57C5" w:rsidRDefault="009F57C5" w:rsidP="009F57C5">
            <w:pPr>
              <w:widowControl w:val="0"/>
              <w:autoSpaceDE w:val="0"/>
              <w:autoSpaceDN w:val="0"/>
              <w:adjustRightInd w:val="0"/>
              <w:spacing w:after="200" w:line="276" w:lineRule="auto"/>
              <w:jc w:val="center"/>
              <w:rPr>
                <w:b/>
                <w:sz w:val="24"/>
                <w:szCs w:val="24"/>
              </w:rPr>
            </w:pPr>
          </w:p>
        </w:tc>
        <w:tc>
          <w:tcPr>
            <w:tcW w:w="3261" w:type="dxa"/>
            <w:vMerge/>
          </w:tcPr>
          <w:p w:rsidR="009F57C5" w:rsidRPr="009F57C5" w:rsidRDefault="009F57C5" w:rsidP="009F57C5">
            <w:pPr>
              <w:widowControl w:val="0"/>
              <w:autoSpaceDE w:val="0"/>
              <w:autoSpaceDN w:val="0"/>
              <w:adjustRightInd w:val="0"/>
              <w:spacing w:after="200" w:line="276" w:lineRule="auto"/>
              <w:jc w:val="center"/>
              <w:rPr>
                <w:b/>
                <w:sz w:val="24"/>
                <w:szCs w:val="24"/>
              </w:rPr>
            </w:pPr>
          </w:p>
        </w:tc>
        <w:tc>
          <w:tcPr>
            <w:tcW w:w="1417" w:type="dxa"/>
            <w:vMerge/>
          </w:tcPr>
          <w:p w:rsidR="009F57C5" w:rsidRPr="009F57C5" w:rsidRDefault="009F57C5" w:rsidP="009F57C5">
            <w:pPr>
              <w:widowControl w:val="0"/>
              <w:autoSpaceDE w:val="0"/>
              <w:autoSpaceDN w:val="0"/>
              <w:adjustRightInd w:val="0"/>
              <w:spacing w:after="200" w:line="276" w:lineRule="auto"/>
              <w:jc w:val="center"/>
              <w:rPr>
                <w:b/>
                <w:sz w:val="24"/>
                <w:szCs w:val="24"/>
              </w:rPr>
            </w:pPr>
          </w:p>
        </w:tc>
        <w:tc>
          <w:tcPr>
            <w:tcW w:w="1275" w:type="dxa"/>
            <w:vMerge/>
          </w:tcPr>
          <w:p w:rsidR="009F57C5" w:rsidRPr="009F57C5" w:rsidRDefault="009F57C5" w:rsidP="009F57C5">
            <w:pPr>
              <w:widowControl w:val="0"/>
              <w:autoSpaceDE w:val="0"/>
              <w:autoSpaceDN w:val="0"/>
              <w:adjustRightInd w:val="0"/>
              <w:spacing w:after="200" w:line="276" w:lineRule="auto"/>
              <w:jc w:val="center"/>
              <w:rPr>
                <w:b/>
                <w:sz w:val="24"/>
                <w:szCs w:val="24"/>
              </w:rPr>
            </w:pPr>
          </w:p>
        </w:tc>
        <w:tc>
          <w:tcPr>
            <w:tcW w:w="993" w:type="dxa"/>
          </w:tcPr>
          <w:p w:rsidR="009F57C5" w:rsidRPr="009F57C5" w:rsidRDefault="009F57C5" w:rsidP="009F57C5">
            <w:pPr>
              <w:widowControl w:val="0"/>
              <w:autoSpaceDE w:val="0"/>
              <w:autoSpaceDN w:val="0"/>
              <w:adjustRightInd w:val="0"/>
              <w:spacing w:after="200" w:line="276" w:lineRule="auto"/>
              <w:jc w:val="center"/>
              <w:rPr>
                <w:b/>
                <w:sz w:val="24"/>
                <w:szCs w:val="24"/>
              </w:rPr>
            </w:pPr>
            <w:r w:rsidRPr="009F57C5">
              <w:rPr>
                <w:b/>
                <w:sz w:val="24"/>
                <w:szCs w:val="24"/>
              </w:rPr>
              <w:t>2015 </w:t>
            </w:r>
          </w:p>
        </w:tc>
        <w:tc>
          <w:tcPr>
            <w:tcW w:w="1021" w:type="dxa"/>
          </w:tcPr>
          <w:p w:rsidR="009F57C5" w:rsidRPr="009F57C5" w:rsidRDefault="009F57C5" w:rsidP="009F57C5">
            <w:pPr>
              <w:widowControl w:val="0"/>
              <w:autoSpaceDE w:val="0"/>
              <w:autoSpaceDN w:val="0"/>
              <w:adjustRightInd w:val="0"/>
              <w:spacing w:after="200" w:line="276" w:lineRule="auto"/>
              <w:jc w:val="center"/>
              <w:rPr>
                <w:b/>
                <w:sz w:val="24"/>
                <w:szCs w:val="24"/>
              </w:rPr>
            </w:pPr>
            <w:r w:rsidRPr="009F57C5">
              <w:rPr>
                <w:b/>
                <w:sz w:val="24"/>
                <w:szCs w:val="24"/>
              </w:rPr>
              <w:t xml:space="preserve">2016 </w:t>
            </w:r>
          </w:p>
        </w:tc>
        <w:tc>
          <w:tcPr>
            <w:tcW w:w="1171" w:type="dxa"/>
          </w:tcPr>
          <w:p w:rsidR="009F57C5" w:rsidRPr="009F57C5" w:rsidRDefault="009F57C5" w:rsidP="009F57C5">
            <w:pPr>
              <w:widowControl w:val="0"/>
              <w:autoSpaceDE w:val="0"/>
              <w:autoSpaceDN w:val="0"/>
              <w:adjustRightInd w:val="0"/>
              <w:spacing w:after="200" w:line="276" w:lineRule="auto"/>
              <w:jc w:val="center"/>
              <w:rPr>
                <w:b/>
                <w:sz w:val="24"/>
                <w:szCs w:val="24"/>
              </w:rPr>
            </w:pPr>
            <w:r w:rsidRPr="009F57C5">
              <w:rPr>
                <w:b/>
                <w:sz w:val="24"/>
                <w:szCs w:val="24"/>
              </w:rPr>
              <w:t xml:space="preserve">2017 </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1.</w:t>
            </w:r>
          </w:p>
        </w:tc>
        <w:tc>
          <w:tcPr>
            <w:tcW w:w="3261" w:type="dxa"/>
          </w:tcPr>
          <w:p w:rsidR="009F57C5" w:rsidRPr="009F57C5" w:rsidRDefault="009F57C5" w:rsidP="009F57C5">
            <w:pPr>
              <w:widowControl w:val="0"/>
              <w:autoSpaceDE w:val="0"/>
              <w:autoSpaceDN w:val="0"/>
              <w:adjustRightInd w:val="0"/>
              <w:spacing w:after="200" w:line="276" w:lineRule="auto"/>
              <w:rPr>
                <w:b/>
                <w:sz w:val="24"/>
                <w:szCs w:val="24"/>
              </w:rPr>
            </w:pPr>
            <w:r w:rsidRPr="009F57C5">
              <w:rPr>
                <w:sz w:val="24"/>
                <w:szCs w:val="24"/>
              </w:rPr>
              <w:t>Количество благоустроенных дворовых территорий</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ед.</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993"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17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 xml:space="preserve">2. </w:t>
            </w:r>
          </w:p>
        </w:tc>
        <w:tc>
          <w:tcPr>
            <w:tcW w:w="3261" w:type="dxa"/>
          </w:tcPr>
          <w:p w:rsidR="009F57C5" w:rsidRPr="009F57C5" w:rsidRDefault="009F57C5" w:rsidP="009F57C5">
            <w:pPr>
              <w:widowControl w:val="0"/>
              <w:autoSpaceDE w:val="0"/>
              <w:autoSpaceDN w:val="0"/>
              <w:adjustRightInd w:val="0"/>
              <w:spacing w:after="200" w:line="276" w:lineRule="auto"/>
              <w:rPr>
                <w:b/>
                <w:sz w:val="24"/>
                <w:szCs w:val="24"/>
              </w:rPr>
            </w:pPr>
            <w:r w:rsidRPr="009F57C5">
              <w:rPr>
                <w:sz w:val="24"/>
                <w:szCs w:val="24"/>
              </w:rPr>
              <w:t>Площадь благоустроенных дворовых территорий</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кв.м.</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993"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17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 xml:space="preserve">3. </w:t>
            </w:r>
          </w:p>
        </w:tc>
        <w:tc>
          <w:tcPr>
            <w:tcW w:w="3261"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993"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17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4.</w:t>
            </w:r>
          </w:p>
        </w:tc>
        <w:tc>
          <w:tcPr>
            <w:tcW w:w="3261"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w:t>
            </w:r>
            <w:r w:rsidRPr="009F57C5">
              <w:rPr>
                <w:sz w:val="24"/>
                <w:szCs w:val="24"/>
              </w:rPr>
              <w:lastRenderedPageBreak/>
              <w:t>многоквартирных домах)</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lastRenderedPageBreak/>
              <w:t>%</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993"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17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lastRenderedPageBreak/>
              <w:t>5.</w:t>
            </w:r>
          </w:p>
        </w:tc>
        <w:tc>
          <w:tcPr>
            <w:tcW w:w="3261"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Общее количество и площадь общественных территорий (парки, скверы, набережные, пр.)</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ед./кв.м.</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10/65230</w:t>
            </w:r>
          </w:p>
        </w:tc>
        <w:tc>
          <w:tcPr>
            <w:tcW w:w="993" w:type="dxa"/>
            <w:vAlign w:val="center"/>
          </w:tcPr>
          <w:p w:rsidR="009F57C5" w:rsidRPr="009F57C5" w:rsidRDefault="009F57C5" w:rsidP="009F57C5">
            <w:pPr>
              <w:widowControl w:val="0"/>
              <w:autoSpaceDE w:val="0"/>
              <w:autoSpaceDN w:val="0"/>
              <w:adjustRightInd w:val="0"/>
              <w:spacing w:after="200" w:line="276" w:lineRule="auto"/>
              <w:ind w:right="-133"/>
              <w:jc w:val="center"/>
              <w:rPr>
                <w:sz w:val="24"/>
                <w:szCs w:val="24"/>
              </w:rPr>
            </w:pPr>
            <w:r w:rsidRPr="009F57C5">
              <w:rPr>
                <w:sz w:val="24"/>
                <w:szCs w:val="24"/>
              </w:rPr>
              <w:t>9/59194</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9/59194</w:t>
            </w:r>
          </w:p>
        </w:tc>
        <w:tc>
          <w:tcPr>
            <w:tcW w:w="1171" w:type="dxa"/>
            <w:vAlign w:val="center"/>
          </w:tcPr>
          <w:p w:rsidR="009F57C5" w:rsidRPr="009F57C5" w:rsidRDefault="009F57C5" w:rsidP="009F57C5">
            <w:pPr>
              <w:widowControl w:val="0"/>
              <w:autoSpaceDE w:val="0"/>
              <w:autoSpaceDN w:val="0"/>
              <w:adjustRightInd w:val="0"/>
              <w:spacing w:after="200" w:line="276" w:lineRule="auto"/>
              <w:jc w:val="both"/>
              <w:rPr>
                <w:sz w:val="24"/>
                <w:szCs w:val="24"/>
              </w:rPr>
            </w:pPr>
            <w:r w:rsidRPr="009F57C5">
              <w:rPr>
                <w:sz w:val="24"/>
                <w:szCs w:val="24"/>
              </w:rPr>
              <w:t>10/65230</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6.</w:t>
            </w:r>
          </w:p>
        </w:tc>
        <w:tc>
          <w:tcPr>
            <w:tcW w:w="3261"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 xml:space="preserve">Количество благоустроенных </w:t>
            </w:r>
          </w:p>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общественных территорий</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ед.</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2</w:t>
            </w:r>
          </w:p>
        </w:tc>
        <w:tc>
          <w:tcPr>
            <w:tcW w:w="993"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1</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1</w:t>
            </w:r>
          </w:p>
        </w:tc>
        <w:tc>
          <w:tcPr>
            <w:tcW w:w="1171" w:type="dxa"/>
            <w:vAlign w:val="center"/>
          </w:tcPr>
          <w:p w:rsidR="009F57C5" w:rsidRPr="009F57C5" w:rsidRDefault="009F57C5" w:rsidP="009F57C5">
            <w:pPr>
              <w:widowControl w:val="0"/>
              <w:autoSpaceDE w:val="0"/>
              <w:autoSpaceDN w:val="0"/>
              <w:adjustRightInd w:val="0"/>
              <w:spacing w:after="200" w:line="276" w:lineRule="auto"/>
              <w:jc w:val="both"/>
              <w:rPr>
                <w:sz w:val="24"/>
                <w:szCs w:val="24"/>
              </w:rPr>
            </w:pPr>
            <w:r w:rsidRPr="009F57C5">
              <w:rPr>
                <w:sz w:val="24"/>
                <w:szCs w:val="24"/>
              </w:rPr>
              <w:t>2</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7.</w:t>
            </w:r>
          </w:p>
        </w:tc>
        <w:tc>
          <w:tcPr>
            <w:tcW w:w="3261"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 xml:space="preserve">Площадь благоустроенных </w:t>
            </w:r>
          </w:p>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общественных территорий</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га</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1,379</w:t>
            </w:r>
          </w:p>
        </w:tc>
        <w:tc>
          <w:tcPr>
            <w:tcW w:w="993"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0,78</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0,78</w:t>
            </w:r>
          </w:p>
        </w:tc>
        <w:tc>
          <w:tcPr>
            <w:tcW w:w="1171" w:type="dxa"/>
            <w:vAlign w:val="center"/>
          </w:tcPr>
          <w:p w:rsidR="009F57C5" w:rsidRPr="009F57C5" w:rsidRDefault="009F57C5" w:rsidP="009F57C5">
            <w:pPr>
              <w:widowControl w:val="0"/>
              <w:autoSpaceDE w:val="0"/>
              <w:autoSpaceDN w:val="0"/>
              <w:adjustRightInd w:val="0"/>
              <w:spacing w:after="200" w:line="276" w:lineRule="auto"/>
              <w:jc w:val="both"/>
              <w:rPr>
                <w:sz w:val="24"/>
                <w:szCs w:val="24"/>
              </w:rPr>
            </w:pPr>
            <w:r w:rsidRPr="009F57C5">
              <w:rPr>
                <w:sz w:val="24"/>
                <w:szCs w:val="24"/>
              </w:rPr>
              <w:t>1,379</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7.</w:t>
            </w:r>
          </w:p>
        </w:tc>
        <w:tc>
          <w:tcPr>
            <w:tcW w:w="3261"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Доля площади благоустроенных общественных территорий к общей площади общественных территорий</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20</w:t>
            </w:r>
          </w:p>
        </w:tc>
        <w:tc>
          <w:tcPr>
            <w:tcW w:w="993"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11</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11</w:t>
            </w:r>
          </w:p>
        </w:tc>
        <w:tc>
          <w:tcPr>
            <w:tcW w:w="1171" w:type="dxa"/>
            <w:vAlign w:val="center"/>
          </w:tcPr>
          <w:p w:rsidR="009F57C5" w:rsidRPr="009F57C5" w:rsidRDefault="009F57C5" w:rsidP="009F57C5">
            <w:pPr>
              <w:widowControl w:val="0"/>
              <w:autoSpaceDE w:val="0"/>
              <w:autoSpaceDN w:val="0"/>
              <w:adjustRightInd w:val="0"/>
              <w:spacing w:after="200" w:line="276" w:lineRule="auto"/>
              <w:jc w:val="both"/>
              <w:rPr>
                <w:sz w:val="24"/>
                <w:szCs w:val="24"/>
              </w:rPr>
            </w:pPr>
            <w:r w:rsidRPr="009F57C5">
              <w:rPr>
                <w:sz w:val="24"/>
                <w:szCs w:val="24"/>
              </w:rPr>
              <w:t>20</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8.</w:t>
            </w:r>
          </w:p>
        </w:tc>
        <w:tc>
          <w:tcPr>
            <w:tcW w:w="3261"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 xml:space="preserve">Площадь благоустроенных общественных территорий, приходящихся на 1 жителя </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кв.м.</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2,57</w:t>
            </w:r>
          </w:p>
        </w:tc>
        <w:tc>
          <w:tcPr>
            <w:tcW w:w="993"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1,42</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1,42</w:t>
            </w:r>
          </w:p>
        </w:tc>
        <w:tc>
          <w:tcPr>
            <w:tcW w:w="1171" w:type="dxa"/>
            <w:vAlign w:val="center"/>
          </w:tcPr>
          <w:p w:rsidR="009F57C5" w:rsidRPr="009F57C5" w:rsidRDefault="009F57C5" w:rsidP="009F57C5">
            <w:pPr>
              <w:widowControl w:val="0"/>
              <w:autoSpaceDE w:val="0"/>
              <w:autoSpaceDN w:val="0"/>
              <w:adjustRightInd w:val="0"/>
              <w:spacing w:after="200" w:line="276" w:lineRule="auto"/>
              <w:jc w:val="both"/>
              <w:rPr>
                <w:sz w:val="24"/>
                <w:szCs w:val="24"/>
              </w:rPr>
            </w:pPr>
            <w:r w:rsidRPr="009F57C5">
              <w:rPr>
                <w:sz w:val="24"/>
                <w:szCs w:val="24"/>
              </w:rPr>
              <w:t>2,57</w:t>
            </w:r>
          </w:p>
        </w:tc>
      </w:tr>
      <w:tr w:rsidR="009F57C5" w:rsidRPr="009F57C5" w:rsidTr="00F159B0">
        <w:tc>
          <w:tcPr>
            <w:tcW w:w="533" w:type="dxa"/>
          </w:tcPr>
          <w:p w:rsidR="009F57C5" w:rsidRPr="009F57C5" w:rsidRDefault="009F57C5" w:rsidP="009F57C5">
            <w:pPr>
              <w:widowControl w:val="0"/>
              <w:autoSpaceDE w:val="0"/>
              <w:autoSpaceDN w:val="0"/>
              <w:adjustRightInd w:val="0"/>
              <w:spacing w:after="200" w:line="276" w:lineRule="auto"/>
              <w:rPr>
                <w:sz w:val="24"/>
                <w:szCs w:val="24"/>
              </w:rPr>
            </w:pPr>
            <w:r w:rsidRPr="009F57C5">
              <w:rPr>
                <w:sz w:val="24"/>
                <w:szCs w:val="24"/>
              </w:rPr>
              <w:t>9.</w:t>
            </w:r>
          </w:p>
        </w:tc>
        <w:tc>
          <w:tcPr>
            <w:tcW w:w="3261" w:type="dxa"/>
          </w:tcPr>
          <w:p w:rsidR="009F57C5" w:rsidRPr="009F57C5" w:rsidRDefault="009F57C5" w:rsidP="009F57C5">
            <w:pPr>
              <w:widowControl w:val="0"/>
              <w:tabs>
                <w:tab w:val="left" w:pos="34"/>
              </w:tabs>
              <w:autoSpaceDE w:val="0"/>
              <w:autoSpaceDN w:val="0"/>
              <w:adjustRightInd w:val="0"/>
              <w:spacing w:after="200" w:line="276" w:lineRule="auto"/>
              <w:jc w:val="both"/>
              <w:rPr>
                <w:sz w:val="24"/>
                <w:szCs w:val="24"/>
              </w:rPr>
            </w:pPr>
            <w:r w:rsidRPr="009F57C5">
              <w:rPr>
                <w:sz w:val="24"/>
                <w:szCs w:val="24"/>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417"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чел</w:t>
            </w:r>
          </w:p>
        </w:tc>
        <w:tc>
          <w:tcPr>
            <w:tcW w:w="1275"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993"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02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c>
          <w:tcPr>
            <w:tcW w:w="1171" w:type="dxa"/>
            <w:vAlign w:val="center"/>
          </w:tcPr>
          <w:p w:rsidR="009F57C5" w:rsidRPr="009F57C5" w:rsidRDefault="009F57C5" w:rsidP="009F57C5">
            <w:pPr>
              <w:widowControl w:val="0"/>
              <w:autoSpaceDE w:val="0"/>
              <w:autoSpaceDN w:val="0"/>
              <w:adjustRightInd w:val="0"/>
              <w:spacing w:after="200" w:line="276" w:lineRule="auto"/>
              <w:jc w:val="center"/>
              <w:rPr>
                <w:sz w:val="24"/>
                <w:szCs w:val="24"/>
              </w:rPr>
            </w:pPr>
            <w:r w:rsidRPr="009F57C5">
              <w:rPr>
                <w:sz w:val="24"/>
                <w:szCs w:val="24"/>
              </w:rPr>
              <w:t>0</w:t>
            </w:r>
          </w:p>
        </w:tc>
      </w:tr>
    </w:tbl>
    <w:p w:rsidR="009F57C5" w:rsidRPr="009F57C5" w:rsidRDefault="009F57C5" w:rsidP="009F57C5">
      <w:pPr>
        <w:spacing w:after="0" w:line="240" w:lineRule="auto"/>
        <w:ind w:left="360"/>
        <w:jc w:val="center"/>
        <w:rPr>
          <w:rFonts w:ascii="Times New Roman" w:eastAsia="Times New Roman" w:hAnsi="Times New Roman" w:cs="Times New Roman"/>
          <w:b/>
          <w:sz w:val="24"/>
          <w:szCs w:val="24"/>
          <w:lang w:eastAsia="ru-RU"/>
        </w:rPr>
      </w:pPr>
    </w:p>
    <w:p w:rsidR="009F57C5" w:rsidRPr="009F57C5" w:rsidRDefault="009F57C5" w:rsidP="009F57C5">
      <w:pPr>
        <w:spacing w:after="0" w:line="240" w:lineRule="auto"/>
        <w:jc w:val="center"/>
        <w:rPr>
          <w:rFonts w:ascii="Times New Roman" w:eastAsia="Times New Roman" w:hAnsi="Times New Roman" w:cs="Times New Roman"/>
          <w:b/>
          <w:sz w:val="24"/>
          <w:szCs w:val="24"/>
          <w:lang w:eastAsia="ru-RU"/>
        </w:rPr>
      </w:pPr>
    </w:p>
    <w:tbl>
      <w:tblPr>
        <w:tblpPr w:leftFromText="180" w:rightFromText="180" w:vertAnchor="text" w:horzAnchor="margin" w:tblpY="62"/>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
        <w:gridCol w:w="5867"/>
        <w:gridCol w:w="1590"/>
        <w:gridCol w:w="1662"/>
      </w:tblGrid>
      <w:tr w:rsidR="009F57C5" w:rsidRPr="009F57C5" w:rsidTr="00F159B0">
        <w:trPr>
          <w:trHeight w:val="1435"/>
        </w:trPr>
        <w:tc>
          <w:tcPr>
            <w:tcW w:w="549"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w:t>
            </w:r>
          </w:p>
        </w:tc>
        <w:tc>
          <w:tcPr>
            <w:tcW w:w="6039"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Наименование показателя (индикатора)</w:t>
            </w:r>
          </w:p>
        </w:tc>
        <w:tc>
          <w:tcPr>
            <w:tcW w:w="1620"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Ед.</w:t>
            </w:r>
          </w:p>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изм.</w:t>
            </w:r>
          </w:p>
        </w:tc>
        <w:tc>
          <w:tcPr>
            <w:tcW w:w="1456"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Значения </w:t>
            </w:r>
          </w:p>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показателей</w:t>
            </w:r>
          </w:p>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2017 год</w:t>
            </w:r>
          </w:p>
        </w:tc>
      </w:tr>
      <w:tr w:rsidR="009F57C5" w:rsidRPr="009F57C5" w:rsidTr="00F159B0">
        <w:tc>
          <w:tcPr>
            <w:tcW w:w="549"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w:t>
            </w:r>
          </w:p>
        </w:tc>
        <w:tc>
          <w:tcPr>
            <w:tcW w:w="6039" w:type="dxa"/>
          </w:tcPr>
          <w:p w:rsidR="009F57C5" w:rsidRPr="009F57C5" w:rsidRDefault="009F57C5" w:rsidP="009F57C5">
            <w:pPr>
              <w:spacing w:after="20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Количество/площадь благоустроенных дворовых территорий</w:t>
            </w:r>
          </w:p>
        </w:tc>
        <w:tc>
          <w:tcPr>
            <w:tcW w:w="1620"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шт./кв. м.</w:t>
            </w:r>
          </w:p>
        </w:tc>
        <w:tc>
          <w:tcPr>
            <w:tcW w:w="1456"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0/0</w:t>
            </w:r>
          </w:p>
        </w:tc>
      </w:tr>
      <w:tr w:rsidR="009F57C5" w:rsidRPr="009F57C5" w:rsidTr="00F159B0">
        <w:tc>
          <w:tcPr>
            <w:tcW w:w="549"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w:t>
            </w:r>
          </w:p>
        </w:tc>
        <w:tc>
          <w:tcPr>
            <w:tcW w:w="6039" w:type="dxa"/>
          </w:tcPr>
          <w:p w:rsidR="009F57C5" w:rsidRPr="009F57C5" w:rsidRDefault="009F57C5" w:rsidP="009F57C5">
            <w:pPr>
              <w:spacing w:after="20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Доля благоустроенных дворовых территорий от общего количества/площади дворовых территорий</w:t>
            </w:r>
          </w:p>
        </w:tc>
        <w:tc>
          <w:tcPr>
            <w:tcW w:w="1620"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 %</w:t>
            </w:r>
          </w:p>
        </w:tc>
        <w:tc>
          <w:tcPr>
            <w:tcW w:w="1456"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0/0</w:t>
            </w:r>
          </w:p>
        </w:tc>
      </w:tr>
      <w:tr w:rsidR="009F57C5" w:rsidRPr="009F57C5" w:rsidTr="00F159B0">
        <w:tc>
          <w:tcPr>
            <w:tcW w:w="549"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3</w:t>
            </w:r>
          </w:p>
        </w:tc>
        <w:tc>
          <w:tcPr>
            <w:tcW w:w="6039" w:type="dxa"/>
          </w:tcPr>
          <w:p w:rsidR="009F57C5" w:rsidRPr="009F57C5" w:rsidRDefault="009F57C5" w:rsidP="009F57C5">
            <w:pPr>
              <w:spacing w:after="20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Охват населения благоустроенными дворовыми территориями (доля населения, </w:t>
            </w:r>
            <w:r w:rsidRPr="009F57C5">
              <w:rPr>
                <w:rFonts w:ascii="Times New Roman" w:eastAsia="Times New Roman" w:hAnsi="Times New Roman" w:cs="Times New Roman"/>
                <w:sz w:val="28"/>
                <w:szCs w:val="28"/>
                <w:lang w:eastAsia="ru-RU"/>
              </w:rPr>
              <w:lastRenderedPageBreak/>
              <w:t>проживающего в жилом фонде с благоустроенными дворовыми территориями от общей численности СМО</w:t>
            </w:r>
          </w:p>
        </w:tc>
        <w:tc>
          <w:tcPr>
            <w:tcW w:w="1620"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w:t>
            </w:r>
          </w:p>
        </w:tc>
        <w:tc>
          <w:tcPr>
            <w:tcW w:w="1456"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0</w:t>
            </w:r>
          </w:p>
        </w:tc>
      </w:tr>
      <w:tr w:rsidR="009F57C5" w:rsidRPr="009F57C5" w:rsidTr="00F159B0">
        <w:tc>
          <w:tcPr>
            <w:tcW w:w="549"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4</w:t>
            </w:r>
          </w:p>
        </w:tc>
        <w:tc>
          <w:tcPr>
            <w:tcW w:w="6039" w:type="dxa"/>
          </w:tcPr>
          <w:p w:rsidR="009F57C5" w:rsidRPr="009F57C5" w:rsidRDefault="009F57C5" w:rsidP="009F57C5">
            <w:pPr>
              <w:spacing w:after="20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Количество благоустроенных общественных территорий</w:t>
            </w:r>
          </w:p>
        </w:tc>
        <w:tc>
          <w:tcPr>
            <w:tcW w:w="1620"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ед. </w:t>
            </w:r>
          </w:p>
        </w:tc>
        <w:tc>
          <w:tcPr>
            <w:tcW w:w="1456"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w:t>
            </w:r>
          </w:p>
        </w:tc>
      </w:tr>
      <w:tr w:rsidR="009F57C5" w:rsidRPr="009F57C5" w:rsidTr="00F159B0">
        <w:tc>
          <w:tcPr>
            <w:tcW w:w="549"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5</w:t>
            </w:r>
          </w:p>
        </w:tc>
        <w:tc>
          <w:tcPr>
            <w:tcW w:w="6039" w:type="dxa"/>
          </w:tcPr>
          <w:p w:rsidR="009F57C5" w:rsidRPr="009F57C5" w:rsidRDefault="009F57C5" w:rsidP="009F57C5">
            <w:pPr>
              <w:spacing w:after="20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Площадь благоустроенных общественных территорий</w:t>
            </w:r>
          </w:p>
        </w:tc>
        <w:tc>
          <w:tcPr>
            <w:tcW w:w="1620"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га</w:t>
            </w:r>
          </w:p>
        </w:tc>
        <w:tc>
          <w:tcPr>
            <w:tcW w:w="1456"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1,379</w:t>
            </w:r>
          </w:p>
        </w:tc>
      </w:tr>
      <w:tr w:rsidR="009F57C5" w:rsidRPr="009F57C5" w:rsidTr="00F159B0">
        <w:tc>
          <w:tcPr>
            <w:tcW w:w="549"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6</w:t>
            </w:r>
          </w:p>
        </w:tc>
        <w:tc>
          <w:tcPr>
            <w:tcW w:w="6039" w:type="dxa"/>
          </w:tcPr>
          <w:p w:rsidR="009F57C5" w:rsidRPr="009F57C5" w:rsidRDefault="009F57C5" w:rsidP="009F57C5">
            <w:pPr>
              <w:spacing w:after="20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Доля площади благоустроенных общественных территорий к общей площади общественных территорий</w:t>
            </w:r>
          </w:p>
        </w:tc>
        <w:tc>
          <w:tcPr>
            <w:tcW w:w="1620"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w:t>
            </w:r>
          </w:p>
        </w:tc>
        <w:tc>
          <w:tcPr>
            <w:tcW w:w="1456"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20</w:t>
            </w:r>
          </w:p>
        </w:tc>
      </w:tr>
      <w:tr w:rsidR="009F57C5" w:rsidRPr="009F57C5" w:rsidTr="00F159B0">
        <w:tc>
          <w:tcPr>
            <w:tcW w:w="549"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7</w:t>
            </w:r>
          </w:p>
        </w:tc>
        <w:tc>
          <w:tcPr>
            <w:tcW w:w="6039" w:type="dxa"/>
          </w:tcPr>
          <w:p w:rsidR="009F57C5" w:rsidRPr="009F57C5" w:rsidRDefault="009F57C5" w:rsidP="009F57C5">
            <w:pPr>
              <w:spacing w:after="20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Площадь благоустроенных общественных территорий, приходящихся на 1 жителя муниципального образования</w:t>
            </w:r>
          </w:p>
        </w:tc>
        <w:tc>
          <w:tcPr>
            <w:tcW w:w="1620"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кв.м.</w:t>
            </w:r>
          </w:p>
        </w:tc>
        <w:tc>
          <w:tcPr>
            <w:tcW w:w="1456" w:type="dxa"/>
          </w:tcPr>
          <w:p w:rsidR="009F57C5" w:rsidRPr="009F57C5" w:rsidRDefault="009F57C5" w:rsidP="009F57C5">
            <w:pPr>
              <w:spacing w:after="20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2,57</w:t>
            </w:r>
          </w:p>
        </w:tc>
      </w:tr>
    </w:tbl>
    <w:p w:rsidR="009F57C5" w:rsidRPr="009F57C5" w:rsidRDefault="009F57C5" w:rsidP="009F57C5">
      <w:pPr>
        <w:spacing w:after="0" w:line="240" w:lineRule="auto"/>
        <w:jc w:val="center"/>
        <w:rPr>
          <w:rFonts w:ascii="Times New Roman" w:eastAsia="Times New Roman" w:hAnsi="Times New Roman" w:cs="Times New Roman"/>
          <w:b/>
          <w:sz w:val="24"/>
          <w:szCs w:val="24"/>
          <w:lang w:eastAsia="ru-RU"/>
        </w:rPr>
      </w:pPr>
    </w:p>
    <w:p w:rsidR="009F57C5" w:rsidRPr="009F57C5" w:rsidRDefault="009F57C5" w:rsidP="00EF79E5">
      <w:pPr>
        <w:widowControl w:val="0"/>
        <w:numPr>
          <w:ilvl w:val="0"/>
          <w:numId w:val="3"/>
        </w:numPr>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Цели и задачи муниципальной программы</w:t>
      </w:r>
    </w:p>
    <w:p w:rsidR="009F57C5" w:rsidRPr="009F57C5" w:rsidRDefault="009F57C5" w:rsidP="009F57C5">
      <w:pPr>
        <w:widowControl w:val="0"/>
        <w:autoSpaceDE w:val="0"/>
        <w:autoSpaceDN w:val="0"/>
        <w:adjustRightInd w:val="0"/>
        <w:spacing w:after="0" w:line="276" w:lineRule="auto"/>
        <w:ind w:left="360"/>
        <w:jc w:val="center"/>
        <w:rPr>
          <w:rFonts w:ascii="Times New Roman" w:eastAsia="Times New Roman" w:hAnsi="Times New Roman" w:cs="Times New Roman"/>
          <w:b/>
          <w:sz w:val="28"/>
          <w:szCs w:val="28"/>
          <w:lang w:eastAsia="ru-RU"/>
        </w:rPr>
      </w:pPr>
    </w:p>
    <w:p w:rsidR="009F57C5" w:rsidRPr="009F57C5" w:rsidRDefault="009F57C5" w:rsidP="009F57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Основным направлением муниципальной политики в формировании современной городской среды является выработка мер и реализация приоритетных мероприятий, направленных на значительное повышение условий комфортности в поселении,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9F57C5" w:rsidRPr="009F57C5" w:rsidRDefault="009F57C5" w:rsidP="009F57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Цель Программы: повышение уровня благоустройства территории городского поселения Среднинского муниципального образования.</w:t>
      </w:r>
    </w:p>
    <w:p w:rsidR="009F57C5" w:rsidRPr="009F57C5" w:rsidRDefault="009F57C5" w:rsidP="009F57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Задачи муниципальной Программы:</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1.Повышение уровня благоустройства дворовых территорий многоквартирных домов Среднинского муниципального образования;</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2.Повышение уровня благоустройства общественных территорий Среднинского муниципального образования;</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3.Повышение уровня вовлеченности заинтересованных граждан, организаций в реализацию мероприятий по благоустройству территории Среднинского муниципального образования.</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 Повышение уровня доступности дворовых и общественных территорий и создание комфортной среды для маломобильных групп населения</w:t>
      </w:r>
    </w:p>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 Обеспечение формирования единого облика муниципального образования;</w:t>
      </w:r>
    </w:p>
    <w:p w:rsidR="009F57C5" w:rsidRPr="009F57C5" w:rsidRDefault="009F57C5" w:rsidP="009F57C5">
      <w:pPr>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5.Повышение уровня благоустройства индивидуальных жилых домов и земельных участков, предоставленных для их размещения;</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Arial"/>
          <w:sz w:val="28"/>
          <w:szCs w:val="28"/>
          <w:lang w:eastAsia="ru-RU"/>
        </w:rPr>
        <w:t xml:space="preserve">6.Повышение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w:t>
      </w:r>
      <w:r w:rsidRPr="009F57C5">
        <w:rPr>
          <w:rFonts w:ascii="Times New Roman" w:eastAsia="Times New Roman" w:hAnsi="Times New Roman" w:cs="Arial"/>
          <w:sz w:val="28"/>
          <w:szCs w:val="28"/>
          <w:lang w:eastAsia="ru-RU"/>
        </w:rPr>
        <w:lastRenderedPageBreak/>
        <w:t>индивидуальных предпринимателей</w:t>
      </w:r>
    </w:p>
    <w:p w:rsidR="009F57C5" w:rsidRPr="009F57C5" w:rsidRDefault="009F57C5" w:rsidP="009F57C5">
      <w:pPr>
        <w:spacing w:after="0" w:line="276" w:lineRule="auto"/>
        <w:jc w:val="right"/>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                                                                                     </w:t>
      </w:r>
    </w:p>
    <w:p w:rsidR="009F57C5" w:rsidRPr="009F57C5" w:rsidRDefault="009F57C5" w:rsidP="00EF79E5">
      <w:pPr>
        <w:numPr>
          <w:ilvl w:val="0"/>
          <w:numId w:val="3"/>
        </w:numPr>
        <w:spacing w:after="200" w:line="276"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Анализ рисков реализации Программы и описание мер</w:t>
      </w:r>
    </w:p>
    <w:p w:rsidR="009F57C5" w:rsidRPr="009F57C5" w:rsidRDefault="009F57C5" w:rsidP="009F57C5">
      <w:pPr>
        <w:spacing w:after="200" w:line="276" w:lineRule="auto"/>
        <w:ind w:left="720"/>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управления рисками реализации программы</w:t>
      </w:r>
    </w:p>
    <w:p w:rsidR="009F57C5" w:rsidRPr="009F57C5" w:rsidRDefault="009F57C5" w:rsidP="009F57C5">
      <w:pPr>
        <w:spacing w:after="200" w:line="276" w:lineRule="auto"/>
        <w:ind w:firstLine="540"/>
        <w:jc w:val="both"/>
        <w:rPr>
          <w:rFonts w:ascii="Times New Roman" w:eastAsia="Times New Roman" w:hAnsi="Times New Roman" w:cs="Times New Roman"/>
          <w:sz w:val="24"/>
          <w:szCs w:val="24"/>
          <w:lang w:eastAsia="ru-RU"/>
        </w:rPr>
      </w:pPr>
      <w:r w:rsidRPr="009F57C5">
        <w:rPr>
          <w:rFonts w:ascii="Times New Roman" w:eastAsia="Times New Roman" w:hAnsi="Times New Roman" w:cs="Times New Roman"/>
          <w:b/>
          <w:sz w:val="28"/>
          <w:szCs w:val="28"/>
          <w:lang w:eastAsia="ru-RU"/>
        </w:rPr>
        <w:t xml:space="preserve"> </w:t>
      </w:r>
      <w:r w:rsidRPr="009F57C5">
        <w:rPr>
          <w:rFonts w:ascii="Times New Roman" w:eastAsia="Times New Roman" w:hAnsi="Times New Roman" w:cs="Times New Roman"/>
          <w:sz w:val="28"/>
          <w:szCs w:val="28"/>
          <w:lang w:eastAsia="ru-RU"/>
        </w:rPr>
        <w:t>Реализация мероприятий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Программы, приведена в таблице.</w:t>
      </w:r>
      <w:r w:rsidRPr="009F57C5">
        <w:rPr>
          <w:rFonts w:ascii="Times New Roman" w:eastAsia="Times New Roman" w:hAnsi="Times New Roman" w:cs="Times New Roman"/>
          <w:sz w:val="24"/>
          <w:szCs w:val="24"/>
          <w:lang w:eastAsia="ru-RU"/>
        </w:rPr>
        <w:t xml:space="preserve">                                                                                                                                              </w:t>
      </w:r>
    </w:p>
    <w:tbl>
      <w:tblPr>
        <w:tblW w:w="0" w:type="auto"/>
        <w:tblLook w:val="00A0" w:firstRow="1" w:lastRow="0" w:firstColumn="1" w:lastColumn="0" w:noHBand="0" w:noVBand="0"/>
      </w:tblPr>
      <w:tblGrid>
        <w:gridCol w:w="566"/>
        <w:gridCol w:w="2579"/>
        <w:gridCol w:w="6200"/>
      </w:tblGrid>
      <w:tr w:rsidR="009F57C5" w:rsidRPr="009F57C5" w:rsidTr="00F159B0">
        <w:trPr>
          <w:trHeight w:val="463"/>
        </w:trPr>
        <w:tc>
          <w:tcPr>
            <w:tcW w:w="516" w:type="dxa"/>
            <w:tcBorders>
              <w:top w:val="single" w:sz="4" w:space="0" w:color="auto"/>
              <w:left w:val="single" w:sz="4" w:space="0" w:color="auto"/>
              <w:bottom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w:t>
            </w:r>
          </w:p>
        </w:tc>
        <w:tc>
          <w:tcPr>
            <w:tcW w:w="2640" w:type="dxa"/>
            <w:tcBorders>
              <w:top w:val="single" w:sz="4" w:space="0" w:color="auto"/>
              <w:left w:val="single" w:sz="4" w:space="0" w:color="auto"/>
              <w:bottom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Описание рисков</w:t>
            </w:r>
          </w:p>
        </w:tc>
        <w:tc>
          <w:tcPr>
            <w:tcW w:w="7212" w:type="dxa"/>
            <w:tcBorders>
              <w:top w:val="single" w:sz="4" w:space="0" w:color="auto"/>
              <w:left w:val="single" w:sz="4" w:space="0" w:color="auto"/>
              <w:bottom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Меры по снижению рисков</w:t>
            </w:r>
          </w:p>
        </w:tc>
      </w:tr>
      <w:tr w:rsidR="009F57C5" w:rsidRPr="009F57C5" w:rsidTr="00F159B0">
        <w:tc>
          <w:tcPr>
            <w:tcW w:w="516" w:type="dxa"/>
            <w:tcBorders>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w:t>
            </w:r>
          </w:p>
        </w:tc>
        <w:tc>
          <w:tcPr>
            <w:tcW w:w="2640" w:type="dxa"/>
            <w:tcBorders>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p>
        </w:tc>
        <w:tc>
          <w:tcPr>
            <w:tcW w:w="7212" w:type="dxa"/>
            <w:tcBorders>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Риски изменения законодательства</w:t>
            </w:r>
          </w:p>
        </w:tc>
      </w:tr>
      <w:tr w:rsidR="009F57C5" w:rsidRPr="009F57C5" w:rsidTr="00F159B0">
        <w:tc>
          <w:tcPr>
            <w:tcW w:w="516" w:type="dxa"/>
            <w:tcBorders>
              <w:left w:val="single" w:sz="4" w:space="0" w:color="auto"/>
              <w:bottom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1.1</w:t>
            </w:r>
          </w:p>
        </w:tc>
        <w:tc>
          <w:tcPr>
            <w:tcW w:w="2640" w:type="dxa"/>
            <w:tcBorders>
              <w:left w:val="single" w:sz="4" w:space="0" w:color="auto"/>
              <w:bottom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Изменение федерального и регионального законодательства в сфере реализации  Программы </w:t>
            </w:r>
          </w:p>
        </w:tc>
        <w:tc>
          <w:tcPr>
            <w:tcW w:w="7212" w:type="dxa"/>
            <w:tcBorders>
              <w:left w:val="single" w:sz="4" w:space="0" w:color="auto"/>
              <w:bottom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городского поселения Среднинского муниципального образования в сфере реализации Программы</w:t>
            </w:r>
          </w:p>
        </w:tc>
      </w:tr>
      <w:tr w:rsidR="009F57C5" w:rsidRPr="009F57C5" w:rsidTr="00F159B0">
        <w:tc>
          <w:tcPr>
            <w:tcW w:w="516" w:type="dxa"/>
            <w:tcBorders>
              <w:top w:val="single" w:sz="4" w:space="0" w:color="auto"/>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w:t>
            </w:r>
          </w:p>
        </w:tc>
        <w:tc>
          <w:tcPr>
            <w:tcW w:w="2640" w:type="dxa"/>
            <w:tcBorders>
              <w:top w:val="single" w:sz="4" w:space="0" w:color="auto"/>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p>
        </w:tc>
        <w:tc>
          <w:tcPr>
            <w:tcW w:w="7212" w:type="dxa"/>
            <w:tcBorders>
              <w:top w:val="single" w:sz="4" w:space="0" w:color="auto"/>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Социальные риски</w:t>
            </w:r>
          </w:p>
        </w:tc>
      </w:tr>
      <w:tr w:rsidR="009F57C5" w:rsidRPr="009F57C5" w:rsidTr="00F159B0">
        <w:trPr>
          <w:trHeight w:val="892"/>
        </w:trPr>
        <w:tc>
          <w:tcPr>
            <w:tcW w:w="516" w:type="dxa"/>
            <w:tcBorders>
              <w:left w:val="single" w:sz="4" w:space="0" w:color="auto"/>
              <w:bottom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2.1</w:t>
            </w:r>
          </w:p>
        </w:tc>
        <w:tc>
          <w:tcPr>
            <w:tcW w:w="2640" w:type="dxa"/>
            <w:tcBorders>
              <w:left w:val="single" w:sz="4" w:space="0" w:color="auto"/>
              <w:bottom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Низкая активность населения</w:t>
            </w:r>
          </w:p>
        </w:tc>
        <w:tc>
          <w:tcPr>
            <w:tcW w:w="7212" w:type="dxa"/>
            <w:tcBorders>
              <w:left w:val="single" w:sz="4" w:space="0" w:color="auto"/>
              <w:bottom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Активное участие с применением всех форм вовлечения граждан, организаций в процесс реализации Программы</w:t>
            </w:r>
          </w:p>
        </w:tc>
      </w:tr>
      <w:tr w:rsidR="009F57C5" w:rsidRPr="009F57C5" w:rsidTr="00F159B0">
        <w:tc>
          <w:tcPr>
            <w:tcW w:w="516" w:type="dxa"/>
            <w:tcBorders>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3</w:t>
            </w:r>
          </w:p>
        </w:tc>
        <w:tc>
          <w:tcPr>
            <w:tcW w:w="2640" w:type="dxa"/>
            <w:tcBorders>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p>
        </w:tc>
        <w:tc>
          <w:tcPr>
            <w:tcW w:w="7212" w:type="dxa"/>
            <w:tcBorders>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Финансовые, бюджетные риски</w:t>
            </w:r>
          </w:p>
        </w:tc>
      </w:tr>
      <w:tr w:rsidR="009F57C5" w:rsidRPr="009F57C5" w:rsidTr="00F159B0">
        <w:tc>
          <w:tcPr>
            <w:tcW w:w="516" w:type="dxa"/>
            <w:tcBorders>
              <w:left w:val="single" w:sz="4" w:space="0" w:color="auto"/>
              <w:bottom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3.1</w:t>
            </w:r>
          </w:p>
        </w:tc>
        <w:tc>
          <w:tcPr>
            <w:tcW w:w="2640" w:type="dxa"/>
            <w:tcBorders>
              <w:left w:val="single" w:sz="4" w:space="0" w:color="auto"/>
              <w:bottom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Риск недостаточной обеспеченности финансовыми ресурсами мероприятий Программы</w:t>
            </w:r>
          </w:p>
        </w:tc>
        <w:tc>
          <w:tcPr>
            <w:tcW w:w="7212" w:type="dxa"/>
            <w:tcBorders>
              <w:left w:val="single" w:sz="4" w:space="0" w:color="auto"/>
              <w:bottom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9F57C5" w:rsidRPr="009F57C5" w:rsidTr="00F159B0">
        <w:tc>
          <w:tcPr>
            <w:tcW w:w="516" w:type="dxa"/>
            <w:tcBorders>
              <w:top w:val="single" w:sz="4" w:space="0" w:color="auto"/>
              <w:left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w:t>
            </w:r>
          </w:p>
        </w:tc>
        <w:tc>
          <w:tcPr>
            <w:tcW w:w="2640" w:type="dxa"/>
            <w:tcBorders>
              <w:top w:val="single" w:sz="4" w:space="0" w:color="auto"/>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p>
        </w:tc>
        <w:tc>
          <w:tcPr>
            <w:tcW w:w="7212" w:type="dxa"/>
            <w:tcBorders>
              <w:top w:val="single" w:sz="4" w:space="0" w:color="auto"/>
              <w:left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Организационные риски</w:t>
            </w:r>
          </w:p>
        </w:tc>
      </w:tr>
      <w:tr w:rsidR="009F57C5" w:rsidRPr="009F57C5" w:rsidTr="00F159B0">
        <w:tc>
          <w:tcPr>
            <w:tcW w:w="516" w:type="dxa"/>
            <w:tcBorders>
              <w:top w:val="single" w:sz="4" w:space="0" w:color="auto"/>
              <w:left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4.1</w:t>
            </w:r>
          </w:p>
        </w:tc>
        <w:tc>
          <w:tcPr>
            <w:tcW w:w="2640" w:type="dxa"/>
            <w:tcBorders>
              <w:top w:val="single" w:sz="4" w:space="0" w:color="auto"/>
              <w:left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NewRomanPSMT" w:eastAsia="Times New Roman" w:hAnsi="TimesNewRomanPSMT" w:cs="Times New Roman"/>
                <w:color w:val="000000"/>
                <w:sz w:val="28"/>
                <w:szCs w:val="28"/>
                <w:lang w:eastAsia="ru-RU"/>
              </w:rPr>
              <w:t>Признание торгов</w:t>
            </w:r>
            <w:r w:rsidRPr="009F57C5">
              <w:rPr>
                <w:rFonts w:ascii="TimesNewRomanPSMT" w:eastAsia="Times New Roman" w:hAnsi="TimesNewRomanPSMT" w:cs="Times New Roman"/>
                <w:color w:val="000000"/>
                <w:sz w:val="28"/>
                <w:szCs w:val="28"/>
                <w:lang w:eastAsia="ru-RU"/>
              </w:rPr>
              <w:br/>
              <w:t>несостоявшимися</w:t>
            </w:r>
          </w:p>
        </w:tc>
        <w:tc>
          <w:tcPr>
            <w:tcW w:w="7212" w:type="dxa"/>
            <w:tcBorders>
              <w:top w:val="single" w:sz="4" w:space="0" w:color="auto"/>
              <w:left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NewRomanPSMT" w:eastAsia="Times New Roman" w:hAnsi="TimesNewRomanPSMT" w:cs="Times New Roman"/>
                <w:color w:val="000000"/>
                <w:sz w:val="28"/>
                <w:szCs w:val="28"/>
                <w:lang w:eastAsia="ru-RU"/>
              </w:rPr>
              <w:t>Проведение повторных торгов</w:t>
            </w:r>
          </w:p>
        </w:tc>
      </w:tr>
      <w:tr w:rsidR="009F57C5" w:rsidRPr="009F57C5" w:rsidTr="00F159B0">
        <w:tc>
          <w:tcPr>
            <w:tcW w:w="516" w:type="dxa"/>
            <w:tcBorders>
              <w:left w:val="single" w:sz="4" w:space="0" w:color="auto"/>
              <w:bottom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4.2</w:t>
            </w:r>
          </w:p>
        </w:tc>
        <w:tc>
          <w:tcPr>
            <w:tcW w:w="2640" w:type="dxa"/>
            <w:tcBorders>
              <w:left w:val="single" w:sz="4" w:space="0" w:color="auto"/>
              <w:bottom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NewRomanPSMT" w:eastAsia="Times New Roman" w:hAnsi="TimesNewRomanPSMT" w:cs="Times New Roman"/>
                <w:color w:val="000000"/>
                <w:sz w:val="28"/>
                <w:szCs w:val="28"/>
                <w:lang w:eastAsia="ru-RU"/>
              </w:rPr>
              <w:t>Неисполнение условий</w:t>
            </w:r>
            <w:r w:rsidRPr="009F57C5">
              <w:rPr>
                <w:rFonts w:ascii="TimesNewRomanPSMT" w:eastAsia="Times New Roman" w:hAnsi="TimesNewRomanPSMT" w:cs="Times New Roman"/>
                <w:color w:val="000000"/>
                <w:sz w:val="28"/>
                <w:szCs w:val="28"/>
                <w:lang w:eastAsia="ru-RU"/>
              </w:rPr>
              <w:br/>
              <w:t>муниципального контракта</w:t>
            </w:r>
            <w:r w:rsidRPr="009F57C5">
              <w:rPr>
                <w:rFonts w:ascii="Times New Roman" w:eastAsia="Times New Roman" w:hAnsi="Times New Roman" w:cs="Times New Roman"/>
                <w:color w:val="000000"/>
                <w:sz w:val="28"/>
                <w:szCs w:val="28"/>
                <w:lang w:eastAsia="ru-RU"/>
              </w:rPr>
              <w:t xml:space="preserve"> </w:t>
            </w:r>
            <w:r w:rsidRPr="009F57C5">
              <w:rPr>
                <w:rFonts w:ascii="TimesNewRomanPSMT" w:eastAsia="Times New Roman" w:hAnsi="TimesNewRomanPSMT" w:cs="Times New Roman"/>
                <w:color w:val="000000"/>
                <w:sz w:val="28"/>
                <w:szCs w:val="28"/>
                <w:lang w:eastAsia="ru-RU"/>
              </w:rPr>
              <w:t>подрядчиком</w:t>
            </w:r>
          </w:p>
        </w:tc>
        <w:tc>
          <w:tcPr>
            <w:tcW w:w="7212" w:type="dxa"/>
            <w:tcBorders>
              <w:left w:val="single" w:sz="4" w:space="0" w:color="auto"/>
              <w:bottom w:val="single" w:sz="4" w:space="0" w:color="auto"/>
              <w:right w:val="single" w:sz="4" w:space="0" w:color="auto"/>
            </w:tcBorders>
          </w:tcPr>
          <w:p w:rsidR="009F57C5" w:rsidRPr="009F57C5" w:rsidRDefault="009F57C5" w:rsidP="009F57C5">
            <w:pPr>
              <w:spacing w:after="200" w:line="276" w:lineRule="auto"/>
              <w:rPr>
                <w:rFonts w:ascii="Times New Roman" w:eastAsia="Times New Roman" w:hAnsi="Times New Roman" w:cs="Times New Roman"/>
                <w:sz w:val="28"/>
                <w:szCs w:val="28"/>
                <w:lang w:eastAsia="ru-RU"/>
              </w:rPr>
            </w:pPr>
            <w:r w:rsidRPr="009F57C5">
              <w:rPr>
                <w:rFonts w:ascii="TimesNewRomanPSMT" w:eastAsia="Times New Roman" w:hAnsi="TimesNewRomanPSMT" w:cs="Times New Roman"/>
                <w:color w:val="000000"/>
                <w:sz w:val="28"/>
                <w:szCs w:val="28"/>
                <w:lang w:eastAsia="ru-RU"/>
              </w:rPr>
              <w:t>Применение штрафных санкций к</w:t>
            </w:r>
            <w:r w:rsidRPr="009F57C5">
              <w:rPr>
                <w:rFonts w:ascii="Times New Roman" w:eastAsia="Times New Roman" w:hAnsi="Times New Roman" w:cs="Times New Roman"/>
                <w:color w:val="000000"/>
                <w:sz w:val="28"/>
                <w:szCs w:val="28"/>
                <w:lang w:eastAsia="ru-RU"/>
              </w:rPr>
              <w:t xml:space="preserve"> </w:t>
            </w:r>
            <w:r w:rsidRPr="009F57C5">
              <w:rPr>
                <w:rFonts w:ascii="TimesNewRomanPSMT" w:eastAsia="Times New Roman" w:hAnsi="TimesNewRomanPSMT" w:cs="Times New Roman"/>
                <w:color w:val="000000"/>
                <w:sz w:val="28"/>
                <w:szCs w:val="28"/>
                <w:lang w:eastAsia="ru-RU"/>
              </w:rPr>
              <w:t>подрядчику. Расторжение</w:t>
            </w:r>
            <w:r w:rsidRPr="009F57C5">
              <w:rPr>
                <w:rFonts w:ascii="TimesNewRomanPSMT" w:eastAsia="Times New Roman" w:hAnsi="TimesNewRomanPSMT" w:cs="Times New Roman"/>
                <w:color w:val="000000"/>
                <w:sz w:val="28"/>
                <w:szCs w:val="28"/>
                <w:lang w:eastAsia="ru-RU"/>
              </w:rPr>
              <w:br/>
              <w:t>муниципального контракта и</w:t>
            </w:r>
            <w:r w:rsidRPr="009F57C5">
              <w:rPr>
                <w:rFonts w:ascii="Times New Roman" w:eastAsia="Times New Roman" w:hAnsi="Times New Roman" w:cs="Times New Roman"/>
                <w:color w:val="000000"/>
                <w:sz w:val="28"/>
                <w:szCs w:val="28"/>
                <w:lang w:eastAsia="ru-RU"/>
              </w:rPr>
              <w:t xml:space="preserve"> </w:t>
            </w:r>
            <w:r w:rsidRPr="009F57C5">
              <w:rPr>
                <w:rFonts w:ascii="TimesNewRomanPSMT" w:eastAsia="Times New Roman" w:hAnsi="TimesNewRomanPSMT" w:cs="Times New Roman"/>
                <w:color w:val="000000"/>
                <w:sz w:val="28"/>
                <w:szCs w:val="28"/>
                <w:lang w:eastAsia="ru-RU"/>
              </w:rPr>
              <w:t>определение нового подрядчика.</w:t>
            </w:r>
          </w:p>
        </w:tc>
      </w:tr>
    </w:tbl>
    <w:p w:rsidR="009F57C5" w:rsidRPr="009F57C5" w:rsidRDefault="009F57C5" w:rsidP="009F57C5">
      <w:pPr>
        <w:widowControl w:val="0"/>
        <w:autoSpaceDE w:val="0"/>
        <w:autoSpaceDN w:val="0"/>
        <w:adjustRightInd w:val="0"/>
        <w:spacing w:after="0" w:line="276" w:lineRule="auto"/>
        <w:rPr>
          <w:rFonts w:ascii="Times New Roman" w:eastAsia="Times New Roman" w:hAnsi="Times New Roman" w:cs="Times New Roman"/>
          <w:b/>
          <w:sz w:val="28"/>
          <w:szCs w:val="28"/>
          <w:lang w:eastAsia="ru-RU"/>
        </w:rPr>
      </w:pPr>
    </w:p>
    <w:p w:rsidR="009F57C5" w:rsidRPr="009F57C5" w:rsidRDefault="009F57C5" w:rsidP="00EF79E5">
      <w:pPr>
        <w:widowControl w:val="0"/>
        <w:numPr>
          <w:ilvl w:val="0"/>
          <w:numId w:val="3"/>
        </w:numPr>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Целевые показатели муниципальной Программы</w:t>
      </w:r>
    </w:p>
    <w:p w:rsidR="009F57C5" w:rsidRPr="009F57C5" w:rsidRDefault="009F57C5" w:rsidP="009F57C5">
      <w:pPr>
        <w:widowControl w:val="0"/>
        <w:autoSpaceDE w:val="0"/>
        <w:autoSpaceDN w:val="0"/>
        <w:adjustRightInd w:val="0"/>
        <w:spacing w:after="0" w:line="276" w:lineRule="auto"/>
        <w:ind w:left="360"/>
        <w:jc w:val="center"/>
        <w:rPr>
          <w:rFonts w:ascii="Times New Roman" w:eastAsia="Times New Roman" w:hAnsi="Times New Roman" w:cs="Times New Roman"/>
          <w:b/>
          <w:sz w:val="28"/>
          <w:szCs w:val="28"/>
          <w:lang w:eastAsia="ru-RU"/>
        </w:rPr>
      </w:pPr>
    </w:p>
    <w:p w:rsidR="009F57C5" w:rsidRPr="009F57C5" w:rsidRDefault="009F57C5" w:rsidP="009F57C5">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Данный раздел содержит перечень ожидаемых результатов муниципальной Программы в количественном измерении – целевых показателей муниципальной программы. </w:t>
      </w:r>
    </w:p>
    <w:p w:rsidR="009F57C5" w:rsidRPr="009F57C5" w:rsidRDefault="009F57C5" w:rsidP="009F57C5">
      <w:pPr>
        <w:widowControl w:val="0"/>
        <w:autoSpaceDE w:val="0"/>
        <w:autoSpaceDN w:val="0"/>
        <w:adjustRightInd w:val="0"/>
        <w:spacing w:after="0" w:line="276" w:lineRule="auto"/>
        <w:ind w:firstLine="540"/>
        <w:jc w:val="right"/>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Планируемые целевые показатели муниципальной Программы</w:t>
      </w:r>
    </w:p>
    <w:tbl>
      <w:tblPr>
        <w:tblW w:w="11057" w:type="dxa"/>
        <w:tblInd w:w="-11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836"/>
        <w:gridCol w:w="709"/>
        <w:gridCol w:w="992"/>
        <w:gridCol w:w="992"/>
        <w:gridCol w:w="992"/>
        <w:gridCol w:w="993"/>
        <w:gridCol w:w="992"/>
        <w:gridCol w:w="992"/>
        <w:gridCol w:w="992"/>
      </w:tblGrid>
      <w:tr w:rsidR="009F57C5" w:rsidRPr="009F57C5" w:rsidTr="00F159B0">
        <w:trPr>
          <w:trHeight w:val="840"/>
        </w:trPr>
        <w:tc>
          <w:tcPr>
            <w:tcW w:w="567" w:type="dxa"/>
            <w:tcBorders>
              <w:top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w:t>
            </w:r>
          </w:p>
        </w:tc>
        <w:tc>
          <w:tcPr>
            <w:tcW w:w="2836" w:type="dxa"/>
            <w:tcBorders>
              <w:top w:val="single" w:sz="4" w:space="0" w:color="auto"/>
              <w:left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Наименование показателя (индикатора)</w:t>
            </w:r>
          </w:p>
        </w:tc>
        <w:tc>
          <w:tcPr>
            <w:tcW w:w="709" w:type="dxa"/>
            <w:tcBorders>
              <w:top w:val="single" w:sz="4" w:space="0" w:color="auto"/>
              <w:left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Единица измерения</w:t>
            </w: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Значения показателей</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2018 год</w:t>
            </w: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Значения показателей</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2019 год</w:t>
            </w: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Значения показателей</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2020 год</w:t>
            </w:r>
          </w:p>
        </w:tc>
        <w:tc>
          <w:tcPr>
            <w:tcW w:w="993"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Значения показателей</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2021 год</w:t>
            </w: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Значения показателей</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2022 год</w:t>
            </w: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Значения показателей</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2023 год</w:t>
            </w: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Значения показателей</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F57C5">
              <w:rPr>
                <w:rFonts w:ascii="Times New Roman" w:eastAsia="Times New Roman" w:hAnsi="Times New Roman" w:cs="Times New Roman"/>
                <w:b/>
                <w:sz w:val="24"/>
                <w:szCs w:val="24"/>
                <w:lang w:eastAsia="ru-RU"/>
              </w:rPr>
              <w:t>2024 год</w:t>
            </w:r>
          </w:p>
        </w:tc>
      </w:tr>
      <w:tr w:rsidR="009F57C5" w:rsidRPr="009F57C5" w:rsidTr="00F159B0">
        <w:trPr>
          <w:trHeight w:val="840"/>
        </w:trPr>
        <w:tc>
          <w:tcPr>
            <w:tcW w:w="567" w:type="dxa"/>
            <w:tcBorders>
              <w:top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836" w:type="dxa"/>
            <w:tcBorders>
              <w:top w:val="single" w:sz="4" w:space="0" w:color="auto"/>
              <w:left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9F57C5" w:rsidRPr="009F57C5" w:rsidTr="00F159B0">
        <w:tc>
          <w:tcPr>
            <w:tcW w:w="567" w:type="dxa"/>
            <w:tcBorders>
              <w:top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1</w:t>
            </w:r>
          </w:p>
        </w:tc>
        <w:tc>
          <w:tcPr>
            <w:tcW w:w="2836" w:type="dxa"/>
            <w:tcBorders>
              <w:top w:val="single" w:sz="4" w:space="0" w:color="auto"/>
              <w:left w:val="single" w:sz="4" w:space="0" w:color="auto"/>
              <w:bottom w:val="nil"/>
              <w:right w:val="nil"/>
            </w:tcBorders>
          </w:tcPr>
          <w:p w:rsidR="009F57C5" w:rsidRPr="009F57C5" w:rsidRDefault="009F57C5" w:rsidP="009F57C5">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Количество и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10</w:t>
            </w:r>
          </w:p>
        </w:tc>
      </w:tr>
      <w:tr w:rsidR="009F57C5" w:rsidRPr="009F57C5" w:rsidTr="00F159B0">
        <w:tc>
          <w:tcPr>
            <w:tcW w:w="567" w:type="dxa"/>
            <w:tcBorders>
              <w:top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2</w:t>
            </w:r>
          </w:p>
        </w:tc>
        <w:tc>
          <w:tcPr>
            <w:tcW w:w="2836" w:type="dxa"/>
            <w:tcBorders>
              <w:top w:val="single" w:sz="4" w:space="0" w:color="auto"/>
              <w:left w:val="single" w:sz="4" w:space="0" w:color="auto"/>
              <w:bottom w:val="nil"/>
              <w:right w:val="nil"/>
            </w:tcBorders>
          </w:tcPr>
          <w:p w:rsidR="009F57C5" w:rsidRPr="009F57C5" w:rsidRDefault="009F57C5" w:rsidP="009F57C5">
            <w:pPr>
              <w:widowControl w:val="0"/>
              <w:tabs>
                <w:tab w:val="left" w:pos="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9F57C5">
              <w:rPr>
                <w:rFonts w:ascii="Times New Roman" w:eastAsia="Times New Roman" w:hAnsi="Times New Roman" w:cs="Times New Roman"/>
                <w:i/>
                <w:sz w:val="24"/>
                <w:szCs w:val="24"/>
                <w:lang w:eastAsia="ru-RU"/>
              </w:rPr>
              <w:t>Площадь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кв.м.</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25788</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55175</w:t>
            </w:r>
          </w:p>
        </w:tc>
      </w:tr>
      <w:tr w:rsidR="009F57C5" w:rsidRPr="009F57C5" w:rsidTr="00F159B0">
        <w:tc>
          <w:tcPr>
            <w:tcW w:w="567" w:type="dxa"/>
            <w:tcBorders>
              <w:top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3</w:t>
            </w:r>
          </w:p>
        </w:tc>
        <w:tc>
          <w:tcPr>
            <w:tcW w:w="2836" w:type="dxa"/>
            <w:tcBorders>
              <w:top w:val="single" w:sz="4" w:space="0" w:color="auto"/>
              <w:left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F57C5">
              <w:rPr>
                <w:rFonts w:ascii="Times New Roman" w:eastAsia="Times New Roman" w:hAnsi="Times New Roman" w:cs="Times New Roman"/>
                <w:i/>
                <w:sz w:val="24"/>
                <w:szCs w:val="24"/>
                <w:lang w:eastAsia="ru-RU"/>
              </w:rPr>
              <w:t>Доля благоустроенных дворовых территорий многоквартирных домов от общего количества дворовых территорий многоквартирных домов</w:t>
            </w:r>
          </w:p>
        </w:tc>
        <w:tc>
          <w:tcPr>
            <w:tcW w:w="709" w:type="dxa"/>
            <w:tcBorders>
              <w:top w:val="single" w:sz="4" w:space="0" w:color="auto"/>
              <w:left w:val="single" w:sz="4" w:space="0" w:color="auto"/>
              <w:bottom w:val="single" w:sz="4" w:space="0" w:color="auto"/>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28</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60</w:t>
            </w:r>
          </w:p>
        </w:tc>
      </w:tr>
      <w:tr w:rsidR="009F57C5" w:rsidRPr="009F57C5" w:rsidTr="00F159B0">
        <w:tc>
          <w:tcPr>
            <w:tcW w:w="567" w:type="dxa"/>
            <w:tcBorders>
              <w:top w:val="single" w:sz="4" w:space="0" w:color="auto"/>
              <w:bottom w:val="single" w:sz="4" w:space="0" w:color="auto"/>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4</w:t>
            </w:r>
          </w:p>
        </w:tc>
        <w:tc>
          <w:tcPr>
            <w:tcW w:w="2836" w:type="dxa"/>
            <w:tcBorders>
              <w:top w:val="single" w:sz="4" w:space="0" w:color="auto"/>
              <w:left w:val="single" w:sz="4" w:space="0" w:color="auto"/>
              <w:bottom w:val="single" w:sz="4" w:space="0" w:color="auto"/>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F57C5">
              <w:rPr>
                <w:rFonts w:ascii="Times New Roman" w:eastAsia="Times New Roman" w:hAnsi="Times New Roman" w:cs="Times New Roman"/>
                <w:i/>
                <w:sz w:val="24"/>
                <w:szCs w:val="24"/>
                <w:lang w:eastAsia="ru-RU"/>
              </w:rPr>
              <w:t xml:space="preserve">Охват населения благоустроенными дворовыми территориями (доля населения, проживающего в жилом фонд с </w:t>
            </w:r>
            <w:r w:rsidRPr="009F57C5">
              <w:rPr>
                <w:rFonts w:ascii="Times New Roman" w:eastAsia="Times New Roman" w:hAnsi="Times New Roman" w:cs="Times New Roman"/>
                <w:i/>
                <w:sz w:val="24"/>
                <w:szCs w:val="24"/>
                <w:lang w:eastAsia="ru-RU"/>
              </w:rPr>
              <w:lastRenderedPageBreak/>
              <w:t>благоустроенными дворовыми территориями от общей численности населения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lastRenderedPageBreak/>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15,79%</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52,9%</w:t>
            </w:r>
          </w:p>
        </w:tc>
      </w:tr>
      <w:tr w:rsidR="009F57C5" w:rsidRPr="009F57C5" w:rsidTr="00F159B0">
        <w:tc>
          <w:tcPr>
            <w:tcW w:w="567" w:type="dxa"/>
            <w:tcBorders>
              <w:top w:val="single" w:sz="4" w:space="0" w:color="auto"/>
              <w:bottom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lastRenderedPageBreak/>
              <w:t>5</w:t>
            </w:r>
          </w:p>
        </w:tc>
        <w:tc>
          <w:tcPr>
            <w:tcW w:w="2836" w:type="dxa"/>
            <w:tcBorders>
              <w:top w:val="single" w:sz="4" w:space="0" w:color="auto"/>
              <w:left w:val="single" w:sz="4" w:space="0" w:color="auto"/>
              <w:bottom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Количество реализованных комплексных проектов благоустройства общественных территорий</w:t>
            </w:r>
          </w:p>
        </w:tc>
        <w:tc>
          <w:tcPr>
            <w:tcW w:w="709" w:type="dxa"/>
            <w:tcBorders>
              <w:top w:val="single" w:sz="4" w:space="0" w:color="auto"/>
              <w:left w:val="single" w:sz="4" w:space="0" w:color="auto"/>
              <w:bottom w:val="single" w:sz="4" w:space="0" w:color="auto"/>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1</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3</w:t>
            </w:r>
          </w:p>
        </w:tc>
      </w:tr>
      <w:tr w:rsidR="009F57C5" w:rsidRPr="009F57C5" w:rsidTr="00F159B0">
        <w:tc>
          <w:tcPr>
            <w:tcW w:w="567" w:type="dxa"/>
            <w:tcBorders>
              <w:top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6</w:t>
            </w:r>
          </w:p>
        </w:tc>
        <w:tc>
          <w:tcPr>
            <w:tcW w:w="2836" w:type="dxa"/>
            <w:tcBorders>
              <w:top w:val="single" w:sz="4" w:space="0" w:color="auto"/>
              <w:left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F57C5">
              <w:rPr>
                <w:rFonts w:ascii="Times New Roman" w:eastAsia="Times New Roman" w:hAnsi="Times New Roman" w:cs="Times New Roman"/>
                <w:i/>
                <w:sz w:val="24"/>
                <w:szCs w:val="24"/>
                <w:lang w:eastAsia="ru-RU"/>
              </w:rPr>
              <w:t>Площадь благоустроенных общественных территорий</w:t>
            </w:r>
          </w:p>
        </w:tc>
        <w:tc>
          <w:tcPr>
            <w:tcW w:w="709" w:type="dxa"/>
            <w:tcBorders>
              <w:top w:val="single" w:sz="4" w:space="0" w:color="auto"/>
              <w:left w:val="single" w:sz="4" w:space="0" w:color="auto"/>
              <w:bottom w:val="nil"/>
              <w:right w:val="single" w:sz="4" w:space="0" w:color="auto"/>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га.</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1,379</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2,61</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3,21</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3,91</w:t>
            </w:r>
          </w:p>
        </w:tc>
      </w:tr>
      <w:tr w:rsidR="009F57C5" w:rsidRPr="009F57C5" w:rsidTr="00F159B0">
        <w:tc>
          <w:tcPr>
            <w:tcW w:w="567" w:type="dxa"/>
            <w:tcBorders>
              <w:top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7</w:t>
            </w:r>
          </w:p>
        </w:tc>
        <w:tc>
          <w:tcPr>
            <w:tcW w:w="2836" w:type="dxa"/>
            <w:tcBorders>
              <w:top w:val="single" w:sz="4" w:space="0" w:color="auto"/>
              <w:left w:val="single" w:sz="4" w:space="0" w:color="auto"/>
              <w:bottom w:val="nil"/>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F57C5">
              <w:rPr>
                <w:rFonts w:ascii="Times New Roman" w:eastAsia="Times New Roman" w:hAnsi="Times New Roman" w:cs="Times New Roman"/>
                <w:i/>
                <w:sz w:val="24"/>
                <w:szCs w:val="24"/>
                <w:lang w:eastAsia="ru-RU"/>
              </w:rPr>
              <w:t>Доля площади благоустроенных общественных территорий к общей площади общественных территорий</w:t>
            </w:r>
          </w:p>
        </w:tc>
        <w:tc>
          <w:tcPr>
            <w:tcW w:w="709" w:type="dxa"/>
            <w:tcBorders>
              <w:top w:val="single" w:sz="4" w:space="0" w:color="auto"/>
              <w:left w:val="single" w:sz="4" w:space="0" w:color="auto"/>
              <w:bottom w:val="nil"/>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20</w:t>
            </w:r>
          </w:p>
        </w:tc>
        <w:tc>
          <w:tcPr>
            <w:tcW w:w="992" w:type="dxa"/>
            <w:tcBorders>
              <w:top w:val="single" w:sz="4" w:space="0" w:color="auto"/>
              <w:left w:val="single" w:sz="4" w:space="0" w:color="auto"/>
              <w:bottom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40,1</w:t>
            </w:r>
          </w:p>
        </w:tc>
        <w:tc>
          <w:tcPr>
            <w:tcW w:w="992" w:type="dxa"/>
            <w:tcBorders>
              <w:top w:val="single" w:sz="4" w:space="0" w:color="auto"/>
              <w:left w:val="single" w:sz="4" w:space="0" w:color="auto"/>
              <w:bottom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49,2</w:t>
            </w:r>
          </w:p>
        </w:tc>
        <w:tc>
          <w:tcPr>
            <w:tcW w:w="992" w:type="dxa"/>
            <w:tcBorders>
              <w:top w:val="single" w:sz="4" w:space="0" w:color="auto"/>
              <w:left w:val="single" w:sz="4" w:space="0" w:color="auto"/>
              <w:bottom w:val="nil"/>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60,4</w:t>
            </w:r>
          </w:p>
        </w:tc>
      </w:tr>
      <w:tr w:rsidR="009F57C5" w:rsidRPr="009F57C5" w:rsidTr="00F159B0">
        <w:tc>
          <w:tcPr>
            <w:tcW w:w="567" w:type="dxa"/>
            <w:tcBorders>
              <w:top w:val="single" w:sz="4" w:space="0" w:color="auto"/>
              <w:bottom w:val="single" w:sz="4" w:space="0" w:color="auto"/>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8</w:t>
            </w:r>
          </w:p>
        </w:tc>
        <w:tc>
          <w:tcPr>
            <w:tcW w:w="2836" w:type="dxa"/>
            <w:tcBorders>
              <w:top w:val="single" w:sz="4" w:space="0" w:color="auto"/>
              <w:left w:val="single" w:sz="4" w:space="0" w:color="auto"/>
              <w:bottom w:val="single" w:sz="4" w:space="0" w:color="auto"/>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9F57C5">
              <w:rPr>
                <w:rFonts w:ascii="Times New Roman" w:eastAsia="Times New Roman" w:hAnsi="Times New Roman" w:cs="Times New Roman"/>
                <w:i/>
                <w:sz w:val="24"/>
                <w:szCs w:val="24"/>
                <w:lang w:eastAsia="ru-RU"/>
              </w:rPr>
              <w:t>Площадь благоустроенных общественных территорий, приходящихся на 1 жителя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кв.м.</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2,57</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4,92</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6,05</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7,37</w:t>
            </w:r>
          </w:p>
        </w:tc>
      </w:tr>
      <w:tr w:rsidR="009F57C5" w:rsidRPr="009F57C5" w:rsidTr="00F159B0">
        <w:tc>
          <w:tcPr>
            <w:tcW w:w="567" w:type="dxa"/>
            <w:tcBorders>
              <w:top w:val="single" w:sz="4" w:space="0" w:color="auto"/>
              <w:bottom w:val="single" w:sz="4" w:space="0" w:color="auto"/>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9</w:t>
            </w:r>
          </w:p>
        </w:tc>
        <w:tc>
          <w:tcPr>
            <w:tcW w:w="2836" w:type="dxa"/>
            <w:tcBorders>
              <w:top w:val="single" w:sz="4" w:space="0" w:color="auto"/>
              <w:left w:val="single" w:sz="4" w:space="0" w:color="auto"/>
              <w:bottom w:val="single" w:sz="4" w:space="0" w:color="auto"/>
              <w:right w:val="nil"/>
            </w:tcBorders>
          </w:tcPr>
          <w:p w:rsidR="009F57C5" w:rsidRPr="009F57C5" w:rsidRDefault="009F57C5" w:rsidP="009F57C5">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Количество соглашений, заключенных с юридическими лицами и индивидуальными предпринимателями, о благоустройстве не позднее 2022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Среднинского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F57C5" w:rsidRPr="009F57C5" w:rsidTr="00F159B0">
        <w:tc>
          <w:tcPr>
            <w:tcW w:w="567" w:type="dxa"/>
            <w:tcBorders>
              <w:top w:val="single" w:sz="4" w:space="0" w:color="auto"/>
              <w:bottom w:val="single" w:sz="4" w:space="0" w:color="auto"/>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lastRenderedPageBreak/>
              <w:t>10</w:t>
            </w:r>
          </w:p>
        </w:tc>
        <w:tc>
          <w:tcPr>
            <w:tcW w:w="2836" w:type="dxa"/>
            <w:tcBorders>
              <w:top w:val="single" w:sz="4" w:space="0" w:color="auto"/>
              <w:left w:val="single" w:sz="4" w:space="0" w:color="auto"/>
              <w:bottom w:val="single" w:sz="4" w:space="0" w:color="auto"/>
              <w:right w:val="nil"/>
            </w:tcBorders>
          </w:tcPr>
          <w:p w:rsidR="009F57C5" w:rsidRPr="009F57C5" w:rsidRDefault="009F57C5" w:rsidP="009F57C5">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Количество   </w:t>
            </w:r>
            <w:r w:rsidRPr="009F57C5">
              <w:rPr>
                <w:rFonts w:ascii="Times New Roman" w:eastAsia="Times New Roman" w:hAnsi="Times New Roman" w:cs="Times New Roman"/>
                <w:bCs/>
                <w:sz w:val="24"/>
                <w:szCs w:val="24"/>
                <w:lang w:eastAsia="ru-RU"/>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709" w:type="dxa"/>
            <w:tcBorders>
              <w:top w:val="single" w:sz="4" w:space="0" w:color="auto"/>
              <w:left w:val="single" w:sz="4" w:space="0" w:color="auto"/>
              <w:bottom w:val="single" w:sz="4" w:space="0" w:color="auto"/>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F57C5" w:rsidRPr="009F57C5" w:rsidTr="00F159B0">
        <w:tc>
          <w:tcPr>
            <w:tcW w:w="567" w:type="dxa"/>
            <w:tcBorders>
              <w:top w:val="single" w:sz="4" w:space="0" w:color="auto"/>
              <w:bottom w:val="single" w:sz="4" w:space="0" w:color="auto"/>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11</w:t>
            </w:r>
          </w:p>
        </w:tc>
        <w:tc>
          <w:tcPr>
            <w:tcW w:w="2836" w:type="dxa"/>
            <w:tcBorders>
              <w:top w:val="single" w:sz="4" w:space="0" w:color="auto"/>
              <w:left w:val="single" w:sz="4" w:space="0" w:color="auto"/>
              <w:bottom w:val="single" w:sz="4" w:space="0" w:color="auto"/>
              <w:right w:val="nil"/>
            </w:tcBorders>
          </w:tcPr>
          <w:p w:rsidR="009F57C5" w:rsidRPr="009F57C5" w:rsidRDefault="009F57C5" w:rsidP="009F57C5">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2022 года в соответствии с требованиями утвержденных Правил благоустройства территории Среднинского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F57C5" w:rsidRPr="009F57C5" w:rsidTr="00F159B0">
        <w:tc>
          <w:tcPr>
            <w:tcW w:w="567" w:type="dxa"/>
            <w:tcBorders>
              <w:top w:val="single" w:sz="4" w:space="0" w:color="auto"/>
              <w:bottom w:val="single" w:sz="4" w:space="0" w:color="auto"/>
              <w:right w:val="nil"/>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12</w:t>
            </w:r>
          </w:p>
        </w:tc>
        <w:tc>
          <w:tcPr>
            <w:tcW w:w="2836" w:type="dxa"/>
            <w:tcBorders>
              <w:top w:val="single" w:sz="4" w:space="0" w:color="auto"/>
              <w:left w:val="single" w:sz="4" w:space="0" w:color="auto"/>
              <w:bottom w:val="single" w:sz="4" w:space="0" w:color="auto"/>
              <w:right w:val="nil"/>
            </w:tcBorders>
          </w:tcPr>
          <w:p w:rsidR="009F57C5" w:rsidRPr="009F57C5" w:rsidRDefault="009F57C5" w:rsidP="009F57C5">
            <w:pPr>
              <w:widowControl w:val="0"/>
              <w:tabs>
                <w:tab w:val="left" w:pos="34"/>
              </w:tabs>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709" w:type="dxa"/>
            <w:tcBorders>
              <w:top w:val="single" w:sz="4" w:space="0" w:color="auto"/>
              <w:left w:val="single" w:sz="4" w:space="0" w:color="auto"/>
              <w:bottom w:val="single" w:sz="4" w:space="0" w:color="auto"/>
              <w:right w:val="nil"/>
            </w:tcBorders>
            <w:vAlign w:val="center"/>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Адресный перечень </w:t>
      </w:r>
      <w:r w:rsidRPr="009F57C5">
        <w:rPr>
          <w:rFonts w:ascii="Times New Roman" w:eastAsia="Times New Roman" w:hAnsi="Times New Roman" w:cs="Arial"/>
          <w:bCs/>
          <w:color w:val="26282F"/>
          <w:sz w:val="28"/>
          <w:szCs w:val="28"/>
          <w:lang w:eastAsia="ru-RU"/>
        </w:rPr>
        <w:t>территорий (объектов), нуждающихся в благоустройстве и подлежащих</w:t>
      </w:r>
      <w:r w:rsidRPr="009F57C5">
        <w:rPr>
          <w:rFonts w:ascii="Times New Roman" w:eastAsia="Times New Roman" w:hAnsi="Times New Roman" w:cs="Times New Roman"/>
          <w:sz w:val="28"/>
          <w:szCs w:val="28"/>
          <w:lang w:eastAsia="ru-RU"/>
        </w:rPr>
        <w:t xml:space="preserve"> </w:t>
      </w:r>
      <w:r w:rsidRPr="009F57C5">
        <w:rPr>
          <w:rFonts w:ascii="Times New Roman" w:eastAsia="Times New Roman" w:hAnsi="Times New Roman" w:cs="Arial"/>
          <w:bCs/>
          <w:color w:val="26282F"/>
          <w:sz w:val="28"/>
          <w:szCs w:val="28"/>
          <w:lang w:eastAsia="ru-RU"/>
        </w:rPr>
        <w:t>благоустройству в 2018 - 2024 годах</w:t>
      </w:r>
      <w:r w:rsidRPr="009F57C5">
        <w:rPr>
          <w:rFonts w:ascii="Times New Roman" w:eastAsia="Times New Roman" w:hAnsi="Times New Roman" w:cs="Times New Roman"/>
          <w:sz w:val="28"/>
          <w:szCs w:val="28"/>
          <w:lang w:eastAsia="ru-RU"/>
        </w:rPr>
        <w:t xml:space="preserve">, расположенных на территории городского поселения Среднинского муниципального образования представлен в Разделе 1 приложения 3. Перечень дворовых </w:t>
      </w:r>
      <w:r w:rsidRPr="009F57C5">
        <w:rPr>
          <w:rFonts w:ascii="Times New Roman" w:eastAsia="Times New Roman" w:hAnsi="Times New Roman" w:cs="Arial"/>
          <w:bCs/>
          <w:color w:val="26282F"/>
          <w:sz w:val="28"/>
          <w:szCs w:val="28"/>
          <w:lang w:eastAsia="ru-RU"/>
        </w:rPr>
        <w:t>территорий (объектов), нуждающихся в благоустройстве и подлежащих</w:t>
      </w:r>
      <w:r w:rsidRPr="009F57C5">
        <w:rPr>
          <w:rFonts w:ascii="Times New Roman" w:eastAsia="Times New Roman" w:hAnsi="Times New Roman" w:cs="Times New Roman"/>
          <w:sz w:val="28"/>
          <w:szCs w:val="28"/>
          <w:lang w:eastAsia="ru-RU"/>
        </w:rPr>
        <w:t xml:space="preserve"> </w:t>
      </w:r>
      <w:r w:rsidRPr="009F57C5">
        <w:rPr>
          <w:rFonts w:ascii="Times New Roman" w:eastAsia="Times New Roman" w:hAnsi="Times New Roman" w:cs="Arial"/>
          <w:bCs/>
          <w:color w:val="26282F"/>
          <w:sz w:val="28"/>
          <w:szCs w:val="28"/>
          <w:lang w:eastAsia="ru-RU"/>
        </w:rPr>
        <w:t>благоустройству в 2018 - 2024 годах с разбивкой по годам реализации мероприятий</w:t>
      </w:r>
      <w:r w:rsidRPr="009F57C5">
        <w:rPr>
          <w:rFonts w:ascii="Times New Roman" w:eastAsia="Times New Roman" w:hAnsi="Times New Roman" w:cs="Times New Roman"/>
          <w:sz w:val="28"/>
          <w:szCs w:val="28"/>
          <w:lang w:eastAsia="ru-RU"/>
        </w:rPr>
        <w:t xml:space="preserve"> представлен в </w:t>
      </w:r>
      <w:proofErr w:type="gramStart"/>
      <w:r w:rsidRPr="009F57C5">
        <w:rPr>
          <w:rFonts w:ascii="Times New Roman" w:eastAsia="Times New Roman" w:hAnsi="Times New Roman" w:cs="Times New Roman"/>
          <w:sz w:val="28"/>
          <w:szCs w:val="28"/>
          <w:lang w:eastAsia="ru-RU"/>
        </w:rPr>
        <w:t>приложении  4</w:t>
      </w:r>
      <w:proofErr w:type="gramEnd"/>
      <w:r w:rsidRPr="009F57C5">
        <w:rPr>
          <w:rFonts w:ascii="Times New Roman" w:eastAsia="Times New Roman" w:hAnsi="Times New Roman" w:cs="Times New Roman"/>
          <w:sz w:val="28"/>
          <w:szCs w:val="28"/>
          <w:lang w:eastAsia="ru-RU"/>
        </w:rPr>
        <w:t>.</w:t>
      </w:r>
    </w:p>
    <w:p w:rsidR="009F57C5" w:rsidRPr="009F57C5" w:rsidRDefault="009F57C5" w:rsidP="009F57C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Данный перечень сформирован на основании протокола заседания комиссии по рассмотрению и оценке предложений граждан, организаций о включении в муниципальную программу «Формирование современной городской среды городского поселения Среднинского муниципального образования на 2018-2022 </w:t>
      </w:r>
      <w:proofErr w:type="spellStart"/>
      <w:r w:rsidRPr="009F57C5">
        <w:rPr>
          <w:rFonts w:ascii="Times New Roman" w:eastAsia="Times New Roman" w:hAnsi="Times New Roman" w:cs="Times New Roman"/>
          <w:sz w:val="28"/>
          <w:szCs w:val="28"/>
          <w:lang w:eastAsia="ru-RU"/>
        </w:rPr>
        <w:t>г.г</w:t>
      </w:r>
      <w:proofErr w:type="spellEnd"/>
      <w:r w:rsidRPr="009F57C5">
        <w:rPr>
          <w:rFonts w:ascii="Times New Roman" w:eastAsia="Times New Roman" w:hAnsi="Times New Roman" w:cs="Times New Roman"/>
          <w:sz w:val="28"/>
          <w:szCs w:val="28"/>
          <w:lang w:eastAsia="ru-RU"/>
        </w:rPr>
        <w:t>.» от 15.11.2017г. № 01.</w:t>
      </w:r>
    </w:p>
    <w:p w:rsidR="009F57C5" w:rsidRPr="009F57C5" w:rsidRDefault="009F57C5" w:rsidP="009F57C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В случае отсутствия финансирования из федерального и регионального бюджетов,</w:t>
      </w:r>
      <w:r w:rsidRPr="009F57C5">
        <w:rPr>
          <w:rFonts w:ascii="Times New Roman" w:eastAsia="Times New Roman" w:hAnsi="Times New Roman" w:cs="Times New Roman"/>
          <w:sz w:val="24"/>
          <w:szCs w:val="24"/>
          <w:lang w:eastAsia="ru-RU"/>
        </w:rPr>
        <w:t xml:space="preserve"> </w:t>
      </w:r>
      <w:r w:rsidRPr="009F57C5">
        <w:rPr>
          <w:rFonts w:ascii="Times New Roman" w:eastAsia="Times New Roman" w:hAnsi="Times New Roman" w:cs="Times New Roman"/>
          <w:sz w:val="28"/>
          <w:szCs w:val="28"/>
          <w:lang w:eastAsia="ru-RU"/>
        </w:rPr>
        <w:t xml:space="preserve">мероприятия по благоустройству дворовых территорий, запланированные в соответствии с данным перечнем, исполняются в размере </w:t>
      </w:r>
      <w:proofErr w:type="gramStart"/>
      <w:r w:rsidRPr="009F57C5">
        <w:rPr>
          <w:rFonts w:ascii="Times New Roman" w:eastAsia="Times New Roman" w:hAnsi="Times New Roman" w:cs="Times New Roman"/>
          <w:sz w:val="28"/>
          <w:szCs w:val="28"/>
          <w:lang w:eastAsia="ru-RU"/>
        </w:rPr>
        <w:t>финансовых средств</w:t>
      </w:r>
      <w:proofErr w:type="gramEnd"/>
      <w:r w:rsidRPr="009F57C5">
        <w:rPr>
          <w:rFonts w:ascii="Times New Roman" w:eastAsia="Times New Roman" w:hAnsi="Times New Roman" w:cs="Times New Roman"/>
          <w:sz w:val="28"/>
          <w:szCs w:val="28"/>
          <w:lang w:eastAsia="ru-RU"/>
        </w:rPr>
        <w:t xml:space="preserve"> обеспеченных местным бюджетом в соответствии с утвержденной муниципальной программой. Реализация остальных мероприятий переносится в рамках утвержденной программы на последующие годы и зависит от дальнейшего софинансирования из средств федерального и регионального бюджетов. </w:t>
      </w:r>
    </w:p>
    <w:p w:rsidR="009F57C5" w:rsidRPr="009F57C5" w:rsidRDefault="009F57C5" w:rsidP="009F57C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Внесение изменений по </w:t>
      </w:r>
      <w:proofErr w:type="spellStart"/>
      <w:r w:rsidRPr="009F57C5">
        <w:rPr>
          <w:rFonts w:ascii="Times New Roman" w:eastAsia="Times New Roman" w:hAnsi="Times New Roman" w:cs="Times New Roman"/>
          <w:sz w:val="28"/>
          <w:szCs w:val="28"/>
          <w:lang w:eastAsia="ru-RU"/>
        </w:rPr>
        <w:t>Переченю</w:t>
      </w:r>
      <w:proofErr w:type="spellEnd"/>
      <w:r w:rsidRPr="009F57C5">
        <w:rPr>
          <w:rFonts w:ascii="Times New Roman" w:eastAsia="Times New Roman" w:hAnsi="Times New Roman" w:cs="Times New Roman"/>
          <w:sz w:val="28"/>
          <w:szCs w:val="28"/>
          <w:lang w:eastAsia="ru-RU"/>
        </w:rPr>
        <w:t xml:space="preserve"> дворовых </w:t>
      </w:r>
      <w:r w:rsidRPr="009F57C5">
        <w:rPr>
          <w:rFonts w:ascii="Times New Roman" w:eastAsia="Times New Roman" w:hAnsi="Times New Roman" w:cs="Times New Roman"/>
          <w:bCs/>
          <w:color w:val="26282F"/>
          <w:sz w:val="28"/>
          <w:szCs w:val="28"/>
          <w:lang w:eastAsia="ru-RU"/>
        </w:rPr>
        <w:t>территорий (объектов), нуждающихся в благоустройстве и подлежащих</w:t>
      </w:r>
      <w:r w:rsidRPr="009F57C5">
        <w:rPr>
          <w:rFonts w:ascii="Times New Roman" w:eastAsia="Times New Roman" w:hAnsi="Times New Roman" w:cs="Times New Roman"/>
          <w:sz w:val="28"/>
          <w:szCs w:val="28"/>
          <w:lang w:eastAsia="ru-RU"/>
        </w:rPr>
        <w:t xml:space="preserve"> </w:t>
      </w:r>
      <w:r w:rsidRPr="009F57C5">
        <w:rPr>
          <w:rFonts w:ascii="Times New Roman" w:eastAsia="Times New Roman" w:hAnsi="Times New Roman" w:cs="Times New Roman"/>
          <w:bCs/>
          <w:color w:val="26282F"/>
          <w:sz w:val="28"/>
          <w:szCs w:val="28"/>
          <w:lang w:eastAsia="ru-RU"/>
        </w:rPr>
        <w:t>благоустройству в 2018 - 2024 годах</w:t>
      </w:r>
      <w:r w:rsidRPr="009F57C5">
        <w:rPr>
          <w:rFonts w:ascii="Times New Roman" w:eastAsia="Times New Roman" w:hAnsi="Times New Roman" w:cs="Times New Roman"/>
          <w:sz w:val="28"/>
          <w:szCs w:val="28"/>
          <w:lang w:eastAsia="ru-RU"/>
        </w:rPr>
        <w:t xml:space="preserve"> с разбивкой по годам в муниципальную программу «Формирование современной городской среды городского поселения Среднинского муниципального образования на 2018-2024 </w:t>
      </w:r>
      <w:proofErr w:type="spellStart"/>
      <w:r w:rsidRPr="009F57C5">
        <w:rPr>
          <w:rFonts w:ascii="Times New Roman" w:eastAsia="Times New Roman" w:hAnsi="Times New Roman" w:cs="Times New Roman"/>
          <w:sz w:val="28"/>
          <w:szCs w:val="28"/>
          <w:lang w:eastAsia="ru-RU"/>
        </w:rPr>
        <w:t>г.г</w:t>
      </w:r>
      <w:proofErr w:type="spellEnd"/>
      <w:r w:rsidRPr="009F57C5">
        <w:rPr>
          <w:rFonts w:ascii="Times New Roman" w:eastAsia="Times New Roman" w:hAnsi="Times New Roman" w:cs="Times New Roman"/>
          <w:sz w:val="28"/>
          <w:szCs w:val="28"/>
          <w:lang w:eastAsia="ru-RU"/>
        </w:rPr>
        <w:t>.»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w:t>
      </w:r>
    </w:p>
    <w:p w:rsidR="009F57C5" w:rsidRPr="009F57C5" w:rsidRDefault="009F57C5" w:rsidP="009F57C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Перечень общественных </w:t>
      </w:r>
      <w:proofErr w:type="gramStart"/>
      <w:r w:rsidRPr="009F57C5">
        <w:rPr>
          <w:rFonts w:ascii="Times New Roman" w:eastAsia="Times New Roman" w:hAnsi="Times New Roman" w:cs="Times New Roman"/>
          <w:sz w:val="28"/>
          <w:szCs w:val="28"/>
          <w:lang w:eastAsia="ru-RU"/>
        </w:rPr>
        <w:t xml:space="preserve">территорий,  </w:t>
      </w:r>
      <w:r w:rsidRPr="009F57C5">
        <w:rPr>
          <w:rFonts w:ascii="Times New Roman" w:eastAsia="Times New Roman" w:hAnsi="Times New Roman" w:cs="Times New Roman"/>
          <w:bCs/>
          <w:color w:val="26282F"/>
          <w:sz w:val="28"/>
          <w:szCs w:val="28"/>
          <w:lang w:eastAsia="ru-RU"/>
        </w:rPr>
        <w:t>нуждающихся</w:t>
      </w:r>
      <w:proofErr w:type="gramEnd"/>
      <w:r w:rsidRPr="009F57C5">
        <w:rPr>
          <w:rFonts w:ascii="Times New Roman" w:eastAsia="Times New Roman" w:hAnsi="Times New Roman" w:cs="Times New Roman"/>
          <w:bCs/>
          <w:color w:val="26282F"/>
          <w:sz w:val="28"/>
          <w:szCs w:val="28"/>
          <w:lang w:eastAsia="ru-RU"/>
        </w:rPr>
        <w:t xml:space="preserve"> в благоустройстве и подлежащих</w:t>
      </w:r>
      <w:r w:rsidRPr="009F57C5">
        <w:rPr>
          <w:rFonts w:ascii="Times New Roman" w:eastAsia="Times New Roman" w:hAnsi="Times New Roman" w:cs="Times New Roman"/>
          <w:sz w:val="28"/>
          <w:szCs w:val="28"/>
          <w:lang w:eastAsia="ru-RU"/>
        </w:rPr>
        <w:t xml:space="preserve"> </w:t>
      </w:r>
      <w:r w:rsidRPr="009F57C5">
        <w:rPr>
          <w:rFonts w:ascii="Times New Roman" w:eastAsia="Times New Roman" w:hAnsi="Times New Roman" w:cs="Times New Roman"/>
          <w:bCs/>
          <w:color w:val="26282F"/>
          <w:sz w:val="28"/>
          <w:szCs w:val="28"/>
          <w:lang w:eastAsia="ru-RU"/>
        </w:rPr>
        <w:t>благоустройству в 2018 - 2024 годах</w:t>
      </w:r>
      <w:r w:rsidRPr="009F57C5">
        <w:rPr>
          <w:rFonts w:ascii="Times New Roman" w:eastAsia="Times New Roman" w:hAnsi="Times New Roman" w:cs="Times New Roman"/>
          <w:sz w:val="24"/>
          <w:szCs w:val="24"/>
          <w:lang w:eastAsia="ru-RU"/>
        </w:rPr>
        <w:t xml:space="preserve"> </w:t>
      </w:r>
      <w:r w:rsidRPr="009F57C5">
        <w:rPr>
          <w:rFonts w:ascii="Times New Roman" w:eastAsia="Times New Roman" w:hAnsi="Times New Roman" w:cs="Times New Roman"/>
          <w:sz w:val="28"/>
          <w:szCs w:val="28"/>
          <w:lang w:eastAsia="ru-RU"/>
        </w:rPr>
        <w:t>с разбивкой по годам (приложение 5)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 и будет внесен в муниципальную программу по мере окончания публичных обсуждений.</w:t>
      </w:r>
    </w:p>
    <w:p w:rsidR="009F57C5" w:rsidRPr="009F57C5" w:rsidRDefault="009F57C5" w:rsidP="009F57C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Инвентаризация уровня благоустройства индивидуальных жилых домов и земельных участков, предоставленных для их размещения, должна быть проведена в срок до 1 ноября 2018 года. По результатам  проведенной инвентаризации составляется Паспорт благоустройства территории индивидуальных жилых домов по форме, утвержденной </w:t>
      </w:r>
      <w:hyperlink r:id="rId7" w:history="1">
        <w:r w:rsidRPr="009F57C5">
          <w:rPr>
            <w:rFonts w:ascii="Times New Roman" w:eastAsia="Times New Roman" w:hAnsi="Times New Roman" w:cs="Times New Roman"/>
            <w:bCs/>
            <w:sz w:val="28"/>
            <w:szCs w:val="28"/>
            <w:lang w:eastAsia="ru-RU"/>
          </w:rPr>
          <w:t>Приказом Министерства жилищной политики, энергетики и транспорта Иркутской области от 6 июля 2017 г. N 109-мпр "Об отдельных вопросах организации приведения инвентаризации в соответствии с Правилами, утвержденными постановлением Правительства Российской Федерации от 10 февраля 2017 года N 169"</w:t>
        </w:r>
      </w:hyperlink>
      <w:r w:rsidRPr="009F57C5">
        <w:rPr>
          <w:rFonts w:ascii="Times New Roman" w:eastAsia="Times New Roman" w:hAnsi="Times New Roman" w:cs="Times New Roman"/>
          <w:sz w:val="28"/>
          <w:szCs w:val="28"/>
          <w:lang w:eastAsia="ru-RU"/>
        </w:rPr>
        <w:t xml:space="preserve">, и подлежит размещению на официальном сайте Среднинского муниципального образования. </w:t>
      </w:r>
    </w:p>
    <w:p w:rsidR="009F57C5" w:rsidRPr="009F57C5" w:rsidRDefault="009F57C5" w:rsidP="009F57C5">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w:t>
      </w:r>
    </w:p>
    <w:p w:rsidR="009F57C5" w:rsidRPr="009F57C5" w:rsidRDefault="009F57C5" w:rsidP="00EF79E5">
      <w:pPr>
        <w:widowControl w:val="0"/>
        <w:numPr>
          <w:ilvl w:val="0"/>
          <w:numId w:val="3"/>
        </w:numPr>
        <w:autoSpaceDE w:val="0"/>
        <w:autoSpaceDN w:val="0"/>
        <w:adjustRightInd w:val="0"/>
        <w:spacing w:after="0" w:line="276"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Объем и источники финансирования муниципальной программы</w:t>
      </w:r>
    </w:p>
    <w:p w:rsidR="009F57C5" w:rsidRPr="009F57C5" w:rsidRDefault="009F57C5" w:rsidP="009F57C5">
      <w:pPr>
        <w:widowControl w:val="0"/>
        <w:autoSpaceDE w:val="0"/>
        <w:autoSpaceDN w:val="0"/>
        <w:adjustRightInd w:val="0"/>
        <w:spacing w:after="0" w:line="276" w:lineRule="auto"/>
        <w:ind w:left="360"/>
        <w:jc w:val="center"/>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Общий объем финансовых затрат на реализацию муниципальной программы являются средства федерального, регионального и местного бюджетов.</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Общий объем финансирования </w:t>
      </w:r>
      <w:proofErr w:type="gramStart"/>
      <w:r w:rsidRPr="009F57C5">
        <w:rPr>
          <w:rFonts w:ascii="Times New Roman" w:eastAsia="Times New Roman" w:hAnsi="Times New Roman" w:cs="Times New Roman"/>
          <w:sz w:val="28"/>
          <w:szCs w:val="28"/>
          <w:lang w:eastAsia="ru-RU"/>
        </w:rPr>
        <w:t>муниципальной  программы</w:t>
      </w:r>
      <w:proofErr w:type="gramEnd"/>
      <w:r w:rsidRPr="009F57C5">
        <w:rPr>
          <w:rFonts w:ascii="Times New Roman" w:eastAsia="Times New Roman" w:hAnsi="Times New Roman" w:cs="Times New Roman"/>
          <w:sz w:val="28"/>
          <w:szCs w:val="28"/>
          <w:lang w:eastAsia="ru-RU"/>
        </w:rPr>
        <w:t xml:space="preserve"> на 2018 - 2024 годы составит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Из них:</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lastRenderedPageBreak/>
        <w:t>На 2018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местного бюджета – </w:t>
      </w:r>
      <w:proofErr w:type="gramStart"/>
      <w:r w:rsidRPr="009F57C5">
        <w:rPr>
          <w:rFonts w:ascii="Times New Roman" w:eastAsia="Times New Roman" w:hAnsi="Times New Roman" w:cs="Times New Roman"/>
          <w:sz w:val="28"/>
          <w:szCs w:val="28"/>
          <w:lang w:eastAsia="ru-RU"/>
        </w:rPr>
        <w:t>600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2019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местного бюджета – 1071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2020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местного бюджета – </w:t>
      </w:r>
      <w:proofErr w:type="gramStart"/>
      <w:r w:rsidRPr="009F57C5">
        <w:rPr>
          <w:rFonts w:ascii="Times New Roman" w:eastAsia="Times New Roman" w:hAnsi="Times New Roman" w:cs="Times New Roman"/>
          <w:sz w:val="28"/>
          <w:szCs w:val="28"/>
          <w:lang w:eastAsia="ru-RU"/>
        </w:rPr>
        <w:t>950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2021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2952,27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884, 86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местного бюджета – 599,</w:t>
      </w:r>
      <w:proofErr w:type="gramStart"/>
      <w:r w:rsidRPr="009F57C5">
        <w:rPr>
          <w:rFonts w:ascii="Times New Roman" w:eastAsia="Times New Roman" w:hAnsi="Times New Roman" w:cs="Times New Roman"/>
          <w:sz w:val="28"/>
          <w:szCs w:val="28"/>
          <w:lang w:eastAsia="ru-RU"/>
        </w:rPr>
        <w:t>18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2022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местного бюджета – 1052,</w:t>
      </w:r>
      <w:proofErr w:type="gramStart"/>
      <w:r w:rsidRPr="009F57C5">
        <w:rPr>
          <w:rFonts w:ascii="Times New Roman" w:eastAsia="Times New Roman" w:hAnsi="Times New Roman" w:cs="Times New Roman"/>
          <w:sz w:val="28"/>
          <w:szCs w:val="28"/>
          <w:lang w:eastAsia="ru-RU"/>
        </w:rPr>
        <w:t>16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2023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местного бюджета – </w:t>
      </w:r>
      <w:proofErr w:type="gramStart"/>
      <w:r w:rsidRPr="009F57C5">
        <w:rPr>
          <w:rFonts w:ascii="Times New Roman" w:eastAsia="Times New Roman" w:hAnsi="Times New Roman" w:cs="Times New Roman"/>
          <w:sz w:val="28"/>
          <w:szCs w:val="28"/>
          <w:lang w:eastAsia="ru-RU"/>
        </w:rPr>
        <w:t>700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spacing w:after="200" w:line="240" w:lineRule="auto"/>
        <w:contextualSpacing/>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На 2024 г.:</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федерального бюджета – ____________ 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областного бюджета –  ______________тыс. рублей;</w:t>
      </w:r>
    </w:p>
    <w:p w:rsidR="009F57C5" w:rsidRPr="009F57C5" w:rsidRDefault="009F57C5" w:rsidP="009F57C5">
      <w:pPr>
        <w:spacing w:after="200" w:line="240" w:lineRule="auto"/>
        <w:contextualSpacing/>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местного бюджета – </w:t>
      </w:r>
      <w:proofErr w:type="gramStart"/>
      <w:r w:rsidRPr="009F57C5">
        <w:rPr>
          <w:rFonts w:ascii="Times New Roman" w:eastAsia="Times New Roman" w:hAnsi="Times New Roman" w:cs="Times New Roman"/>
          <w:sz w:val="28"/>
          <w:szCs w:val="28"/>
          <w:lang w:eastAsia="ru-RU"/>
        </w:rPr>
        <w:t>650  тыс.</w:t>
      </w:r>
      <w:proofErr w:type="gramEnd"/>
      <w:r w:rsidRPr="009F57C5">
        <w:rPr>
          <w:rFonts w:ascii="Times New Roman" w:eastAsia="Times New Roman" w:hAnsi="Times New Roman" w:cs="Times New Roman"/>
          <w:sz w:val="28"/>
          <w:szCs w:val="28"/>
          <w:lang w:eastAsia="ru-RU"/>
        </w:rPr>
        <w:t xml:space="preserve"> рублей.</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1"/>
        <w:gridCol w:w="1134"/>
        <w:gridCol w:w="1134"/>
        <w:gridCol w:w="1418"/>
        <w:gridCol w:w="708"/>
        <w:gridCol w:w="709"/>
        <w:gridCol w:w="709"/>
        <w:gridCol w:w="709"/>
        <w:gridCol w:w="708"/>
        <w:gridCol w:w="709"/>
        <w:gridCol w:w="567"/>
      </w:tblGrid>
      <w:tr w:rsidR="009F57C5" w:rsidRPr="009F57C5" w:rsidTr="00F159B0">
        <w:trPr>
          <w:trHeight w:val="598"/>
        </w:trPr>
        <w:tc>
          <w:tcPr>
            <w:tcW w:w="1271" w:type="dxa"/>
            <w:vMerge w:val="restart"/>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Наименование</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программы</w:t>
            </w:r>
          </w:p>
        </w:tc>
        <w:tc>
          <w:tcPr>
            <w:tcW w:w="1134" w:type="dxa"/>
            <w:vMerge w:val="restart"/>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 xml:space="preserve">Ответственный </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исполнитель</w:t>
            </w:r>
          </w:p>
        </w:tc>
        <w:tc>
          <w:tcPr>
            <w:tcW w:w="1134" w:type="dxa"/>
            <w:vMerge w:val="restart"/>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 xml:space="preserve">Источник </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финансирования</w:t>
            </w:r>
          </w:p>
        </w:tc>
        <w:tc>
          <w:tcPr>
            <w:tcW w:w="1418" w:type="dxa"/>
            <w:vMerge w:val="restart"/>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Код бюджетной классификации</w:t>
            </w:r>
          </w:p>
        </w:tc>
        <w:tc>
          <w:tcPr>
            <w:tcW w:w="4819" w:type="dxa"/>
            <w:gridSpan w:val="7"/>
            <w:tcBorders>
              <w:bottom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 xml:space="preserve">Объем бюджетных ассигнований </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(тыс.руб.)</w:t>
            </w:r>
          </w:p>
        </w:tc>
      </w:tr>
      <w:tr w:rsidR="009F57C5" w:rsidRPr="009F57C5" w:rsidTr="00F159B0">
        <w:trPr>
          <w:trHeight w:val="291"/>
        </w:trPr>
        <w:tc>
          <w:tcPr>
            <w:tcW w:w="1271" w:type="dxa"/>
            <w:vMerge/>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4" w:type="dxa"/>
            <w:vMerge/>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18" w:type="dxa"/>
            <w:vMerge/>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2018г</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2019г.</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2020г.</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2021г.</w:t>
            </w:r>
          </w:p>
        </w:tc>
        <w:tc>
          <w:tcPr>
            <w:tcW w:w="708"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2022г.</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2023г.</w:t>
            </w:r>
          </w:p>
        </w:tc>
        <w:tc>
          <w:tcPr>
            <w:tcW w:w="567"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2024г.</w:t>
            </w:r>
          </w:p>
        </w:tc>
      </w:tr>
      <w:tr w:rsidR="009F57C5" w:rsidRPr="009F57C5" w:rsidTr="00F159B0">
        <w:trPr>
          <w:trHeight w:val="291"/>
        </w:trPr>
        <w:tc>
          <w:tcPr>
            <w:tcW w:w="1271" w:type="dxa"/>
            <w:vMerge w:val="restart"/>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Муниципальная программа «Формирование современной городской среды  городского поселения Среднинского муниципального образования  на 2018 - 2024 годы»</w:t>
            </w:r>
          </w:p>
        </w:tc>
        <w:tc>
          <w:tcPr>
            <w:tcW w:w="1134" w:type="dxa"/>
            <w:vMerge w:val="restart"/>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 xml:space="preserve">Администрация </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 xml:space="preserve">городского поселения Среднинского </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муниципального образования</w:t>
            </w:r>
          </w:p>
        </w:tc>
        <w:tc>
          <w:tcPr>
            <w:tcW w:w="1134"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Федеральный бюджет</w:t>
            </w:r>
          </w:p>
        </w:tc>
        <w:tc>
          <w:tcPr>
            <w:tcW w:w="1418"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 xml:space="preserve">901 0503 </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721</w:t>
            </w:r>
            <w:r w:rsidRPr="009F57C5">
              <w:rPr>
                <w:rFonts w:ascii="Times New Roman" w:eastAsia="Times New Roman" w:hAnsi="Times New Roman" w:cs="Times New Roman"/>
                <w:sz w:val="20"/>
                <w:szCs w:val="20"/>
                <w:lang w:val="en-US" w:eastAsia="ru-RU"/>
              </w:rPr>
              <w:t>F</w:t>
            </w:r>
            <w:r w:rsidRPr="009F57C5">
              <w:rPr>
                <w:rFonts w:ascii="Times New Roman" w:eastAsia="Times New Roman" w:hAnsi="Times New Roman" w:cs="Times New Roman"/>
                <w:sz w:val="20"/>
                <w:szCs w:val="20"/>
                <w:lang w:eastAsia="ru-RU"/>
              </w:rPr>
              <w:t>255551</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2952,27</w:t>
            </w:r>
          </w:p>
        </w:tc>
        <w:tc>
          <w:tcPr>
            <w:tcW w:w="708"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r>
      <w:tr w:rsidR="009F57C5" w:rsidRPr="009F57C5" w:rsidTr="00F159B0">
        <w:trPr>
          <w:trHeight w:val="291"/>
        </w:trPr>
        <w:tc>
          <w:tcPr>
            <w:tcW w:w="1271" w:type="dxa"/>
            <w:vMerge/>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Областной бюджет</w:t>
            </w:r>
          </w:p>
        </w:tc>
        <w:tc>
          <w:tcPr>
            <w:tcW w:w="1418"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 xml:space="preserve">901 0503 </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721</w:t>
            </w:r>
            <w:r w:rsidRPr="009F57C5">
              <w:rPr>
                <w:rFonts w:ascii="Times New Roman" w:eastAsia="Times New Roman" w:hAnsi="Times New Roman" w:cs="Times New Roman"/>
                <w:sz w:val="20"/>
                <w:szCs w:val="20"/>
                <w:lang w:val="en-US" w:eastAsia="ru-RU"/>
              </w:rPr>
              <w:t>F</w:t>
            </w:r>
            <w:r w:rsidRPr="009F57C5">
              <w:rPr>
                <w:rFonts w:ascii="Times New Roman" w:eastAsia="Times New Roman" w:hAnsi="Times New Roman" w:cs="Times New Roman"/>
                <w:sz w:val="20"/>
                <w:szCs w:val="20"/>
                <w:lang w:eastAsia="ru-RU"/>
              </w:rPr>
              <w:t>255551</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884,86</w:t>
            </w:r>
          </w:p>
        </w:tc>
        <w:tc>
          <w:tcPr>
            <w:tcW w:w="708"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r>
      <w:tr w:rsidR="009F57C5" w:rsidRPr="009F57C5" w:rsidTr="00F159B0">
        <w:trPr>
          <w:trHeight w:val="291"/>
        </w:trPr>
        <w:tc>
          <w:tcPr>
            <w:tcW w:w="1271" w:type="dxa"/>
            <w:vMerge/>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Местный бюджет</w:t>
            </w:r>
          </w:p>
        </w:tc>
        <w:tc>
          <w:tcPr>
            <w:tcW w:w="1418"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 xml:space="preserve">901 0503 </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721</w:t>
            </w:r>
            <w:r w:rsidRPr="009F57C5">
              <w:rPr>
                <w:rFonts w:ascii="Times New Roman" w:eastAsia="Times New Roman" w:hAnsi="Times New Roman" w:cs="Times New Roman"/>
                <w:sz w:val="20"/>
                <w:szCs w:val="20"/>
                <w:lang w:val="en-US" w:eastAsia="ru-RU"/>
              </w:rPr>
              <w:t>F</w:t>
            </w:r>
            <w:r w:rsidRPr="009F57C5">
              <w:rPr>
                <w:rFonts w:ascii="Times New Roman" w:eastAsia="Times New Roman" w:hAnsi="Times New Roman" w:cs="Times New Roman"/>
                <w:sz w:val="20"/>
                <w:szCs w:val="20"/>
                <w:lang w:eastAsia="ru-RU"/>
              </w:rPr>
              <w:t>255551</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523</w:t>
            </w:r>
          </w:p>
        </w:tc>
        <w:tc>
          <w:tcPr>
            <w:tcW w:w="708"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80,52</w:t>
            </w:r>
          </w:p>
        </w:tc>
        <w:tc>
          <w:tcPr>
            <w:tcW w:w="708"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709"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c>
          <w:tcPr>
            <w:tcW w:w="567" w:type="dxa"/>
            <w:tcBorders>
              <w:top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0,00</w:t>
            </w:r>
          </w:p>
        </w:tc>
      </w:tr>
      <w:tr w:rsidR="009F57C5" w:rsidRPr="009F57C5" w:rsidTr="00F159B0">
        <w:trPr>
          <w:trHeight w:val="1565"/>
        </w:trPr>
        <w:tc>
          <w:tcPr>
            <w:tcW w:w="1271" w:type="dxa"/>
            <w:vMerge/>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Местный</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бюджет</w:t>
            </w:r>
          </w:p>
        </w:tc>
        <w:tc>
          <w:tcPr>
            <w:tcW w:w="1418"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901 0503 730 03 00000 244</w:t>
            </w:r>
          </w:p>
        </w:tc>
        <w:tc>
          <w:tcPr>
            <w:tcW w:w="708" w:type="dxa"/>
            <w:tcBorders>
              <w:righ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518,66</w:t>
            </w:r>
          </w:p>
        </w:tc>
        <w:tc>
          <w:tcPr>
            <w:tcW w:w="708" w:type="dxa"/>
            <w:tcBorders>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1052,16</w:t>
            </w:r>
          </w:p>
        </w:tc>
        <w:tc>
          <w:tcPr>
            <w:tcW w:w="709" w:type="dxa"/>
            <w:tcBorders>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650,00</w:t>
            </w:r>
          </w:p>
        </w:tc>
      </w:tr>
      <w:tr w:rsidR="009F57C5" w:rsidRPr="009F57C5" w:rsidTr="00F159B0">
        <w:trPr>
          <w:trHeight w:val="567"/>
        </w:trPr>
        <w:tc>
          <w:tcPr>
            <w:tcW w:w="1271" w:type="dxa"/>
            <w:vMerge/>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vMerge/>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F57C5">
              <w:rPr>
                <w:rFonts w:ascii="Times New Roman" w:eastAsia="Times New Roman" w:hAnsi="Times New Roman" w:cs="Times New Roman"/>
                <w:b/>
                <w:sz w:val="20"/>
                <w:szCs w:val="20"/>
                <w:lang w:eastAsia="ru-RU"/>
              </w:rPr>
              <w:t>ИТОГО:</w:t>
            </w:r>
          </w:p>
        </w:tc>
        <w:tc>
          <w:tcPr>
            <w:tcW w:w="1418" w:type="dxa"/>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righ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600,00</w:t>
            </w:r>
          </w:p>
        </w:tc>
        <w:tc>
          <w:tcPr>
            <w:tcW w:w="709" w:type="dxa"/>
            <w:tcBorders>
              <w:left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1071,00</w:t>
            </w:r>
          </w:p>
        </w:tc>
        <w:tc>
          <w:tcPr>
            <w:tcW w:w="709" w:type="dxa"/>
            <w:tcBorders>
              <w:left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950,00</w:t>
            </w:r>
          </w:p>
        </w:tc>
        <w:tc>
          <w:tcPr>
            <w:tcW w:w="709" w:type="dxa"/>
            <w:tcBorders>
              <w:left w:val="single" w:sz="4" w:space="0" w:color="auto"/>
              <w:righ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4436,31</w:t>
            </w:r>
          </w:p>
        </w:tc>
        <w:tc>
          <w:tcPr>
            <w:tcW w:w="708" w:type="dxa"/>
            <w:tcBorders>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1052,16</w:t>
            </w:r>
          </w:p>
        </w:tc>
        <w:tc>
          <w:tcPr>
            <w:tcW w:w="709" w:type="dxa"/>
            <w:tcBorders>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700,00</w:t>
            </w:r>
          </w:p>
        </w:tc>
        <w:tc>
          <w:tcPr>
            <w:tcW w:w="567" w:type="dxa"/>
            <w:tcBorders>
              <w:left w:val="single" w:sz="4" w:space="0" w:color="auto"/>
            </w:tcBorders>
          </w:tcPr>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F57C5">
              <w:rPr>
                <w:rFonts w:ascii="Times New Roman" w:eastAsia="Times New Roman" w:hAnsi="Times New Roman" w:cs="Times New Roman"/>
                <w:sz w:val="20"/>
                <w:szCs w:val="20"/>
                <w:lang w:eastAsia="ru-RU"/>
              </w:rPr>
              <w:t>650,00</w:t>
            </w:r>
          </w:p>
        </w:tc>
      </w:tr>
    </w:tbl>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В ходе реализации муниципальной программы отдельные мероприятия могут уточняться, а объемы их финансирования корректироваться с учетом утвержденных расходов местного бюджета на текущий год. Финансирование мероприятий муниципальной программы зависит от возможностей федерального, регионального и местного бюджетов. </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Раздел 9. Ожидаемые конечные результаты реализации муниципальной программы</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Ожидается, что в результате реализации муниципальной программы за период с 2018 по 2024 годы удастся достичь следующих показателей:</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Количество полностью благоустроенных территорий многоквартирных домов – 10;</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ab/>
        <w:t>Количество реализованных комплексных проектов благоустройства общественных территорий – 3;</w:t>
      </w:r>
    </w:p>
    <w:p w:rsidR="009F57C5" w:rsidRPr="009F57C5" w:rsidRDefault="009F57C5" w:rsidP="009F5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Проведение мероприятий муниципальной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Среднинского муниципального образования. 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Среднинского муниципального образования, обеспечит единый подход к вопросам благоустройства на территории  Среднинского муниципального образования.</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Ind w:w="4786" w:type="dxa"/>
        <w:tblLook w:val="01E0" w:firstRow="1" w:lastRow="1" w:firstColumn="1" w:lastColumn="1" w:noHBand="0" w:noVBand="0"/>
      </w:tblPr>
      <w:tblGrid>
        <w:gridCol w:w="4569"/>
      </w:tblGrid>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9F57C5">
              <w:rPr>
                <w:rFonts w:ascii="Times New Roman" w:eastAsia="Times New Roman" w:hAnsi="Times New Roman" w:cs="Times New Roman"/>
                <w:sz w:val="24"/>
                <w:szCs w:val="24"/>
                <w:lang w:eastAsia="ru-RU"/>
              </w:rPr>
              <w:t>Приложение 1</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 муниципальной программе</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«Формирование современной городской </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9F57C5">
              <w:rPr>
                <w:rFonts w:ascii="Times New Roman" w:eastAsia="Times New Roman" w:hAnsi="Times New Roman" w:cs="Times New Roman"/>
                <w:sz w:val="24"/>
                <w:szCs w:val="24"/>
                <w:lang w:eastAsia="ru-RU"/>
              </w:rPr>
              <w:t>среды городского поселения Среднинского</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муниципального образования» </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на 2018-2024 годы</w:t>
            </w:r>
          </w:p>
        </w:tc>
      </w:tr>
    </w:tbl>
    <w:p w:rsidR="009F57C5" w:rsidRPr="009F57C5" w:rsidRDefault="009F57C5" w:rsidP="009F57C5">
      <w:pPr>
        <w:widowControl w:val="0"/>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rsidR="009F57C5" w:rsidRPr="009F57C5" w:rsidRDefault="009F57C5" w:rsidP="009F57C5">
      <w:pPr>
        <w:widowControl w:val="0"/>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ПОРЯДОК</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 xml:space="preserve">разработки, обсуждения с заинтересованными лицами и утверждения </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 xml:space="preserve">дизайн-проекта благоустройства дворовой территории, включенной в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дворовой территории</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1. Общие положения</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 </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Содержание дизайн-проекта зависит от вида и состава планируемых к благоустройству работ. Это </w:t>
      </w:r>
      <w:proofErr w:type="gramStart"/>
      <w:r w:rsidRPr="009F57C5">
        <w:rPr>
          <w:rFonts w:ascii="Times New Roman" w:eastAsia="Times New Roman" w:hAnsi="Times New Roman" w:cs="Times New Roman"/>
          <w:sz w:val="28"/>
          <w:szCs w:val="28"/>
          <w:lang w:eastAsia="ru-RU"/>
        </w:rPr>
        <w:t>может быть</w:t>
      </w:r>
      <w:proofErr w:type="gramEnd"/>
      <w:r w:rsidRPr="009F57C5">
        <w:rPr>
          <w:rFonts w:ascii="Times New Roman" w:eastAsia="Times New Roman" w:hAnsi="Times New Roman" w:cs="Times New Roman"/>
          <w:sz w:val="28"/>
          <w:szCs w:val="28"/>
          <w:lang w:eastAsia="ru-RU"/>
        </w:rPr>
        <w:t xml:space="preserve">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w:t>
      </w:r>
      <w:r w:rsidRPr="009F57C5">
        <w:rPr>
          <w:rFonts w:ascii="Times New Roman" w:eastAsia="Times New Roman" w:hAnsi="Times New Roman" w:cs="Times New Roman"/>
          <w:sz w:val="28"/>
          <w:szCs w:val="28"/>
          <w:lang w:eastAsia="ru-RU"/>
        </w:rPr>
        <w:lastRenderedPageBreak/>
        <w:t xml:space="preserve">к размещению на соответствующей дворовой территории. </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b/>
          <w:sz w:val="28"/>
          <w:szCs w:val="28"/>
          <w:lang w:eastAsia="ru-RU"/>
        </w:rPr>
        <w:t>2. Разработка дизайн-проектов</w:t>
      </w:r>
      <w:r w:rsidRPr="009F57C5">
        <w:rPr>
          <w:rFonts w:ascii="Times New Roman" w:eastAsia="Times New Roman" w:hAnsi="Times New Roman" w:cs="Times New Roman"/>
          <w:sz w:val="28"/>
          <w:szCs w:val="28"/>
          <w:lang w:eastAsia="ru-RU"/>
        </w:rPr>
        <w:t xml:space="preserve"> </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2.1. Разработка дизайн-проекта осуществляется с учетом Правил благоустройства территории городского поселения Среднинского муниципального образования, а также действующими строительными, санитарными и иными нормами и правилами. </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2.2. Разработка дизайн-проекта может осуществляться как заинтересованными лицами, так и администрацией города, а также совместно (далее - разработчик). </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2.3. Разработка дизайн-проекта осуществляется с учетом минимальных и дополнительных перечней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9F57C5">
        <w:rPr>
          <w:rFonts w:ascii="Times New Roman" w:eastAsia="Times New Roman" w:hAnsi="Times New Roman" w:cs="Times New Roman"/>
          <w:b/>
          <w:sz w:val="28"/>
          <w:szCs w:val="28"/>
          <w:lang w:eastAsia="ru-RU"/>
        </w:rPr>
        <w:t xml:space="preserve">3. Обсуждение, согласование и утверждение дизайн-проекта </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3.1. Обсуждение дизайн-проекта осуществляется на официальном сайте </w:t>
      </w:r>
      <w:proofErr w:type="gramStart"/>
      <w:r w:rsidRPr="009F57C5">
        <w:rPr>
          <w:rFonts w:ascii="Times New Roman" w:eastAsia="Times New Roman" w:hAnsi="Times New Roman" w:cs="Times New Roman"/>
          <w:sz w:val="28"/>
          <w:szCs w:val="28"/>
          <w:lang w:eastAsia="ru-RU"/>
        </w:rPr>
        <w:t>городского  поселения</w:t>
      </w:r>
      <w:proofErr w:type="gramEnd"/>
      <w:r w:rsidRPr="009F57C5">
        <w:rPr>
          <w:rFonts w:ascii="Times New Roman" w:eastAsia="Times New Roman" w:hAnsi="Times New Roman" w:cs="Times New Roman"/>
          <w:sz w:val="28"/>
          <w:szCs w:val="28"/>
          <w:lang w:eastAsia="ru-RU"/>
        </w:rPr>
        <w:t xml:space="preserve"> Среднинского муниципального образования, а также на собраниях граждан с привлечением разработчика.</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3.2. Срок обсуждений дизайн-проекта - в течение 10 календарных дней с момента разработки дизайн-проекта.</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3.3. Согласование дизайн-проекта осуществляется уполномоченным представителем (представителями) заинтересованных лиц в письменной форме в течение 5 календарных дней с момента окончания срока обсуждения. </w:t>
      </w:r>
    </w:p>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 СМО.</w:t>
      </w:r>
    </w:p>
    <w:p w:rsidR="009F57C5" w:rsidRPr="009F57C5" w:rsidRDefault="009F57C5" w:rsidP="009F57C5">
      <w:pPr>
        <w:spacing w:after="200" w:line="240" w:lineRule="auto"/>
        <w:rPr>
          <w:rFonts w:ascii="Calibri" w:eastAsia="Times New Roman" w:hAnsi="Calibri" w:cs="Times New Roman"/>
          <w:sz w:val="28"/>
          <w:szCs w:val="28"/>
          <w:lang w:eastAsia="ru-RU"/>
        </w:rPr>
      </w:pPr>
      <w:r w:rsidRPr="009F57C5">
        <w:rPr>
          <w:rFonts w:ascii="Times New Roman" w:eastAsia="Times New Roman" w:hAnsi="Times New Roman" w:cs="Times New Roman"/>
          <w:sz w:val="28"/>
          <w:szCs w:val="28"/>
          <w:lang w:eastAsia="ru-RU"/>
        </w:rPr>
        <w:t xml:space="preserve"> 3.5. Утвержденный дизайн-проект подлежит размещению на официальном сайте городского поселения Среднинского муниципального образования</w:t>
      </w:r>
      <w:r w:rsidRPr="009F57C5">
        <w:rPr>
          <w:rFonts w:ascii="Calibri" w:eastAsia="Times New Roman" w:hAnsi="Calibri" w:cs="Times New Roman"/>
          <w:sz w:val="28"/>
          <w:szCs w:val="28"/>
          <w:lang w:eastAsia="ru-RU"/>
        </w:rPr>
        <w:t>.</w:t>
      </w:r>
    </w:p>
    <w:p w:rsidR="009F57C5" w:rsidRPr="009F57C5" w:rsidRDefault="009F57C5" w:rsidP="009F57C5">
      <w:pPr>
        <w:spacing w:after="200" w:line="240" w:lineRule="auto"/>
        <w:rPr>
          <w:rFonts w:ascii="Calibri" w:eastAsia="Times New Roman" w:hAnsi="Calibri" w:cs="Times New Roman"/>
          <w:lang w:eastAsia="ru-RU"/>
        </w:rPr>
      </w:pPr>
    </w:p>
    <w:p w:rsidR="009F57C5" w:rsidRPr="009F57C5" w:rsidRDefault="009F57C5" w:rsidP="009F57C5">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9F57C5" w:rsidRPr="009F57C5" w:rsidRDefault="009F57C5" w:rsidP="009F57C5">
      <w:pPr>
        <w:spacing w:after="200" w:line="240" w:lineRule="auto"/>
        <w:rPr>
          <w:rFonts w:ascii="Calibri" w:eastAsia="Times New Roman" w:hAnsi="Calibri" w:cs="Times New Roman"/>
          <w:lang w:eastAsia="ru-RU"/>
        </w:rPr>
      </w:pPr>
    </w:p>
    <w:p w:rsidR="009F57C5" w:rsidRPr="009F57C5" w:rsidRDefault="009F57C5" w:rsidP="009F57C5">
      <w:pPr>
        <w:spacing w:after="200" w:line="240" w:lineRule="auto"/>
        <w:rPr>
          <w:rFonts w:ascii="Calibri" w:eastAsia="Times New Roman" w:hAnsi="Calibri" w:cs="Times New Roman"/>
          <w:lang w:eastAsia="ru-RU"/>
        </w:rPr>
      </w:pPr>
    </w:p>
    <w:p w:rsidR="009F57C5" w:rsidRPr="009F57C5" w:rsidRDefault="009F57C5" w:rsidP="009F57C5">
      <w:pPr>
        <w:spacing w:after="200" w:line="240" w:lineRule="auto"/>
        <w:rPr>
          <w:rFonts w:ascii="Calibri" w:eastAsia="Times New Roman" w:hAnsi="Calibri" w:cs="Times New Roman"/>
          <w:lang w:eastAsia="ru-RU"/>
        </w:rPr>
      </w:pPr>
    </w:p>
    <w:p w:rsidR="009F57C5" w:rsidRPr="009F57C5" w:rsidRDefault="009F57C5" w:rsidP="009F57C5">
      <w:pPr>
        <w:spacing w:after="200" w:line="240" w:lineRule="auto"/>
        <w:rPr>
          <w:rFonts w:ascii="Calibri" w:eastAsia="Times New Roman" w:hAnsi="Calibri" w:cs="Times New Roman"/>
          <w:lang w:eastAsia="ru-RU"/>
        </w:rPr>
      </w:pPr>
    </w:p>
    <w:p w:rsidR="009F57C5" w:rsidRPr="009F57C5" w:rsidRDefault="009F57C5" w:rsidP="009F57C5">
      <w:pPr>
        <w:spacing w:after="200" w:line="240" w:lineRule="auto"/>
        <w:rPr>
          <w:rFonts w:ascii="Calibri" w:eastAsia="Times New Roman" w:hAnsi="Calibri" w:cs="Times New Roman"/>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40" w:lineRule="auto"/>
        <w:ind w:firstLine="720"/>
        <w:jc w:val="right"/>
        <w:rPr>
          <w:rFonts w:ascii="Times New Roman" w:eastAsia="Times New Roman" w:hAnsi="Times New Roman" w:cs="Times New Roman"/>
          <w:bCs/>
          <w:sz w:val="24"/>
          <w:szCs w:val="24"/>
          <w:lang w:eastAsia="ru-RU"/>
        </w:rPr>
      </w:pPr>
      <w:r w:rsidRPr="009F57C5">
        <w:rPr>
          <w:rFonts w:ascii="Times New Roman" w:eastAsia="Times New Roman" w:hAnsi="Times New Roman" w:cs="Times New Roman"/>
          <w:sz w:val="24"/>
          <w:szCs w:val="24"/>
          <w:lang w:eastAsia="ru-RU"/>
        </w:rPr>
        <w:t xml:space="preserve">                                                                                                                                            </w:t>
      </w:r>
      <w:r w:rsidRPr="009F57C5">
        <w:rPr>
          <w:rFonts w:ascii="Times New Roman" w:eastAsia="Times New Roman" w:hAnsi="Times New Roman" w:cs="Times New Roman"/>
          <w:bCs/>
          <w:sz w:val="24"/>
          <w:szCs w:val="24"/>
          <w:lang w:eastAsia="ru-RU"/>
        </w:rPr>
        <w:t>Приложение 2</w:t>
      </w:r>
      <w:r w:rsidRPr="009F57C5">
        <w:rPr>
          <w:rFonts w:ascii="Times New Roman" w:eastAsia="Times New Roman" w:hAnsi="Times New Roman" w:cs="Times New Roman"/>
          <w:bCs/>
          <w:sz w:val="24"/>
          <w:szCs w:val="24"/>
          <w:lang w:eastAsia="ru-RU"/>
        </w:rPr>
        <w:br/>
        <w:t>к муниципальной программе</w:t>
      </w:r>
    </w:p>
    <w:p w:rsidR="009F57C5" w:rsidRPr="009F57C5" w:rsidRDefault="009F57C5" w:rsidP="009F57C5">
      <w:pPr>
        <w:widowControl w:val="0"/>
        <w:autoSpaceDE w:val="0"/>
        <w:autoSpaceDN w:val="0"/>
        <w:adjustRightInd w:val="0"/>
        <w:spacing w:after="0" w:line="240" w:lineRule="auto"/>
        <w:ind w:firstLine="720"/>
        <w:jc w:val="right"/>
        <w:rPr>
          <w:rFonts w:ascii="Times New Roman" w:eastAsia="Times New Roman" w:hAnsi="Times New Roman" w:cs="Times New Roman"/>
          <w:bCs/>
          <w:sz w:val="24"/>
          <w:szCs w:val="24"/>
          <w:lang w:eastAsia="ru-RU"/>
        </w:rPr>
      </w:pPr>
      <w:r w:rsidRPr="009F57C5">
        <w:rPr>
          <w:rFonts w:ascii="Times New Roman" w:eastAsia="Times New Roman" w:hAnsi="Times New Roman" w:cs="Times New Roman"/>
          <w:bCs/>
          <w:sz w:val="24"/>
          <w:szCs w:val="24"/>
          <w:lang w:eastAsia="ru-RU"/>
        </w:rPr>
        <w:t>«Формирование современной городской среды</w:t>
      </w:r>
    </w:p>
    <w:p w:rsidR="009F57C5" w:rsidRPr="009F57C5" w:rsidRDefault="009F57C5" w:rsidP="009F57C5">
      <w:pPr>
        <w:widowControl w:val="0"/>
        <w:autoSpaceDE w:val="0"/>
        <w:autoSpaceDN w:val="0"/>
        <w:adjustRightInd w:val="0"/>
        <w:spacing w:after="0" w:line="240" w:lineRule="auto"/>
        <w:ind w:firstLine="720"/>
        <w:jc w:val="right"/>
        <w:rPr>
          <w:rFonts w:ascii="Times New Roman" w:eastAsia="Times New Roman" w:hAnsi="Times New Roman" w:cs="Times New Roman"/>
          <w:bCs/>
          <w:sz w:val="24"/>
          <w:szCs w:val="24"/>
          <w:lang w:eastAsia="ru-RU"/>
        </w:rPr>
      </w:pPr>
      <w:r w:rsidRPr="009F57C5">
        <w:rPr>
          <w:rFonts w:ascii="Times New Roman" w:eastAsia="Times New Roman" w:hAnsi="Times New Roman" w:cs="Times New Roman"/>
          <w:bCs/>
          <w:sz w:val="24"/>
          <w:szCs w:val="24"/>
          <w:lang w:eastAsia="ru-RU"/>
        </w:rPr>
        <w:t xml:space="preserve"> Среднинского муниципального образования</w:t>
      </w:r>
    </w:p>
    <w:p w:rsidR="009F57C5" w:rsidRPr="009F57C5" w:rsidRDefault="009F57C5" w:rsidP="009F57C5">
      <w:pPr>
        <w:widowControl w:val="0"/>
        <w:autoSpaceDE w:val="0"/>
        <w:autoSpaceDN w:val="0"/>
        <w:adjustRightInd w:val="0"/>
        <w:spacing w:after="0" w:line="240" w:lineRule="auto"/>
        <w:ind w:firstLine="720"/>
        <w:jc w:val="right"/>
        <w:rPr>
          <w:rFonts w:ascii="Times New Roman" w:eastAsia="Times New Roman" w:hAnsi="Times New Roman" w:cs="Times New Roman"/>
          <w:bCs/>
          <w:sz w:val="24"/>
          <w:szCs w:val="24"/>
          <w:lang w:eastAsia="ru-RU"/>
        </w:rPr>
      </w:pPr>
      <w:r w:rsidRPr="009F57C5">
        <w:rPr>
          <w:rFonts w:ascii="Times New Roman" w:eastAsia="Times New Roman" w:hAnsi="Times New Roman" w:cs="Times New Roman"/>
          <w:bCs/>
          <w:sz w:val="24"/>
          <w:szCs w:val="24"/>
          <w:lang w:eastAsia="ru-RU"/>
        </w:rPr>
        <w:t xml:space="preserve"> на 2018-2024 годы»</w:t>
      </w:r>
    </w:p>
    <w:p w:rsidR="009F57C5" w:rsidRPr="009F57C5" w:rsidRDefault="009F57C5" w:rsidP="009F57C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Визуализированный перечень образцов элементов благоустройства, предлагаемых к размещению на дворовых территориях много квартирных домов, включённый в минимальный </w:t>
      </w:r>
      <w:proofErr w:type="gramStart"/>
      <w:r w:rsidRPr="009F57C5">
        <w:rPr>
          <w:rFonts w:ascii="Times New Roman" w:eastAsia="Times New Roman" w:hAnsi="Times New Roman" w:cs="Times New Roman"/>
          <w:sz w:val="24"/>
          <w:szCs w:val="24"/>
          <w:lang w:eastAsia="ru-RU"/>
        </w:rPr>
        <w:t>и  дополнительный</w:t>
      </w:r>
      <w:proofErr w:type="gramEnd"/>
      <w:r w:rsidRPr="009F57C5">
        <w:rPr>
          <w:rFonts w:ascii="Times New Roman" w:eastAsia="Times New Roman" w:hAnsi="Times New Roman" w:cs="Times New Roman"/>
          <w:sz w:val="24"/>
          <w:szCs w:val="24"/>
          <w:lang w:eastAsia="ru-RU"/>
        </w:rPr>
        <w:t xml:space="preserve"> перечень.</w:t>
      </w: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19"/>
        <w:gridCol w:w="3926"/>
      </w:tblGrid>
      <w:tr w:rsidR="009F57C5" w:rsidRPr="009F57C5" w:rsidTr="00F159B0">
        <w:tc>
          <w:tcPr>
            <w:tcW w:w="5419" w:type="dxa"/>
          </w:tcPr>
          <w:p w:rsidR="009F57C5" w:rsidRPr="009F57C5" w:rsidRDefault="009F57C5" w:rsidP="009F57C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Вид оборудования</w:t>
            </w:r>
          </w:p>
        </w:tc>
        <w:tc>
          <w:tcPr>
            <w:tcW w:w="3926" w:type="dxa"/>
          </w:tcPr>
          <w:p w:rsidR="009F57C5" w:rsidRPr="009F57C5" w:rsidRDefault="009F57C5" w:rsidP="009F57C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Технические характеристики</w:t>
            </w:r>
          </w:p>
        </w:tc>
      </w:tr>
      <w:tr w:rsidR="009F57C5" w:rsidRPr="009F57C5" w:rsidTr="00F159B0">
        <w:tc>
          <w:tcPr>
            <w:tcW w:w="9345" w:type="dxa"/>
            <w:gridSpan w:val="2"/>
          </w:tcPr>
          <w:p w:rsidR="009F57C5" w:rsidRPr="009F57C5" w:rsidRDefault="009F57C5" w:rsidP="009F57C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1. скамья парковая</w:t>
            </w:r>
          </w:p>
        </w:tc>
      </w:tr>
      <w:tr w:rsidR="009F57C5" w:rsidRPr="009F57C5" w:rsidTr="00F159B0">
        <w:tc>
          <w:tcPr>
            <w:tcW w:w="5419" w:type="dxa"/>
          </w:tcPr>
          <w:p w:rsidR="009F57C5" w:rsidRPr="009F57C5" w:rsidRDefault="009F57C5" w:rsidP="009F57C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57C5">
              <w:rPr>
                <w:rFonts w:ascii="Calibri" w:eastAsia="Times New Roman" w:hAnsi="Calibri" w:cs="Times New Roman"/>
                <w:noProof/>
                <w:lang w:eastAsia="ru-RU"/>
              </w:rPr>
              <w:drawing>
                <wp:inline distT="0" distB="0" distL="0" distR="0" wp14:anchorId="245492AE" wp14:editId="5B8BDA80">
                  <wp:extent cx="2162175" cy="2238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238375"/>
                          </a:xfrm>
                          <a:prstGeom prst="rect">
                            <a:avLst/>
                          </a:prstGeom>
                          <a:noFill/>
                          <a:ln>
                            <a:noFill/>
                          </a:ln>
                        </pic:spPr>
                      </pic:pic>
                    </a:graphicData>
                  </a:graphic>
                </wp:inline>
              </w:drawing>
            </w:r>
          </w:p>
        </w:tc>
        <w:tc>
          <w:tcPr>
            <w:tcW w:w="3926" w:type="dxa"/>
          </w:tcPr>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Размеры: длина – 2000 мм, высота – 1000 мм, ширина – 800 мм.</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Стоимость изделия: 11 890 </w:t>
            </w:r>
            <w:proofErr w:type="spellStart"/>
            <w:r w:rsidRPr="009F57C5">
              <w:rPr>
                <w:rFonts w:ascii="Times New Roman" w:eastAsia="Times New Roman" w:hAnsi="Times New Roman" w:cs="Times New Roman"/>
                <w:sz w:val="24"/>
                <w:szCs w:val="24"/>
                <w:lang w:eastAsia="ru-RU"/>
              </w:rPr>
              <w:t>руб</w:t>
            </w:r>
            <w:proofErr w:type="spellEnd"/>
            <w:r w:rsidRPr="009F57C5">
              <w:rPr>
                <w:rFonts w:ascii="Times New Roman" w:eastAsia="Times New Roman" w:hAnsi="Times New Roman" w:cs="Times New Roman"/>
                <w:sz w:val="24"/>
                <w:szCs w:val="24"/>
                <w:lang w:val="en-US" w:eastAsia="ru-RU"/>
              </w:rPr>
              <w:t>/</w:t>
            </w:r>
            <w:r w:rsidRPr="009F57C5">
              <w:rPr>
                <w:rFonts w:ascii="Times New Roman" w:eastAsia="Times New Roman" w:hAnsi="Times New Roman" w:cs="Times New Roman"/>
                <w:sz w:val="24"/>
                <w:szCs w:val="24"/>
                <w:lang w:eastAsia="ru-RU"/>
              </w:rPr>
              <w:t xml:space="preserve">шт. </w:t>
            </w:r>
          </w:p>
          <w:p w:rsidR="009F57C5" w:rsidRPr="009F57C5" w:rsidRDefault="009F57C5" w:rsidP="009F57C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9F57C5" w:rsidRPr="009F57C5" w:rsidTr="00F159B0">
        <w:tc>
          <w:tcPr>
            <w:tcW w:w="9345" w:type="dxa"/>
            <w:gridSpan w:val="2"/>
          </w:tcPr>
          <w:p w:rsidR="009F57C5" w:rsidRPr="009F57C5" w:rsidRDefault="009F57C5" w:rsidP="009F57C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2. урна</w:t>
            </w:r>
          </w:p>
        </w:tc>
      </w:tr>
      <w:tr w:rsidR="009F57C5" w:rsidRPr="009F57C5" w:rsidTr="00F159B0">
        <w:tc>
          <w:tcPr>
            <w:tcW w:w="5419" w:type="dxa"/>
          </w:tcPr>
          <w:p w:rsidR="009F57C5" w:rsidRPr="009F57C5" w:rsidRDefault="009F57C5" w:rsidP="009F57C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57C5">
              <w:rPr>
                <w:rFonts w:ascii="Calibri" w:eastAsia="Times New Roman" w:hAnsi="Calibri" w:cs="Times New Roman"/>
                <w:noProof/>
                <w:lang w:eastAsia="ru-RU"/>
              </w:rPr>
              <w:drawing>
                <wp:inline distT="0" distB="0" distL="0" distR="0" wp14:anchorId="1F4A50AC" wp14:editId="010586BE">
                  <wp:extent cx="1943100" cy="1933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933575"/>
                          </a:xfrm>
                          <a:prstGeom prst="rect">
                            <a:avLst/>
                          </a:prstGeom>
                          <a:noFill/>
                          <a:ln>
                            <a:noFill/>
                          </a:ln>
                        </pic:spPr>
                      </pic:pic>
                    </a:graphicData>
                  </a:graphic>
                </wp:inline>
              </w:drawing>
            </w:r>
          </w:p>
        </w:tc>
        <w:tc>
          <w:tcPr>
            <w:tcW w:w="3926" w:type="dxa"/>
          </w:tcPr>
          <w:p w:rsidR="009F57C5" w:rsidRPr="009F57C5" w:rsidRDefault="009F57C5" w:rsidP="009F57C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Размеры: длина – 400 мм, высота – 500 мм, ширина – 400 мм</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Стоимость изделия: 2 150 </w:t>
            </w:r>
            <w:proofErr w:type="spellStart"/>
            <w:r w:rsidRPr="009F57C5">
              <w:rPr>
                <w:rFonts w:ascii="Times New Roman" w:eastAsia="Times New Roman" w:hAnsi="Times New Roman" w:cs="Times New Roman"/>
                <w:sz w:val="24"/>
                <w:szCs w:val="24"/>
                <w:lang w:eastAsia="ru-RU"/>
              </w:rPr>
              <w:t>руб</w:t>
            </w:r>
            <w:proofErr w:type="spellEnd"/>
            <w:r w:rsidRPr="009F57C5">
              <w:rPr>
                <w:rFonts w:ascii="Times New Roman" w:eastAsia="Times New Roman" w:hAnsi="Times New Roman" w:cs="Times New Roman"/>
                <w:sz w:val="24"/>
                <w:szCs w:val="24"/>
                <w:lang w:val="en-US" w:eastAsia="ru-RU"/>
              </w:rPr>
              <w:t>/</w:t>
            </w:r>
            <w:r w:rsidRPr="009F57C5">
              <w:rPr>
                <w:rFonts w:ascii="Times New Roman" w:eastAsia="Times New Roman" w:hAnsi="Times New Roman" w:cs="Times New Roman"/>
                <w:sz w:val="24"/>
                <w:szCs w:val="24"/>
                <w:lang w:eastAsia="ru-RU"/>
              </w:rPr>
              <w:t xml:space="preserve">шт. </w:t>
            </w:r>
          </w:p>
          <w:p w:rsidR="009F57C5" w:rsidRPr="009F57C5" w:rsidRDefault="009F57C5" w:rsidP="009F57C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9F57C5" w:rsidRPr="009F57C5" w:rsidTr="00F159B0">
        <w:tc>
          <w:tcPr>
            <w:tcW w:w="9345" w:type="dxa"/>
            <w:gridSpan w:val="2"/>
          </w:tcPr>
          <w:p w:rsidR="009F57C5" w:rsidRPr="009F57C5" w:rsidRDefault="009F57C5" w:rsidP="009F57C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3. скамья со спинкой</w:t>
            </w:r>
          </w:p>
        </w:tc>
      </w:tr>
      <w:tr w:rsidR="009F57C5" w:rsidRPr="009F57C5" w:rsidTr="00F159B0">
        <w:tc>
          <w:tcPr>
            <w:tcW w:w="5419" w:type="dxa"/>
          </w:tcPr>
          <w:p w:rsidR="009F57C5" w:rsidRPr="009F57C5" w:rsidRDefault="009F57C5" w:rsidP="009F57C5">
            <w:pPr>
              <w:autoSpaceDE w:val="0"/>
              <w:autoSpaceDN w:val="0"/>
              <w:adjustRightInd w:val="0"/>
              <w:spacing w:after="0" w:line="240" w:lineRule="auto"/>
              <w:jc w:val="both"/>
              <w:rPr>
                <w:rFonts w:ascii="Times New Roman" w:eastAsia="Times New Roman" w:hAnsi="Times New Roman" w:cs="Times New Roman"/>
                <w:noProof/>
                <w:lang w:eastAsia="ru-RU"/>
              </w:rPr>
            </w:pPr>
            <w:r w:rsidRPr="009F57C5">
              <w:rPr>
                <w:rFonts w:ascii="Arial" w:eastAsia="Times New Roman" w:hAnsi="Arial" w:cs="Arial"/>
                <w:noProof/>
                <w:sz w:val="24"/>
                <w:szCs w:val="24"/>
                <w:lang w:eastAsia="ru-RU"/>
              </w:rPr>
              <w:lastRenderedPageBreak/>
              <w:drawing>
                <wp:inline distT="0" distB="0" distL="0" distR="0" wp14:anchorId="4C0ED99A" wp14:editId="70BEB3B9">
                  <wp:extent cx="2038350" cy="1371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l="42491" t="39279" r="13243" b="23045"/>
                          <a:stretch>
                            <a:fillRect/>
                          </a:stretch>
                        </pic:blipFill>
                        <pic:spPr bwMode="auto">
                          <a:xfrm>
                            <a:off x="0" y="0"/>
                            <a:ext cx="2038350" cy="1371600"/>
                          </a:xfrm>
                          <a:prstGeom prst="rect">
                            <a:avLst/>
                          </a:prstGeom>
                          <a:noFill/>
                          <a:ln>
                            <a:noFill/>
                          </a:ln>
                        </pic:spPr>
                      </pic:pic>
                    </a:graphicData>
                  </a:graphic>
                </wp:inline>
              </w:drawing>
            </w:r>
          </w:p>
        </w:tc>
        <w:tc>
          <w:tcPr>
            <w:tcW w:w="3926" w:type="dxa"/>
          </w:tcPr>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Размеры: длина – 1500 мм, высота со спинкой – 800 мм, ширина – 400 мм.</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Стоимость изделия: 4 800 </w:t>
            </w:r>
            <w:proofErr w:type="spellStart"/>
            <w:r w:rsidRPr="009F57C5">
              <w:rPr>
                <w:rFonts w:ascii="Times New Roman" w:eastAsia="Times New Roman" w:hAnsi="Times New Roman" w:cs="Times New Roman"/>
                <w:sz w:val="24"/>
                <w:szCs w:val="24"/>
                <w:lang w:eastAsia="ru-RU"/>
              </w:rPr>
              <w:t>руб</w:t>
            </w:r>
            <w:proofErr w:type="spellEnd"/>
            <w:r w:rsidRPr="009F57C5">
              <w:rPr>
                <w:rFonts w:ascii="Times New Roman" w:eastAsia="Times New Roman" w:hAnsi="Times New Roman" w:cs="Times New Roman"/>
                <w:sz w:val="24"/>
                <w:szCs w:val="24"/>
                <w:lang w:val="en-US" w:eastAsia="ru-RU"/>
              </w:rPr>
              <w:t>/</w:t>
            </w:r>
            <w:r w:rsidRPr="009F57C5">
              <w:rPr>
                <w:rFonts w:ascii="Times New Roman" w:eastAsia="Times New Roman" w:hAnsi="Times New Roman" w:cs="Times New Roman"/>
                <w:sz w:val="24"/>
                <w:szCs w:val="24"/>
                <w:lang w:eastAsia="ru-RU"/>
              </w:rPr>
              <w:t xml:space="preserve">шт. </w:t>
            </w:r>
          </w:p>
          <w:p w:rsidR="009F57C5" w:rsidRPr="009F57C5" w:rsidRDefault="009F57C5" w:rsidP="009F57C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9F57C5" w:rsidRPr="009F57C5" w:rsidTr="00F159B0">
        <w:tc>
          <w:tcPr>
            <w:tcW w:w="9345" w:type="dxa"/>
            <w:gridSpan w:val="2"/>
          </w:tcPr>
          <w:p w:rsidR="009F57C5" w:rsidRPr="009F57C5" w:rsidRDefault="009F57C5" w:rsidP="009F57C5">
            <w:pPr>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4. секция ограждения</w:t>
            </w:r>
          </w:p>
        </w:tc>
      </w:tr>
      <w:tr w:rsidR="009F57C5" w:rsidRPr="009F57C5" w:rsidTr="00F159B0">
        <w:tc>
          <w:tcPr>
            <w:tcW w:w="5419" w:type="dxa"/>
          </w:tcPr>
          <w:p w:rsidR="009F57C5" w:rsidRPr="009F57C5" w:rsidRDefault="009F57C5" w:rsidP="009F57C5">
            <w:pPr>
              <w:autoSpaceDE w:val="0"/>
              <w:autoSpaceDN w:val="0"/>
              <w:adjustRightInd w:val="0"/>
              <w:spacing w:after="0" w:line="240" w:lineRule="auto"/>
              <w:jc w:val="both"/>
              <w:rPr>
                <w:rFonts w:ascii="Arial" w:eastAsia="Times New Roman" w:hAnsi="Arial" w:cs="Arial"/>
                <w:noProof/>
                <w:sz w:val="24"/>
                <w:szCs w:val="24"/>
                <w:lang w:eastAsia="ru-RU"/>
              </w:rPr>
            </w:pPr>
            <w:r w:rsidRPr="009F57C5">
              <w:rPr>
                <w:rFonts w:ascii="Calibri" w:eastAsia="Times New Roman" w:hAnsi="Calibri" w:cs="Times New Roman"/>
                <w:noProof/>
                <w:sz w:val="24"/>
                <w:szCs w:val="24"/>
                <w:lang w:eastAsia="ru-RU"/>
              </w:rPr>
              <w:drawing>
                <wp:inline distT="0" distB="0" distL="0" distR="0" wp14:anchorId="5F01B026" wp14:editId="5ECF8A07">
                  <wp:extent cx="3143250" cy="1581150"/>
                  <wp:effectExtent l="0" t="0" r="0" b="0"/>
                  <wp:docPr id="5" name="Рисунок 5"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1.jpg"/>
                          <pic:cNvPicPr>
                            <a:picLocks noChangeAspect="1" noChangeArrowheads="1"/>
                          </pic:cNvPicPr>
                        </pic:nvPicPr>
                        <pic:blipFill>
                          <a:blip r:embed="rId11" cstate="print">
                            <a:extLst>
                              <a:ext uri="{28A0092B-C50C-407E-A947-70E740481C1C}">
                                <a14:useLocalDpi xmlns:a14="http://schemas.microsoft.com/office/drawing/2010/main" val="0"/>
                              </a:ext>
                            </a:extLst>
                          </a:blip>
                          <a:srcRect t="11226" b="7251"/>
                          <a:stretch>
                            <a:fillRect/>
                          </a:stretch>
                        </pic:blipFill>
                        <pic:spPr bwMode="auto">
                          <a:xfrm>
                            <a:off x="0" y="0"/>
                            <a:ext cx="3143250" cy="1581150"/>
                          </a:xfrm>
                          <a:prstGeom prst="rect">
                            <a:avLst/>
                          </a:prstGeom>
                          <a:noFill/>
                          <a:ln>
                            <a:noFill/>
                          </a:ln>
                        </pic:spPr>
                      </pic:pic>
                    </a:graphicData>
                  </a:graphic>
                </wp:inline>
              </w:drawing>
            </w:r>
          </w:p>
        </w:tc>
        <w:tc>
          <w:tcPr>
            <w:tcW w:w="3926" w:type="dxa"/>
          </w:tcPr>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Размеры: длина секции 2000 мм, высота секции – 500 мм, общая высота стойки – 1000 мм.</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Стоимость изделия: 5 600 </w:t>
            </w:r>
            <w:proofErr w:type="spellStart"/>
            <w:r w:rsidRPr="009F57C5">
              <w:rPr>
                <w:rFonts w:ascii="Times New Roman" w:eastAsia="Times New Roman" w:hAnsi="Times New Roman" w:cs="Times New Roman"/>
                <w:sz w:val="24"/>
                <w:szCs w:val="24"/>
                <w:lang w:eastAsia="ru-RU"/>
              </w:rPr>
              <w:t>руб</w:t>
            </w:r>
            <w:proofErr w:type="spellEnd"/>
            <w:r w:rsidRPr="009F57C5">
              <w:rPr>
                <w:rFonts w:ascii="Times New Roman" w:eastAsia="Times New Roman" w:hAnsi="Times New Roman" w:cs="Times New Roman"/>
                <w:sz w:val="24"/>
                <w:szCs w:val="24"/>
                <w:lang w:val="en-US" w:eastAsia="ru-RU"/>
              </w:rPr>
              <w:t>/</w:t>
            </w:r>
            <w:r w:rsidRPr="009F57C5">
              <w:rPr>
                <w:rFonts w:ascii="Times New Roman" w:eastAsia="Times New Roman" w:hAnsi="Times New Roman" w:cs="Times New Roman"/>
                <w:sz w:val="24"/>
                <w:szCs w:val="24"/>
                <w:lang w:eastAsia="ru-RU"/>
              </w:rPr>
              <w:t xml:space="preserve">шт. </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p>
        </w:tc>
      </w:tr>
      <w:tr w:rsidR="009F57C5" w:rsidRPr="009F57C5" w:rsidTr="00F159B0">
        <w:tc>
          <w:tcPr>
            <w:tcW w:w="9345" w:type="dxa"/>
            <w:gridSpan w:val="2"/>
          </w:tcPr>
          <w:p w:rsidR="009F57C5" w:rsidRPr="009F57C5" w:rsidRDefault="009F57C5" w:rsidP="009F57C5">
            <w:pPr>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4. светильник светодиодный</w:t>
            </w:r>
          </w:p>
        </w:tc>
      </w:tr>
      <w:tr w:rsidR="009F57C5" w:rsidRPr="009F57C5" w:rsidTr="00F159B0">
        <w:tc>
          <w:tcPr>
            <w:tcW w:w="5419" w:type="dxa"/>
          </w:tcPr>
          <w:p w:rsidR="009F57C5" w:rsidRPr="009F57C5" w:rsidRDefault="009F57C5" w:rsidP="009F57C5">
            <w:pPr>
              <w:autoSpaceDE w:val="0"/>
              <w:autoSpaceDN w:val="0"/>
              <w:adjustRightInd w:val="0"/>
              <w:spacing w:after="0" w:line="240" w:lineRule="auto"/>
              <w:jc w:val="both"/>
              <w:rPr>
                <w:rFonts w:ascii="Arial" w:eastAsia="Times New Roman" w:hAnsi="Arial" w:cs="Arial"/>
                <w:noProof/>
                <w:sz w:val="24"/>
                <w:szCs w:val="24"/>
                <w:lang w:eastAsia="ru-RU"/>
              </w:rPr>
            </w:pPr>
            <w:r w:rsidRPr="009F57C5">
              <w:rPr>
                <w:rFonts w:ascii="Calibri" w:eastAsia="Times New Roman" w:hAnsi="Calibri" w:cs="Times New Roman"/>
                <w:noProof/>
                <w:lang w:eastAsia="ru-RU"/>
              </w:rPr>
              <w:drawing>
                <wp:inline distT="0" distB="0" distL="0" distR="0" wp14:anchorId="5AEF21C8" wp14:editId="22EFDD6F">
                  <wp:extent cx="1114425" cy="1352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1352550"/>
                          </a:xfrm>
                          <a:prstGeom prst="rect">
                            <a:avLst/>
                          </a:prstGeom>
                          <a:noFill/>
                          <a:ln>
                            <a:noFill/>
                          </a:ln>
                        </pic:spPr>
                      </pic:pic>
                    </a:graphicData>
                  </a:graphic>
                </wp:inline>
              </w:drawing>
            </w:r>
            <w:r w:rsidRPr="009F57C5">
              <w:rPr>
                <w:rFonts w:ascii="Calibri" w:eastAsia="Times New Roman" w:hAnsi="Calibri" w:cs="Times New Roman"/>
                <w:noProof/>
                <w:lang w:eastAsia="ru-RU"/>
              </w:rPr>
              <w:drawing>
                <wp:inline distT="0" distB="0" distL="0" distR="0" wp14:anchorId="670EB4C0" wp14:editId="3A392A41">
                  <wp:extent cx="1123950" cy="135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352550"/>
                          </a:xfrm>
                          <a:prstGeom prst="rect">
                            <a:avLst/>
                          </a:prstGeom>
                          <a:noFill/>
                          <a:ln>
                            <a:noFill/>
                          </a:ln>
                        </pic:spPr>
                      </pic:pic>
                    </a:graphicData>
                  </a:graphic>
                </wp:inline>
              </w:drawing>
            </w:r>
            <w:r w:rsidRPr="009F57C5">
              <w:rPr>
                <w:rFonts w:ascii="Calibri" w:eastAsia="Times New Roman" w:hAnsi="Calibri" w:cs="Times New Roman"/>
                <w:noProof/>
                <w:lang w:eastAsia="ru-RU"/>
              </w:rPr>
              <w:drawing>
                <wp:inline distT="0" distB="0" distL="0" distR="0" wp14:anchorId="3E16C6CC" wp14:editId="0AD54905">
                  <wp:extent cx="1038225" cy="1390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390650"/>
                          </a:xfrm>
                          <a:prstGeom prst="rect">
                            <a:avLst/>
                          </a:prstGeom>
                          <a:noFill/>
                          <a:ln>
                            <a:noFill/>
                          </a:ln>
                        </pic:spPr>
                      </pic:pic>
                    </a:graphicData>
                  </a:graphic>
                </wp:inline>
              </w:drawing>
            </w:r>
          </w:p>
        </w:tc>
        <w:tc>
          <w:tcPr>
            <w:tcW w:w="3926" w:type="dxa"/>
          </w:tcPr>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Потребляемая </w:t>
            </w:r>
            <w:proofErr w:type="gramStart"/>
            <w:r w:rsidRPr="009F57C5">
              <w:rPr>
                <w:rFonts w:ascii="Times New Roman" w:eastAsia="Times New Roman" w:hAnsi="Times New Roman" w:cs="Times New Roman"/>
                <w:sz w:val="24"/>
                <w:szCs w:val="24"/>
                <w:lang w:eastAsia="ru-RU"/>
              </w:rPr>
              <w:t>мощность:  не</w:t>
            </w:r>
            <w:proofErr w:type="gramEnd"/>
            <w:r w:rsidRPr="009F57C5">
              <w:rPr>
                <w:rFonts w:ascii="Times New Roman" w:eastAsia="Times New Roman" w:hAnsi="Times New Roman" w:cs="Times New Roman"/>
                <w:sz w:val="24"/>
                <w:szCs w:val="24"/>
                <w:lang w:eastAsia="ru-RU"/>
              </w:rPr>
              <w:t xml:space="preserve"> более 50 Вт.</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-Световой </w:t>
            </w:r>
            <w:proofErr w:type="gramStart"/>
            <w:r w:rsidRPr="009F57C5">
              <w:rPr>
                <w:rFonts w:ascii="Times New Roman" w:eastAsia="Times New Roman" w:hAnsi="Times New Roman" w:cs="Times New Roman"/>
                <w:sz w:val="24"/>
                <w:szCs w:val="24"/>
                <w:lang w:eastAsia="ru-RU"/>
              </w:rPr>
              <w:t>поток:  не</w:t>
            </w:r>
            <w:proofErr w:type="gramEnd"/>
            <w:r w:rsidRPr="009F57C5">
              <w:rPr>
                <w:rFonts w:ascii="Times New Roman" w:eastAsia="Times New Roman" w:hAnsi="Times New Roman" w:cs="Times New Roman"/>
                <w:sz w:val="24"/>
                <w:szCs w:val="24"/>
                <w:lang w:eastAsia="ru-RU"/>
              </w:rPr>
              <w:t xml:space="preserve"> менее 5000Лм.</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 Цветовой поток: теплый белый или ярко белый (в зависимости от места расположения) </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-Светорассеивание: 130 градусов.</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-Напряжение питания: не менее 100 </w:t>
            </w:r>
            <w:proofErr w:type="gramStart"/>
            <w:r w:rsidRPr="009F57C5">
              <w:rPr>
                <w:rFonts w:ascii="Times New Roman" w:eastAsia="Times New Roman" w:hAnsi="Times New Roman" w:cs="Times New Roman"/>
                <w:sz w:val="24"/>
                <w:szCs w:val="24"/>
                <w:lang w:eastAsia="ru-RU"/>
              </w:rPr>
              <w:t>В</w:t>
            </w:r>
            <w:proofErr w:type="gramEnd"/>
            <w:r w:rsidRPr="009F57C5">
              <w:rPr>
                <w:rFonts w:ascii="Times New Roman" w:eastAsia="Times New Roman" w:hAnsi="Times New Roman" w:cs="Times New Roman"/>
                <w:sz w:val="24"/>
                <w:szCs w:val="24"/>
                <w:lang w:eastAsia="ru-RU"/>
              </w:rPr>
              <w:t xml:space="preserve"> не более 270 В, 50 Гц.</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-Класс защиты от поражения током: 1.</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-Степень защиты: IP 66.</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-Критические температуры эксплуатации: -40°С ... +50°С.</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-Категория размещения: УХЛ 1.</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-Размеры: 200х200х123 мм.</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-Вес: не более 3 кг.</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Стоимость изделия: 5 000 </w:t>
            </w:r>
            <w:proofErr w:type="spellStart"/>
            <w:r w:rsidRPr="009F57C5">
              <w:rPr>
                <w:rFonts w:ascii="Times New Roman" w:eastAsia="Times New Roman" w:hAnsi="Times New Roman" w:cs="Times New Roman"/>
                <w:sz w:val="24"/>
                <w:szCs w:val="24"/>
                <w:lang w:eastAsia="ru-RU"/>
              </w:rPr>
              <w:t>руб</w:t>
            </w:r>
            <w:proofErr w:type="spellEnd"/>
            <w:r w:rsidRPr="009F57C5">
              <w:rPr>
                <w:rFonts w:ascii="Times New Roman" w:eastAsia="Times New Roman" w:hAnsi="Times New Roman" w:cs="Times New Roman"/>
                <w:sz w:val="24"/>
                <w:szCs w:val="24"/>
                <w:lang w:eastAsia="ru-RU"/>
              </w:rPr>
              <w:t>/шт.</w:t>
            </w:r>
          </w:p>
        </w:tc>
      </w:tr>
      <w:tr w:rsidR="009F57C5" w:rsidRPr="009F57C5" w:rsidTr="00F159B0">
        <w:tc>
          <w:tcPr>
            <w:tcW w:w="9345" w:type="dxa"/>
            <w:gridSpan w:val="2"/>
          </w:tcPr>
          <w:p w:rsidR="009F57C5" w:rsidRPr="009F57C5" w:rsidRDefault="009F57C5" w:rsidP="009F57C5">
            <w:pPr>
              <w:spacing w:after="0" w:line="240" w:lineRule="auto"/>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5. кронштейн для светильника</w:t>
            </w:r>
          </w:p>
        </w:tc>
      </w:tr>
      <w:tr w:rsidR="009F57C5" w:rsidRPr="009F57C5" w:rsidTr="00F159B0">
        <w:tc>
          <w:tcPr>
            <w:tcW w:w="5419" w:type="dxa"/>
          </w:tcPr>
          <w:p w:rsidR="009F57C5" w:rsidRPr="009F57C5" w:rsidRDefault="009F57C5" w:rsidP="009F57C5">
            <w:pPr>
              <w:autoSpaceDE w:val="0"/>
              <w:autoSpaceDN w:val="0"/>
              <w:adjustRightInd w:val="0"/>
              <w:spacing w:after="0" w:line="240" w:lineRule="auto"/>
              <w:jc w:val="both"/>
              <w:rPr>
                <w:rFonts w:ascii="Times New Roman" w:eastAsia="Times New Roman" w:hAnsi="Times New Roman" w:cs="Times New Roman"/>
                <w:noProof/>
                <w:lang w:eastAsia="ru-RU"/>
              </w:rPr>
            </w:pPr>
            <w:r w:rsidRPr="009F57C5">
              <w:rPr>
                <w:rFonts w:ascii="Calibri" w:eastAsia="Times New Roman" w:hAnsi="Calibri" w:cs="Times New Roman"/>
                <w:noProof/>
                <w:lang w:eastAsia="ru-RU"/>
              </w:rPr>
              <w:drawing>
                <wp:inline distT="0" distB="0" distL="0" distR="0" wp14:anchorId="335EEE2E" wp14:editId="5BE41860">
                  <wp:extent cx="2819400" cy="2143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p>
        </w:tc>
        <w:tc>
          <w:tcPr>
            <w:tcW w:w="3926" w:type="dxa"/>
          </w:tcPr>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Размеры:</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Высота кронштейна (Н): 0,7 м</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Вылет по горизонтали: (В): 1,5 м</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Крепление внутрь опоры</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Угол наклона к горизонту 15 градусов</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Посадочный размер кронштейна:</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под опору 57 мм</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под светильник 48 мм</w:t>
            </w:r>
          </w:p>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Стоимость изделия: 5 000  </w:t>
            </w:r>
            <w:proofErr w:type="spellStart"/>
            <w:r w:rsidRPr="009F57C5">
              <w:rPr>
                <w:rFonts w:ascii="Times New Roman" w:eastAsia="Times New Roman" w:hAnsi="Times New Roman" w:cs="Times New Roman"/>
                <w:sz w:val="24"/>
                <w:szCs w:val="24"/>
                <w:lang w:eastAsia="ru-RU"/>
              </w:rPr>
              <w:t>руб</w:t>
            </w:r>
            <w:proofErr w:type="spellEnd"/>
            <w:r w:rsidRPr="009F57C5">
              <w:rPr>
                <w:rFonts w:ascii="Times New Roman" w:eastAsia="Times New Roman" w:hAnsi="Times New Roman" w:cs="Times New Roman"/>
                <w:sz w:val="24"/>
                <w:szCs w:val="24"/>
                <w:lang w:eastAsia="ru-RU"/>
              </w:rPr>
              <w:t>/шт.</w:t>
            </w:r>
          </w:p>
        </w:tc>
      </w:tr>
      <w:tr w:rsidR="009F57C5" w:rsidRPr="009F57C5" w:rsidTr="00F159B0">
        <w:tc>
          <w:tcPr>
            <w:tcW w:w="9345" w:type="dxa"/>
            <w:gridSpan w:val="2"/>
          </w:tcPr>
          <w:p w:rsidR="009F57C5" w:rsidRPr="009F57C5" w:rsidRDefault="009F57C5" w:rsidP="009F57C5">
            <w:pPr>
              <w:spacing w:after="0" w:line="240" w:lineRule="auto"/>
              <w:contextualSpacing/>
              <w:jc w:val="center"/>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6. опора освещения</w:t>
            </w:r>
          </w:p>
        </w:tc>
      </w:tr>
      <w:tr w:rsidR="009F57C5" w:rsidRPr="009F57C5" w:rsidTr="00F159B0">
        <w:tc>
          <w:tcPr>
            <w:tcW w:w="5419" w:type="dxa"/>
          </w:tcPr>
          <w:p w:rsidR="009F57C5" w:rsidRPr="009F57C5" w:rsidRDefault="009F57C5" w:rsidP="009F57C5">
            <w:pPr>
              <w:autoSpaceDE w:val="0"/>
              <w:autoSpaceDN w:val="0"/>
              <w:adjustRightInd w:val="0"/>
              <w:spacing w:after="0" w:line="240" w:lineRule="auto"/>
              <w:jc w:val="both"/>
              <w:rPr>
                <w:rFonts w:ascii="Times New Roman" w:eastAsia="Times New Roman" w:hAnsi="Times New Roman" w:cs="Times New Roman"/>
                <w:noProof/>
                <w:lang w:eastAsia="ru-RU"/>
              </w:rPr>
            </w:pPr>
            <w:r w:rsidRPr="009F57C5">
              <w:rPr>
                <w:rFonts w:ascii="Calibri" w:eastAsia="Times New Roman" w:hAnsi="Calibri" w:cs="Times New Roman"/>
                <w:noProof/>
                <w:lang w:eastAsia="ru-RU"/>
              </w:rPr>
              <w:lastRenderedPageBreak/>
              <w:drawing>
                <wp:inline distT="0" distB="0" distL="0" distR="0" wp14:anchorId="58880785" wp14:editId="759561B0">
                  <wp:extent cx="2124075" cy="4610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37917"/>
                          <a:stretch>
                            <a:fillRect/>
                          </a:stretch>
                        </pic:blipFill>
                        <pic:spPr bwMode="auto">
                          <a:xfrm>
                            <a:off x="0" y="0"/>
                            <a:ext cx="2124075" cy="4610100"/>
                          </a:xfrm>
                          <a:prstGeom prst="rect">
                            <a:avLst/>
                          </a:prstGeom>
                          <a:noFill/>
                          <a:ln>
                            <a:noFill/>
                          </a:ln>
                        </pic:spPr>
                      </pic:pic>
                    </a:graphicData>
                  </a:graphic>
                </wp:inline>
              </w:drawing>
            </w:r>
          </w:p>
        </w:tc>
        <w:tc>
          <w:tcPr>
            <w:tcW w:w="3926" w:type="dxa"/>
          </w:tcPr>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bCs/>
                <w:sz w:val="24"/>
                <w:szCs w:val="24"/>
                <w:lang w:eastAsia="ru-RU"/>
              </w:rPr>
              <w:t>Высота опоры:</w:t>
            </w:r>
            <w:r w:rsidRPr="009F57C5">
              <w:rPr>
                <w:rFonts w:ascii="Times New Roman" w:eastAsia="Times New Roman" w:hAnsi="Times New Roman" w:cs="Times New Roman"/>
                <w:b/>
                <w:bCs/>
                <w:sz w:val="24"/>
                <w:szCs w:val="24"/>
                <w:lang w:eastAsia="ru-RU"/>
              </w:rPr>
              <w:t xml:space="preserve"> </w:t>
            </w:r>
            <w:r w:rsidRPr="009F57C5">
              <w:rPr>
                <w:rFonts w:ascii="Times New Roman" w:eastAsia="Times New Roman" w:hAnsi="Times New Roman" w:cs="Times New Roman"/>
                <w:sz w:val="24"/>
                <w:szCs w:val="24"/>
                <w:lang w:eastAsia="ru-RU"/>
              </w:rPr>
              <w:t xml:space="preserve">6 м </w:t>
            </w:r>
            <w:r w:rsidRPr="009F57C5">
              <w:rPr>
                <w:rFonts w:ascii="Times New Roman" w:eastAsia="Times New Roman" w:hAnsi="Times New Roman" w:cs="Times New Roman"/>
                <w:sz w:val="24"/>
                <w:szCs w:val="24"/>
                <w:lang w:eastAsia="ru-RU"/>
              </w:rPr>
              <w:br/>
            </w:r>
            <w:r w:rsidRPr="009F57C5">
              <w:rPr>
                <w:rFonts w:ascii="Times New Roman" w:eastAsia="Times New Roman" w:hAnsi="Times New Roman" w:cs="Times New Roman"/>
                <w:bCs/>
                <w:sz w:val="24"/>
                <w:szCs w:val="24"/>
                <w:lang w:eastAsia="ru-RU"/>
              </w:rPr>
              <w:t>Материал:</w:t>
            </w:r>
            <w:r w:rsidRPr="009F57C5">
              <w:rPr>
                <w:rFonts w:ascii="Times New Roman" w:eastAsia="Times New Roman" w:hAnsi="Times New Roman" w:cs="Times New Roman"/>
                <w:sz w:val="24"/>
                <w:szCs w:val="24"/>
                <w:lang w:eastAsia="ru-RU"/>
              </w:rPr>
              <w:t xml:space="preserve"> оцинкованная сталь</w:t>
            </w:r>
            <w:r w:rsidRPr="009F57C5">
              <w:rPr>
                <w:rFonts w:ascii="Times New Roman" w:eastAsia="Times New Roman" w:hAnsi="Times New Roman" w:cs="Times New Roman"/>
                <w:sz w:val="24"/>
                <w:szCs w:val="24"/>
                <w:lang w:eastAsia="ru-RU"/>
              </w:rPr>
              <w:br/>
            </w:r>
            <w:r w:rsidRPr="009F57C5">
              <w:rPr>
                <w:rFonts w:ascii="Times New Roman" w:eastAsia="Times New Roman" w:hAnsi="Times New Roman" w:cs="Times New Roman"/>
                <w:bCs/>
                <w:sz w:val="24"/>
                <w:szCs w:val="24"/>
                <w:lang w:eastAsia="ru-RU"/>
              </w:rPr>
              <w:t>Тип опоры:</w:t>
            </w:r>
            <w:r w:rsidRPr="009F57C5">
              <w:rPr>
                <w:rFonts w:ascii="Times New Roman" w:eastAsia="Times New Roman" w:hAnsi="Times New Roman" w:cs="Times New Roman"/>
                <w:sz w:val="24"/>
                <w:szCs w:val="24"/>
                <w:lang w:eastAsia="ru-RU"/>
              </w:rPr>
              <w:t xml:space="preserve"> трубчатая</w:t>
            </w:r>
            <w:r w:rsidRPr="009F57C5">
              <w:rPr>
                <w:rFonts w:ascii="Times New Roman" w:eastAsia="Times New Roman" w:hAnsi="Times New Roman" w:cs="Times New Roman"/>
                <w:sz w:val="24"/>
                <w:szCs w:val="24"/>
                <w:lang w:eastAsia="ru-RU"/>
              </w:rPr>
              <w:br/>
            </w:r>
            <w:r w:rsidRPr="009F57C5">
              <w:rPr>
                <w:rFonts w:ascii="Times New Roman" w:eastAsia="Times New Roman" w:hAnsi="Times New Roman" w:cs="Times New Roman"/>
                <w:bCs/>
                <w:sz w:val="24"/>
                <w:szCs w:val="24"/>
                <w:lang w:eastAsia="ru-RU"/>
              </w:rPr>
              <w:t>Тип покрытия:</w:t>
            </w:r>
            <w:r w:rsidRPr="009F57C5">
              <w:rPr>
                <w:rFonts w:ascii="Times New Roman" w:eastAsia="Times New Roman" w:hAnsi="Times New Roman" w:cs="Times New Roman"/>
                <w:sz w:val="24"/>
                <w:szCs w:val="24"/>
                <w:lang w:eastAsia="ru-RU"/>
              </w:rPr>
              <w:t xml:space="preserve"> горячее </w:t>
            </w:r>
            <w:proofErr w:type="spellStart"/>
            <w:r w:rsidRPr="009F57C5">
              <w:rPr>
                <w:rFonts w:ascii="Times New Roman" w:eastAsia="Times New Roman" w:hAnsi="Times New Roman" w:cs="Times New Roman"/>
                <w:sz w:val="24"/>
                <w:szCs w:val="24"/>
                <w:lang w:eastAsia="ru-RU"/>
              </w:rPr>
              <w:t>цинкование</w:t>
            </w:r>
            <w:proofErr w:type="spellEnd"/>
            <w:r w:rsidRPr="009F57C5">
              <w:rPr>
                <w:rFonts w:ascii="Times New Roman" w:eastAsia="Times New Roman" w:hAnsi="Times New Roman" w:cs="Times New Roman"/>
                <w:sz w:val="24"/>
                <w:szCs w:val="24"/>
                <w:lang w:eastAsia="ru-RU"/>
              </w:rPr>
              <w:br/>
            </w:r>
            <w:r w:rsidRPr="009F57C5">
              <w:rPr>
                <w:rFonts w:ascii="Times New Roman" w:eastAsia="Times New Roman" w:hAnsi="Times New Roman" w:cs="Times New Roman"/>
                <w:bCs/>
                <w:sz w:val="24"/>
                <w:szCs w:val="24"/>
                <w:lang w:eastAsia="ru-RU"/>
              </w:rPr>
              <w:t>Нижний диаметр:</w:t>
            </w:r>
            <w:r w:rsidRPr="009F57C5">
              <w:rPr>
                <w:rFonts w:ascii="Times New Roman" w:eastAsia="Times New Roman" w:hAnsi="Times New Roman" w:cs="Times New Roman"/>
                <w:sz w:val="24"/>
                <w:szCs w:val="24"/>
                <w:lang w:eastAsia="ru-RU"/>
              </w:rPr>
              <w:t xml:space="preserve"> 159 мм, толщина стенки 6 мм</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bCs/>
                <w:sz w:val="24"/>
                <w:szCs w:val="24"/>
                <w:lang w:eastAsia="ru-RU"/>
              </w:rPr>
              <w:t>Длина нижней секции (</w:t>
            </w:r>
            <w:r w:rsidRPr="009F57C5">
              <w:rPr>
                <w:rFonts w:ascii="Times New Roman" w:eastAsia="Times New Roman" w:hAnsi="Times New Roman" w:cs="Times New Roman"/>
                <w:bCs/>
                <w:sz w:val="24"/>
                <w:szCs w:val="24"/>
                <w:lang w:val="en-US" w:eastAsia="ru-RU"/>
              </w:rPr>
              <w:t>L</w:t>
            </w:r>
            <w:r w:rsidRPr="009F57C5">
              <w:rPr>
                <w:rFonts w:ascii="Times New Roman" w:eastAsia="Times New Roman" w:hAnsi="Times New Roman" w:cs="Times New Roman"/>
                <w:bCs/>
                <w:sz w:val="24"/>
                <w:szCs w:val="24"/>
                <w:lang w:eastAsia="ru-RU"/>
              </w:rPr>
              <w:t>1):</w:t>
            </w:r>
            <w:r w:rsidRPr="009F57C5">
              <w:rPr>
                <w:rFonts w:ascii="Times New Roman" w:eastAsia="Times New Roman" w:hAnsi="Times New Roman" w:cs="Times New Roman"/>
                <w:sz w:val="24"/>
                <w:szCs w:val="24"/>
                <w:lang w:eastAsia="ru-RU"/>
              </w:rPr>
              <w:t xml:space="preserve"> 1285 мм</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bCs/>
                <w:sz w:val="24"/>
                <w:szCs w:val="24"/>
                <w:lang w:eastAsia="ru-RU"/>
              </w:rPr>
              <w:t>Средний диаметр:</w:t>
            </w:r>
            <w:r w:rsidRPr="009F57C5">
              <w:rPr>
                <w:rFonts w:ascii="Times New Roman" w:eastAsia="Times New Roman" w:hAnsi="Times New Roman" w:cs="Times New Roman"/>
                <w:sz w:val="24"/>
                <w:szCs w:val="24"/>
                <w:lang w:eastAsia="ru-RU"/>
              </w:rPr>
              <w:t xml:space="preserve"> 108 мм, толщина стенки 5 мм</w:t>
            </w:r>
            <w:r w:rsidRPr="009F57C5">
              <w:rPr>
                <w:rFonts w:ascii="Times New Roman" w:eastAsia="Times New Roman" w:hAnsi="Times New Roman" w:cs="Times New Roman"/>
                <w:sz w:val="24"/>
                <w:szCs w:val="24"/>
                <w:lang w:eastAsia="ru-RU"/>
              </w:rPr>
              <w:br/>
            </w:r>
            <w:r w:rsidRPr="009F57C5">
              <w:rPr>
                <w:rFonts w:ascii="Times New Roman" w:eastAsia="Times New Roman" w:hAnsi="Times New Roman" w:cs="Times New Roman"/>
                <w:bCs/>
                <w:sz w:val="24"/>
                <w:szCs w:val="24"/>
                <w:lang w:eastAsia="ru-RU"/>
              </w:rPr>
              <w:t>Верхний диаметр:</w:t>
            </w:r>
            <w:r w:rsidRPr="009F57C5">
              <w:rPr>
                <w:rFonts w:ascii="Times New Roman" w:eastAsia="Times New Roman" w:hAnsi="Times New Roman" w:cs="Times New Roman"/>
                <w:sz w:val="24"/>
                <w:szCs w:val="24"/>
                <w:lang w:eastAsia="ru-RU"/>
              </w:rPr>
              <w:t xml:space="preserve"> 76 мм, толщина стенки 5 мм</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bCs/>
                <w:sz w:val="24"/>
                <w:szCs w:val="24"/>
                <w:lang w:eastAsia="ru-RU"/>
              </w:rPr>
              <w:t xml:space="preserve">Посадочное </w:t>
            </w:r>
            <w:proofErr w:type="gramStart"/>
            <w:r w:rsidRPr="009F57C5">
              <w:rPr>
                <w:rFonts w:ascii="Times New Roman" w:eastAsia="Times New Roman" w:hAnsi="Times New Roman" w:cs="Times New Roman"/>
                <w:bCs/>
                <w:sz w:val="24"/>
                <w:szCs w:val="24"/>
                <w:lang w:eastAsia="ru-RU"/>
              </w:rPr>
              <w:t>место:</w:t>
            </w:r>
            <w:r w:rsidRPr="009F57C5">
              <w:rPr>
                <w:rFonts w:ascii="Times New Roman" w:eastAsia="Times New Roman" w:hAnsi="Times New Roman" w:cs="Times New Roman"/>
                <w:sz w:val="24"/>
                <w:szCs w:val="24"/>
                <w:lang w:eastAsia="ru-RU"/>
              </w:rPr>
              <w:t xml:space="preserve">  исполнение</w:t>
            </w:r>
            <w:proofErr w:type="gramEnd"/>
            <w:r w:rsidRPr="009F57C5">
              <w:rPr>
                <w:rFonts w:ascii="Times New Roman" w:eastAsia="Times New Roman" w:hAnsi="Times New Roman" w:cs="Times New Roman"/>
                <w:sz w:val="24"/>
                <w:szCs w:val="24"/>
                <w:lang w:eastAsia="ru-RU"/>
              </w:rPr>
              <w:t xml:space="preserve"> под кронштейн.</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Закладная </w:t>
            </w:r>
            <w:proofErr w:type="gramStart"/>
            <w:r w:rsidRPr="009F57C5">
              <w:rPr>
                <w:rFonts w:ascii="Times New Roman" w:eastAsia="Times New Roman" w:hAnsi="Times New Roman" w:cs="Times New Roman"/>
                <w:sz w:val="24"/>
                <w:szCs w:val="24"/>
                <w:lang w:eastAsia="ru-RU"/>
              </w:rPr>
              <w:t>часть :</w:t>
            </w:r>
            <w:proofErr w:type="gramEnd"/>
            <w:r w:rsidRPr="009F57C5">
              <w:rPr>
                <w:rFonts w:ascii="Times New Roman" w:eastAsia="Times New Roman" w:hAnsi="Times New Roman" w:cs="Times New Roman"/>
                <w:sz w:val="24"/>
                <w:szCs w:val="24"/>
                <w:lang w:eastAsia="ru-RU"/>
              </w:rPr>
              <w:t xml:space="preserve"> диаметр: 159 мм, толщина стенки 5мм, длина закладной детали: 1500 мм, соединение фланцевое</w:t>
            </w:r>
          </w:p>
          <w:p w:rsidR="009F57C5" w:rsidRPr="009F57C5" w:rsidRDefault="009F57C5" w:rsidP="009F57C5">
            <w:pPr>
              <w:spacing w:after="0" w:line="240" w:lineRule="auto"/>
              <w:contextualSpacing/>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Стоимость изделия: 20 000  </w:t>
            </w:r>
            <w:proofErr w:type="spellStart"/>
            <w:r w:rsidRPr="009F57C5">
              <w:rPr>
                <w:rFonts w:ascii="Times New Roman" w:eastAsia="Times New Roman" w:hAnsi="Times New Roman" w:cs="Times New Roman"/>
                <w:sz w:val="24"/>
                <w:szCs w:val="24"/>
                <w:lang w:eastAsia="ru-RU"/>
              </w:rPr>
              <w:t>руб</w:t>
            </w:r>
            <w:proofErr w:type="spellEnd"/>
            <w:r w:rsidRPr="009F57C5">
              <w:rPr>
                <w:rFonts w:ascii="Times New Roman" w:eastAsia="Times New Roman" w:hAnsi="Times New Roman" w:cs="Times New Roman"/>
                <w:sz w:val="24"/>
                <w:szCs w:val="24"/>
                <w:lang w:val="en-US" w:eastAsia="ru-RU"/>
              </w:rPr>
              <w:t>/</w:t>
            </w:r>
            <w:r w:rsidRPr="009F57C5">
              <w:rPr>
                <w:rFonts w:ascii="Times New Roman" w:eastAsia="Times New Roman" w:hAnsi="Times New Roman" w:cs="Times New Roman"/>
                <w:sz w:val="24"/>
                <w:szCs w:val="24"/>
                <w:lang w:eastAsia="ru-RU"/>
              </w:rPr>
              <w:t>шт.</w:t>
            </w:r>
          </w:p>
        </w:tc>
      </w:tr>
      <w:tr w:rsidR="009F57C5" w:rsidRPr="009F57C5" w:rsidTr="00F159B0">
        <w:tc>
          <w:tcPr>
            <w:tcW w:w="9345" w:type="dxa"/>
            <w:gridSpan w:val="2"/>
          </w:tcPr>
          <w:p w:rsidR="009F57C5" w:rsidRPr="009F57C5" w:rsidRDefault="009F57C5" w:rsidP="009F57C5">
            <w:pPr>
              <w:spacing w:after="0" w:line="240" w:lineRule="auto"/>
              <w:jc w:val="center"/>
              <w:rPr>
                <w:rFonts w:ascii="Times New Roman" w:eastAsia="Times New Roman" w:hAnsi="Times New Roman" w:cs="Times New Roman"/>
                <w:bCs/>
                <w:sz w:val="24"/>
                <w:szCs w:val="24"/>
                <w:lang w:eastAsia="ru-RU"/>
              </w:rPr>
            </w:pPr>
            <w:r w:rsidRPr="009F57C5">
              <w:rPr>
                <w:rFonts w:ascii="Times New Roman" w:eastAsia="Times New Roman" w:hAnsi="Times New Roman" w:cs="Times New Roman"/>
                <w:bCs/>
                <w:sz w:val="24"/>
                <w:szCs w:val="24"/>
                <w:lang w:eastAsia="ru-RU"/>
              </w:rPr>
              <w:t>7. скамья с навесом</w:t>
            </w:r>
          </w:p>
        </w:tc>
      </w:tr>
      <w:tr w:rsidR="009F57C5" w:rsidRPr="009F57C5" w:rsidTr="00F159B0">
        <w:tc>
          <w:tcPr>
            <w:tcW w:w="5419" w:type="dxa"/>
          </w:tcPr>
          <w:p w:rsidR="009F57C5" w:rsidRPr="009F57C5" w:rsidRDefault="009F57C5" w:rsidP="009F57C5">
            <w:pPr>
              <w:autoSpaceDE w:val="0"/>
              <w:autoSpaceDN w:val="0"/>
              <w:adjustRightInd w:val="0"/>
              <w:spacing w:after="0" w:line="240" w:lineRule="auto"/>
              <w:jc w:val="both"/>
              <w:rPr>
                <w:rFonts w:ascii="Calibri" w:eastAsia="Times New Roman" w:hAnsi="Calibri" w:cs="Times New Roman"/>
                <w:noProof/>
                <w:lang w:eastAsia="ru-RU"/>
              </w:rPr>
            </w:pPr>
            <w:r w:rsidRPr="009F57C5">
              <w:rPr>
                <w:rFonts w:ascii="Calibri" w:eastAsia="Times New Roman" w:hAnsi="Calibri" w:cs="Times New Roman"/>
                <w:noProof/>
                <w:lang w:eastAsia="ru-RU"/>
              </w:rPr>
              <w:drawing>
                <wp:inline distT="0" distB="0" distL="0" distR="0" wp14:anchorId="7ED19E1C" wp14:editId="4AAB9E12">
                  <wp:extent cx="2143125" cy="1838325"/>
                  <wp:effectExtent l="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l="54510" t="73547" r="32996" b="13026"/>
                          <a:stretch>
                            <a:fillRect/>
                          </a:stretch>
                        </pic:blipFill>
                        <pic:spPr bwMode="auto">
                          <a:xfrm>
                            <a:off x="0" y="0"/>
                            <a:ext cx="2143125" cy="1838325"/>
                          </a:xfrm>
                          <a:prstGeom prst="rect">
                            <a:avLst/>
                          </a:prstGeom>
                          <a:noFill/>
                          <a:ln>
                            <a:noFill/>
                          </a:ln>
                        </pic:spPr>
                      </pic:pic>
                    </a:graphicData>
                  </a:graphic>
                </wp:inline>
              </w:drawing>
            </w:r>
          </w:p>
        </w:tc>
        <w:tc>
          <w:tcPr>
            <w:tcW w:w="3926" w:type="dxa"/>
          </w:tcPr>
          <w:p w:rsidR="009F57C5" w:rsidRPr="009F57C5" w:rsidRDefault="009F57C5" w:rsidP="009F57C5">
            <w:pPr>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Габаритные размеры:2100х1080 мм, Н=1850 мм</w:t>
            </w:r>
            <w:r w:rsidRPr="009F57C5">
              <w:rPr>
                <w:rFonts w:ascii="Times New Roman" w:eastAsia="Times New Roman" w:hAnsi="Times New Roman" w:cs="Times New Roman"/>
                <w:sz w:val="24"/>
                <w:szCs w:val="24"/>
                <w:lang w:eastAsia="ru-RU"/>
              </w:rPr>
              <w:br/>
              <w:t>Материал: деревянная доска из древесины хвойных пород, металлические элементы, покрытые порошковыми красками.</w:t>
            </w:r>
          </w:p>
          <w:p w:rsidR="009F57C5" w:rsidRPr="009F57C5" w:rsidRDefault="009F57C5" w:rsidP="009F57C5">
            <w:pPr>
              <w:spacing w:after="0" w:line="240" w:lineRule="auto"/>
              <w:rPr>
                <w:rFonts w:ascii="Times New Roman" w:eastAsia="Times New Roman" w:hAnsi="Times New Roman" w:cs="Times New Roman"/>
                <w:bCs/>
                <w:sz w:val="24"/>
                <w:szCs w:val="24"/>
                <w:lang w:eastAsia="ru-RU"/>
              </w:rPr>
            </w:pPr>
            <w:r w:rsidRPr="009F57C5">
              <w:rPr>
                <w:rFonts w:ascii="Times New Roman" w:eastAsia="Times New Roman" w:hAnsi="Times New Roman" w:cs="Times New Roman"/>
                <w:sz w:val="24"/>
                <w:szCs w:val="24"/>
                <w:lang w:eastAsia="ru-RU"/>
              </w:rPr>
              <w:t xml:space="preserve">Стоимость: 25 000 </w:t>
            </w:r>
            <w:proofErr w:type="spellStart"/>
            <w:r w:rsidRPr="009F57C5">
              <w:rPr>
                <w:rFonts w:ascii="Times New Roman" w:eastAsia="Times New Roman" w:hAnsi="Times New Roman" w:cs="Times New Roman"/>
                <w:sz w:val="24"/>
                <w:szCs w:val="24"/>
                <w:lang w:eastAsia="ru-RU"/>
              </w:rPr>
              <w:t>руб</w:t>
            </w:r>
            <w:proofErr w:type="spellEnd"/>
            <w:r w:rsidRPr="009F57C5">
              <w:rPr>
                <w:rFonts w:ascii="Times New Roman" w:eastAsia="Times New Roman" w:hAnsi="Times New Roman" w:cs="Times New Roman"/>
                <w:sz w:val="24"/>
                <w:szCs w:val="24"/>
                <w:lang w:eastAsia="ru-RU"/>
              </w:rPr>
              <w:t xml:space="preserve">/шт. </w:t>
            </w:r>
          </w:p>
        </w:tc>
      </w:tr>
    </w:tbl>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p>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p>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p>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p>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p>
    <w:p w:rsidR="009F57C5" w:rsidRPr="009F57C5" w:rsidRDefault="009F57C5" w:rsidP="009F57C5">
      <w:pPr>
        <w:spacing w:after="20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1"/>
        <w:gridCol w:w="3906"/>
        <w:gridCol w:w="2329"/>
        <w:gridCol w:w="2339"/>
      </w:tblGrid>
      <w:tr w:rsidR="009F57C5" w:rsidRPr="009F57C5" w:rsidTr="00F159B0">
        <w:tc>
          <w:tcPr>
            <w:tcW w:w="771"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п</w:t>
            </w:r>
            <w:r w:rsidRPr="009F57C5">
              <w:rPr>
                <w:rFonts w:ascii="Times New Roman" w:eastAsia="Times New Roman" w:hAnsi="Times New Roman" w:cs="Times New Roman"/>
                <w:sz w:val="28"/>
                <w:szCs w:val="28"/>
                <w:lang w:val="en-US" w:eastAsia="ru-RU"/>
              </w:rPr>
              <w:t>/</w:t>
            </w:r>
            <w:r w:rsidRPr="009F57C5">
              <w:rPr>
                <w:rFonts w:ascii="Times New Roman" w:eastAsia="Times New Roman" w:hAnsi="Times New Roman" w:cs="Times New Roman"/>
                <w:sz w:val="28"/>
                <w:szCs w:val="28"/>
                <w:lang w:eastAsia="ru-RU"/>
              </w:rPr>
              <w:t>п</w:t>
            </w:r>
          </w:p>
        </w:tc>
        <w:tc>
          <w:tcPr>
            <w:tcW w:w="3906"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Наименование работ, входящих в минимальный перечень работ по благоустройству</w:t>
            </w:r>
          </w:p>
        </w:tc>
        <w:tc>
          <w:tcPr>
            <w:tcW w:w="2329"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Единица измерения</w:t>
            </w:r>
          </w:p>
        </w:tc>
        <w:tc>
          <w:tcPr>
            <w:tcW w:w="2339"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Стоимость затрат на единицу измерения (с учетом НДС)</w:t>
            </w:r>
          </w:p>
        </w:tc>
      </w:tr>
      <w:tr w:rsidR="009F57C5" w:rsidRPr="009F57C5" w:rsidTr="00F159B0">
        <w:tc>
          <w:tcPr>
            <w:tcW w:w="771"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w:t>
            </w:r>
          </w:p>
        </w:tc>
        <w:tc>
          <w:tcPr>
            <w:tcW w:w="3906"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Замена дорожного бортового камня БР 100*30*15 (П1-1)</w:t>
            </w:r>
          </w:p>
        </w:tc>
        <w:tc>
          <w:tcPr>
            <w:tcW w:w="232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proofErr w:type="spellStart"/>
            <w:r w:rsidRPr="009F57C5">
              <w:rPr>
                <w:rFonts w:ascii="Times New Roman" w:eastAsia="Times New Roman" w:hAnsi="Times New Roman" w:cs="Times New Roman"/>
                <w:sz w:val="28"/>
                <w:szCs w:val="28"/>
                <w:lang w:eastAsia="ru-RU"/>
              </w:rPr>
              <w:t>руб</w:t>
            </w:r>
            <w:proofErr w:type="spellEnd"/>
            <w:r w:rsidRPr="009F57C5">
              <w:rPr>
                <w:rFonts w:ascii="Times New Roman" w:eastAsia="Times New Roman" w:hAnsi="Times New Roman" w:cs="Times New Roman"/>
                <w:sz w:val="28"/>
                <w:szCs w:val="28"/>
                <w:lang w:eastAsia="ru-RU"/>
              </w:rPr>
              <w:t>/</w:t>
            </w:r>
            <w:proofErr w:type="spellStart"/>
            <w:r w:rsidRPr="009F57C5">
              <w:rPr>
                <w:rFonts w:ascii="Times New Roman" w:eastAsia="Times New Roman" w:hAnsi="Times New Roman" w:cs="Times New Roman"/>
                <w:sz w:val="28"/>
                <w:szCs w:val="28"/>
                <w:lang w:eastAsia="ru-RU"/>
              </w:rPr>
              <w:t>м.п</w:t>
            </w:r>
            <w:proofErr w:type="spellEnd"/>
            <w:r w:rsidRPr="009F57C5">
              <w:rPr>
                <w:rFonts w:ascii="Times New Roman" w:eastAsia="Times New Roman" w:hAnsi="Times New Roman" w:cs="Times New Roman"/>
                <w:sz w:val="28"/>
                <w:szCs w:val="28"/>
                <w:lang w:eastAsia="ru-RU"/>
              </w:rPr>
              <w:t>.</w:t>
            </w:r>
          </w:p>
        </w:tc>
        <w:tc>
          <w:tcPr>
            <w:tcW w:w="233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1 500</w:t>
            </w:r>
          </w:p>
        </w:tc>
      </w:tr>
      <w:tr w:rsidR="009F57C5" w:rsidRPr="009F57C5" w:rsidTr="00F159B0">
        <w:tc>
          <w:tcPr>
            <w:tcW w:w="771"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w:t>
            </w:r>
          </w:p>
        </w:tc>
        <w:tc>
          <w:tcPr>
            <w:tcW w:w="3906"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Ремонт дороги с гравийным покрытием толщиной 20 мм, щебень фракции 20-40 мм</w:t>
            </w:r>
          </w:p>
        </w:tc>
        <w:tc>
          <w:tcPr>
            <w:tcW w:w="232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proofErr w:type="spellStart"/>
            <w:r w:rsidRPr="009F57C5">
              <w:rPr>
                <w:rFonts w:ascii="Times New Roman" w:eastAsia="Times New Roman" w:hAnsi="Times New Roman" w:cs="Times New Roman"/>
                <w:sz w:val="28"/>
                <w:szCs w:val="28"/>
                <w:lang w:eastAsia="ru-RU"/>
              </w:rPr>
              <w:t>руб</w:t>
            </w:r>
            <w:proofErr w:type="spellEnd"/>
            <w:r w:rsidRPr="009F57C5">
              <w:rPr>
                <w:rFonts w:ascii="Times New Roman" w:eastAsia="Times New Roman" w:hAnsi="Times New Roman" w:cs="Times New Roman"/>
                <w:sz w:val="28"/>
                <w:szCs w:val="28"/>
                <w:lang w:eastAsia="ru-RU"/>
              </w:rPr>
              <w:t>/м</w:t>
            </w:r>
            <w:r w:rsidRPr="009F57C5">
              <w:rPr>
                <w:rFonts w:ascii="Times New Roman" w:eastAsia="Times New Roman" w:hAnsi="Times New Roman" w:cs="Times New Roman"/>
                <w:sz w:val="28"/>
                <w:szCs w:val="28"/>
                <w:vertAlign w:val="superscript"/>
                <w:lang w:eastAsia="ru-RU"/>
              </w:rPr>
              <w:t>2</w:t>
            </w:r>
          </w:p>
        </w:tc>
        <w:tc>
          <w:tcPr>
            <w:tcW w:w="233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460</w:t>
            </w:r>
          </w:p>
        </w:tc>
      </w:tr>
      <w:tr w:rsidR="009F57C5" w:rsidRPr="009F57C5" w:rsidTr="00F159B0">
        <w:tc>
          <w:tcPr>
            <w:tcW w:w="771"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3.</w:t>
            </w:r>
          </w:p>
        </w:tc>
        <w:tc>
          <w:tcPr>
            <w:tcW w:w="3906"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Ремонт асфальтового покрытия тротуара без бордюра (щебень фракцией 40-70 мм толщиной 150 мм, асфальт мелкозернистый толщиной 40 мм)</w:t>
            </w:r>
          </w:p>
        </w:tc>
        <w:tc>
          <w:tcPr>
            <w:tcW w:w="232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proofErr w:type="spellStart"/>
            <w:r w:rsidRPr="009F57C5">
              <w:rPr>
                <w:rFonts w:ascii="Times New Roman" w:eastAsia="Times New Roman" w:hAnsi="Times New Roman" w:cs="Times New Roman"/>
                <w:sz w:val="28"/>
                <w:szCs w:val="28"/>
                <w:lang w:eastAsia="ru-RU"/>
              </w:rPr>
              <w:t>руб</w:t>
            </w:r>
            <w:proofErr w:type="spellEnd"/>
            <w:r w:rsidRPr="009F57C5">
              <w:rPr>
                <w:rFonts w:ascii="Times New Roman" w:eastAsia="Times New Roman" w:hAnsi="Times New Roman" w:cs="Times New Roman"/>
                <w:sz w:val="28"/>
                <w:szCs w:val="28"/>
                <w:lang w:eastAsia="ru-RU"/>
              </w:rPr>
              <w:t>/м</w:t>
            </w:r>
            <w:r w:rsidRPr="009F57C5">
              <w:rPr>
                <w:rFonts w:ascii="Times New Roman" w:eastAsia="Times New Roman" w:hAnsi="Times New Roman" w:cs="Times New Roman"/>
                <w:sz w:val="28"/>
                <w:szCs w:val="28"/>
                <w:vertAlign w:val="superscript"/>
                <w:lang w:eastAsia="ru-RU"/>
              </w:rPr>
              <w:t>2</w:t>
            </w:r>
          </w:p>
        </w:tc>
        <w:tc>
          <w:tcPr>
            <w:tcW w:w="233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1 900</w:t>
            </w:r>
          </w:p>
        </w:tc>
      </w:tr>
      <w:tr w:rsidR="009F57C5" w:rsidRPr="009F57C5" w:rsidTr="00F159B0">
        <w:tc>
          <w:tcPr>
            <w:tcW w:w="771"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4.</w:t>
            </w:r>
          </w:p>
        </w:tc>
        <w:tc>
          <w:tcPr>
            <w:tcW w:w="3906"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Ремонт асфальтового покрытия дорог и проездов без бордюра (крупнозернистый 60 мм, мелкозернистый 40мм)</w:t>
            </w:r>
          </w:p>
        </w:tc>
        <w:tc>
          <w:tcPr>
            <w:tcW w:w="232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proofErr w:type="spellStart"/>
            <w:r w:rsidRPr="009F57C5">
              <w:rPr>
                <w:rFonts w:ascii="Times New Roman" w:eastAsia="Times New Roman" w:hAnsi="Times New Roman" w:cs="Times New Roman"/>
                <w:sz w:val="28"/>
                <w:szCs w:val="28"/>
                <w:lang w:eastAsia="ru-RU"/>
              </w:rPr>
              <w:t>руб</w:t>
            </w:r>
            <w:proofErr w:type="spellEnd"/>
            <w:r w:rsidRPr="009F57C5">
              <w:rPr>
                <w:rFonts w:ascii="Times New Roman" w:eastAsia="Times New Roman" w:hAnsi="Times New Roman" w:cs="Times New Roman"/>
                <w:sz w:val="28"/>
                <w:szCs w:val="28"/>
                <w:lang w:eastAsia="ru-RU"/>
              </w:rPr>
              <w:t>/м</w:t>
            </w:r>
            <w:r w:rsidRPr="009F57C5">
              <w:rPr>
                <w:rFonts w:ascii="Times New Roman" w:eastAsia="Times New Roman" w:hAnsi="Times New Roman" w:cs="Times New Roman"/>
                <w:sz w:val="28"/>
                <w:szCs w:val="28"/>
                <w:vertAlign w:val="superscript"/>
                <w:lang w:eastAsia="ru-RU"/>
              </w:rPr>
              <w:t>2</w:t>
            </w:r>
          </w:p>
        </w:tc>
        <w:tc>
          <w:tcPr>
            <w:tcW w:w="233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2 300</w:t>
            </w:r>
          </w:p>
        </w:tc>
      </w:tr>
      <w:tr w:rsidR="009F57C5" w:rsidRPr="009F57C5" w:rsidTr="00F159B0">
        <w:tc>
          <w:tcPr>
            <w:tcW w:w="771"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5.</w:t>
            </w:r>
          </w:p>
        </w:tc>
        <w:tc>
          <w:tcPr>
            <w:tcW w:w="3906"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Замена камня бортового БР 100*20*8 (П-7)</w:t>
            </w:r>
          </w:p>
        </w:tc>
        <w:tc>
          <w:tcPr>
            <w:tcW w:w="232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proofErr w:type="spellStart"/>
            <w:r w:rsidRPr="009F57C5">
              <w:rPr>
                <w:rFonts w:ascii="Times New Roman" w:eastAsia="Times New Roman" w:hAnsi="Times New Roman" w:cs="Times New Roman"/>
                <w:sz w:val="28"/>
                <w:szCs w:val="28"/>
                <w:lang w:eastAsia="ru-RU"/>
              </w:rPr>
              <w:t>руб</w:t>
            </w:r>
            <w:proofErr w:type="spellEnd"/>
            <w:r w:rsidRPr="009F57C5">
              <w:rPr>
                <w:rFonts w:ascii="Times New Roman" w:eastAsia="Times New Roman" w:hAnsi="Times New Roman" w:cs="Times New Roman"/>
                <w:sz w:val="28"/>
                <w:szCs w:val="28"/>
                <w:lang w:eastAsia="ru-RU"/>
              </w:rPr>
              <w:t>/</w:t>
            </w:r>
            <w:proofErr w:type="spellStart"/>
            <w:r w:rsidRPr="009F57C5">
              <w:rPr>
                <w:rFonts w:ascii="Times New Roman" w:eastAsia="Times New Roman" w:hAnsi="Times New Roman" w:cs="Times New Roman"/>
                <w:sz w:val="28"/>
                <w:szCs w:val="28"/>
                <w:lang w:eastAsia="ru-RU"/>
              </w:rPr>
              <w:t>м.п</w:t>
            </w:r>
            <w:proofErr w:type="spellEnd"/>
            <w:r w:rsidRPr="009F57C5">
              <w:rPr>
                <w:rFonts w:ascii="Times New Roman" w:eastAsia="Times New Roman" w:hAnsi="Times New Roman" w:cs="Times New Roman"/>
                <w:sz w:val="28"/>
                <w:szCs w:val="28"/>
                <w:lang w:eastAsia="ru-RU"/>
              </w:rPr>
              <w:t>.</w:t>
            </w:r>
          </w:p>
        </w:tc>
        <w:tc>
          <w:tcPr>
            <w:tcW w:w="2339" w:type="dxa"/>
            <w:vAlign w:val="center"/>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1 300</w:t>
            </w:r>
          </w:p>
        </w:tc>
      </w:tr>
      <w:tr w:rsidR="009F57C5" w:rsidRPr="009F57C5" w:rsidTr="00F159B0">
        <w:tc>
          <w:tcPr>
            <w:tcW w:w="771"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6.</w:t>
            </w:r>
          </w:p>
        </w:tc>
        <w:tc>
          <w:tcPr>
            <w:tcW w:w="3906"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Установка урны металлической</w:t>
            </w:r>
          </w:p>
        </w:tc>
        <w:tc>
          <w:tcPr>
            <w:tcW w:w="2329"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шт.</w:t>
            </w:r>
          </w:p>
        </w:tc>
        <w:tc>
          <w:tcPr>
            <w:tcW w:w="2339"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500</w:t>
            </w:r>
          </w:p>
        </w:tc>
      </w:tr>
      <w:tr w:rsidR="009F57C5" w:rsidRPr="009F57C5" w:rsidTr="00F159B0">
        <w:tc>
          <w:tcPr>
            <w:tcW w:w="771"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7.</w:t>
            </w:r>
          </w:p>
        </w:tc>
        <w:tc>
          <w:tcPr>
            <w:tcW w:w="3906"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Установка скамьи</w:t>
            </w:r>
          </w:p>
        </w:tc>
        <w:tc>
          <w:tcPr>
            <w:tcW w:w="2329"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шт.</w:t>
            </w:r>
          </w:p>
        </w:tc>
        <w:tc>
          <w:tcPr>
            <w:tcW w:w="2339"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700</w:t>
            </w:r>
          </w:p>
        </w:tc>
      </w:tr>
      <w:tr w:rsidR="009F57C5" w:rsidRPr="009F57C5" w:rsidTr="00F159B0">
        <w:tc>
          <w:tcPr>
            <w:tcW w:w="771"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8.</w:t>
            </w:r>
          </w:p>
        </w:tc>
        <w:tc>
          <w:tcPr>
            <w:tcW w:w="3906" w:type="dxa"/>
          </w:tcPr>
          <w:p w:rsidR="009F57C5" w:rsidRPr="009F57C5" w:rsidRDefault="009F57C5" w:rsidP="009F57C5">
            <w:pPr>
              <w:spacing w:after="0" w:line="276" w:lineRule="auto"/>
              <w:jc w:val="both"/>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Установка светильника на опору</w:t>
            </w:r>
          </w:p>
        </w:tc>
        <w:tc>
          <w:tcPr>
            <w:tcW w:w="2329"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шт.</w:t>
            </w:r>
          </w:p>
        </w:tc>
        <w:tc>
          <w:tcPr>
            <w:tcW w:w="2339" w:type="dxa"/>
          </w:tcPr>
          <w:p w:rsidR="009F57C5" w:rsidRPr="009F57C5" w:rsidRDefault="009F57C5" w:rsidP="009F57C5">
            <w:pPr>
              <w:spacing w:after="0" w:line="276"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1 300</w:t>
            </w:r>
          </w:p>
        </w:tc>
      </w:tr>
    </w:tbl>
    <w:p w:rsidR="009F57C5" w:rsidRPr="009F57C5" w:rsidRDefault="009F57C5" w:rsidP="009F57C5">
      <w:pPr>
        <w:spacing w:after="200" w:line="276" w:lineRule="auto"/>
        <w:rPr>
          <w:rFonts w:ascii="Times New Roman" w:eastAsia="Times New Roman" w:hAnsi="Times New Roman" w:cs="Times New Roman"/>
          <w:bCs/>
          <w:sz w:val="28"/>
          <w:szCs w:val="28"/>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p w:rsidR="009F57C5" w:rsidRPr="009F57C5" w:rsidRDefault="009F57C5" w:rsidP="009F57C5">
      <w:pPr>
        <w:spacing w:after="0" w:line="240" w:lineRule="auto"/>
        <w:rPr>
          <w:rFonts w:ascii="Times New Roman" w:eastAsia="Times New Roman" w:hAnsi="Times New Roman" w:cs="Times New Roman"/>
          <w:sz w:val="40"/>
          <w:szCs w:val="40"/>
          <w:lang w:eastAsia="ru-RU"/>
        </w:rPr>
      </w:pPr>
    </w:p>
    <w:tbl>
      <w:tblPr>
        <w:tblW w:w="0" w:type="auto"/>
        <w:tblInd w:w="4786" w:type="dxa"/>
        <w:tblLook w:val="01E0" w:firstRow="1" w:lastRow="1" w:firstColumn="1" w:lastColumn="1" w:noHBand="0" w:noVBand="0"/>
      </w:tblPr>
      <w:tblGrid>
        <w:gridCol w:w="4569"/>
      </w:tblGrid>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9F57C5">
              <w:rPr>
                <w:rFonts w:ascii="Times New Roman" w:eastAsia="Times New Roman" w:hAnsi="Times New Roman" w:cs="Times New Roman"/>
                <w:sz w:val="24"/>
                <w:szCs w:val="24"/>
                <w:lang w:eastAsia="ru-RU"/>
              </w:rPr>
              <w:lastRenderedPageBreak/>
              <w:t>Приложение 3</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 муниципальной программе</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«Формирование современной городской </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9F57C5">
              <w:rPr>
                <w:rFonts w:ascii="Times New Roman" w:eastAsia="Times New Roman" w:hAnsi="Times New Roman" w:cs="Times New Roman"/>
                <w:sz w:val="24"/>
                <w:szCs w:val="24"/>
                <w:lang w:eastAsia="ru-RU"/>
              </w:rPr>
              <w:t>среды городского поселения Среднинского</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муниципального образования» </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на 2018-2024 годы</w:t>
            </w:r>
          </w:p>
        </w:tc>
      </w:tr>
    </w:tbl>
    <w:p w:rsidR="009F57C5" w:rsidRPr="009F57C5" w:rsidRDefault="009F57C5" w:rsidP="009F57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0917" w:type="dxa"/>
        <w:tblInd w:w="-852" w:type="dxa"/>
        <w:tblLayout w:type="fixed"/>
        <w:tblLook w:val="04A0" w:firstRow="1" w:lastRow="0" w:firstColumn="1" w:lastColumn="0" w:noHBand="0" w:noVBand="1"/>
      </w:tblPr>
      <w:tblGrid>
        <w:gridCol w:w="440"/>
        <w:gridCol w:w="850"/>
        <w:gridCol w:w="425"/>
        <w:gridCol w:w="851"/>
        <w:gridCol w:w="992"/>
        <w:gridCol w:w="142"/>
        <w:gridCol w:w="992"/>
        <w:gridCol w:w="284"/>
        <w:gridCol w:w="696"/>
        <w:gridCol w:w="296"/>
        <w:gridCol w:w="283"/>
        <w:gridCol w:w="271"/>
        <w:gridCol w:w="13"/>
        <w:gridCol w:w="567"/>
        <w:gridCol w:w="425"/>
        <w:gridCol w:w="142"/>
        <w:gridCol w:w="465"/>
        <w:gridCol w:w="102"/>
        <w:gridCol w:w="134"/>
        <w:gridCol w:w="149"/>
        <w:gridCol w:w="87"/>
        <w:gridCol w:w="468"/>
        <w:gridCol w:w="438"/>
        <w:gridCol w:w="141"/>
        <w:gridCol w:w="852"/>
        <w:gridCol w:w="141"/>
        <w:gridCol w:w="237"/>
        <w:gridCol w:w="34"/>
      </w:tblGrid>
      <w:tr w:rsidR="009F57C5" w:rsidRPr="009F57C5" w:rsidTr="00F159B0">
        <w:trPr>
          <w:trHeight w:val="315"/>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Calibri" w:eastAsia="Times New Roman" w:hAnsi="Calibri" w:cs="Calibri"/>
                <w:color w:val="000000"/>
                <w:lang w:eastAsia="ru-RU"/>
              </w:rPr>
            </w:pPr>
            <w:r w:rsidRPr="009F57C5">
              <w:rPr>
                <w:rFonts w:ascii="Times New Roman" w:eastAsia="Times New Roman" w:hAnsi="Times New Roman" w:cs="Times New Roman"/>
                <w:b/>
                <w:bCs/>
                <w:color w:val="26282F"/>
                <w:sz w:val="24"/>
                <w:szCs w:val="24"/>
                <w:lang w:eastAsia="ru-RU"/>
              </w:rPr>
              <w:t>Адресный перечень</w:t>
            </w:r>
          </w:p>
        </w:tc>
      </w:tr>
      <w:tr w:rsidR="009F57C5" w:rsidRPr="009F57C5" w:rsidTr="00F159B0">
        <w:trPr>
          <w:trHeight w:val="315"/>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Calibri" w:eastAsia="Times New Roman" w:hAnsi="Calibri" w:cs="Calibri"/>
                <w:color w:val="000000"/>
                <w:lang w:eastAsia="ru-RU"/>
              </w:rPr>
            </w:pPr>
            <w:r w:rsidRPr="009F57C5">
              <w:rPr>
                <w:rFonts w:ascii="Times New Roman" w:eastAsia="Times New Roman" w:hAnsi="Times New Roman" w:cs="Times New Roman"/>
                <w:b/>
                <w:bCs/>
                <w:color w:val="26282F"/>
                <w:sz w:val="24"/>
                <w:szCs w:val="24"/>
                <w:lang w:eastAsia="ru-RU"/>
              </w:rPr>
              <w:t>территорий (объектов), нуждающихся в благоустройстве и подлежащих</w:t>
            </w:r>
          </w:p>
        </w:tc>
      </w:tr>
      <w:tr w:rsidR="009F57C5" w:rsidRPr="009F57C5" w:rsidTr="00F159B0">
        <w:trPr>
          <w:trHeight w:val="315"/>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Calibri" w:eastAsia="Times New Roman" w:hAnsi="Calibri" w:cs="Calibri"/>
                <w:color w:val="000000"/>
                <w:lang w:eastAsia="ru-RU"/>
              </w:rPr>
            </w:pPr>
            <w:r w:rsidRPr="009F57C5">
              <w:rPr>
                <w:rFonts w:ascii="Times New Roman" w:eastAsia="Times New Roman" w:hAnsi="Times New Roman" w:cs="Times New Roman"/>
                <w:b/>
                <w:bCs/>
                <w:color w:val="26282F"/>
                <w:sz w:val="24"/>
                <w:szCs w:val="24"/>
                <w:lang w:eastAsia="ru-RU"/>
              </w:rPr>
              <w:t>благоустройству в 2018 - 2024 годах</w:t>
            </w:r>
          </w:p>
        </w:tc>
      </w:tr>
      <w:tr w:rsidR="009F57C5" w:rsidRPr="009F57C5" w:rsidTr="00F159B0">
        <w:trPr>
          <w:trHeight w:val="315"/>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Calibri" w:eastAsia="Times New Roman" w:hAnsi="Calibri" w:cs="Calibri"/>
                <w:color w:val="000000"/>
                <w:lang w:eastAsia="ru-RU"/>
              </w:rPr>
            </w:pPr>
            <w:r w:rsidRPr="009F57C5">
              <w:rPr>
                <w:rFonts w:ascii="Times New Roman" w:eastAsia="Times New Roman" w:hAnsi="Times New Roman" w:cs="Times New Roman"/>
                <w:b/>
                <w:bCs/>
                <w:color w:val="26282F"/>
                <w:sz w:val="24"/>
                <w:szCs w:val="24"/>
                <w:u w:val="single"/>
                <w:lang w:eastAsia="ru-RU"/>
              </w:rPr>
              <w:t>городского поселения Среднинского муниципального образования</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Calibri" w:eastAsia="Times New Roman" w:hAnsi="Calibri" w:cs="Calibri"/>
                <w:color w:val="000000"/>
                <w:lang w:eastAsia="ru-RU"/>
              </w:rPr>
            </w:pPr>
            <w:r w:rsidRPr="009F57C5">
              <w:rPr>
                <w:rFonts w:ascii="Times New Roman" w:eastAsia="Times New Roman" w:hAnsi="Times New Roman" w:cs="Times New Roman"/>
                <w:color w:val="26282F"/>
                <w:lang w:eastAsia="ru-RU"/>
              </w:rPr>
              <w:t>(наименование муниципального образования Иркутской области)</w:t>
            </w:r>
          </w:p>
        </w:tc>
      </w:tr>
      <w:tr w:rsidR="009F57C5" w:rsidRPr="009F57C5" w:rsidTr="00F159B0">
        <w:trPr>
          <w:trHeight w:val="300"/>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5"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559"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both"/>
              <w:rPr>
                <w:rFonts w:ascii="Times New Roman" w:eastAsia="Times New Roman" w:hAnsi="Times New Roman" w:cs="Times New Roman"/>
                <w:color w:val="000000"/>
                <w:lang w:eastAsia="ru-RU"/>
              </w:rPr>
            </w:pPr>
          </w:p>
        </w:tc>
        <w:tc>
          <w:tcPr>
            <w:tcW w:w="992"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852"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Calibri" w:eastAsia="Times New Roman" w:hAnsi="Calibri" w:cs="Calibri"/>
                <w:color w:val="000000"/>
                <w:lang w:eastAsia="ru-RU"/>
              </w:rPr>
            </w:pPr>
            <w:r w:rsidRPr="009F57C5">
              <w:rPr>
                <w:rFonts w:ascii="Times New Roman" w:eastAsia="Times New Roman" w:hAnsi="Times New Roman" w:cs="Times New Roman"/>
                <w:b/>
                <w:bCs/>
                <w:color w:val="000000"/>
                <w:lang w:eastAsia="ru-RU"/>
              </w:rPr>
              <w:t>Раздел 1. Адресный перечень дворовых территорий, нуждающихся</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Calibri" w:eastAsia="Times New Roman" w:hAnsi="Calibri" w:cs="Calibri"/>
                <w:color w:val="000000"/>
                <w:lang w:eastAsia="ru-RU"/>
              </w:rPr>
            </w:pPr>
            <w:r w:rsidRPr="009F57C5">
              <w:rPr>
                <w:rFonts w:ascii="Times New Roman" w:eastAsia="Times New Roman" w:hAnsi="Times New Roman" w:cs="Times New Roman"/>
                <w:b/>
                <w:bCs/>
                <w:color w:val="000000"/>
                <w:lang w:eastAsia="ru-RU"/>
              </w:rPr>
              <w:t>в благоустройстве и в 2018 - 2024 годах</w:t>
            </w:r>
          </w:p>
        </w:tc>
      </w:tr>
      <w:tr w:rsidR="009F57C5" w:rsidRPr="009F57C5" w:rsidTr="00F159B0">
        <w:trPr>
          <w:trHeight w:val="315"/>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000000"/>
                <w:lang w:eastAsia="ru-RU"/>
              </w:rPr>
            </w:pPr>
          </w:p>
        </w:tc>
        <w:tc>
          <w:tcPr>
            <w:tcW w:w="1275" w:type="dxa"/>
            <w:gridSpan w:val="2"/>
            <w:tcBorders>
              <w:top w:val="nil"/>
              <w:left w:val="nil"/>
              <w:bottom w:val="single" w:sz="8" w:space="0" w:color="auto"/>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 </w:t>
            </w:r>
          </w:p>
        </w:tc>
        <w:tc>
          <w:tcPr>
            <w:tcW w:w="1843" w:type="dxa"/>
            <w:gridSpan w:val="2"/>
            <w:tcBorders>
              <w:top w:val="nil"/>
              <w:left w:val="nil"/>
              <w:bottom w:val="single" w:sz="8" w:space="0" w:color="auto"/>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 </w:t>
            </w:r>
          </w:p>
        </w:tc>
        <w:tc>
          <w:tcPr>
            <w:tcW w:w="1418" w:type="dxa"/>
            <w:gridSpan w:val="3"/>
            <w:tcBorders>
              <w:top w:val="nil"/>
              <w:left w:val="nil"/>
              <w:bottom w:val="single" w:sz="8" w:space="0" w:color="auto"/>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 </w:t>
            </w:r>
          </w:p>
        </w:tc>
        <w:tc>
          <w:tcPr>
            <w:tcW w:w="1559" w:type="dxa"/>
            <w:gridSpan w:val="5"/>
            <w:tcBorders>
              <w:top w:val="nil"/>
              <w:left w:val="nil"/>
              <w:bottom w:val="single" w:sz="8" w:space="0" w:color="auto"/>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 </w:t>
            </w:r>
          </w:p>
        </w:tc>
        <w:tc>
          <w:tcPr>
            <w:tcW w:w="567" w:type="dxa"/>
            <w:tcBorders>
              <w:top w:val="nil"/>
              <w:left w:val="nil"/>
              <w:bottom w:val="single" w:sz="8" w:space="0" w:color="auto"/>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 </w:t>
            </w: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000000"/>
                <w:lang w:eastAsia="ru-RU"/>
              </w:rPr>
            </w:pPr>
          </w:p>
        </w:tc>
        <w:tc>
          <w:tcPr>
            <w:tcW w:w="1276"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000000"/>
                <w:lang w:eastAsia="ru-RU"/>
              </w:rPr>
            </w:pPr>
          </w:p>
        </w:tc>
        <w:tc>
          <w:tcPr>
            <w:tcW w:w="99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525"/>
        </w:trPr>
        <w:tc>
          <w:tcPr>
            <w:tcW w:w="440" w:type="dxa"/>
            <w:tcBorders>
              <w:top w:val="single" w:sz="8" w:space="0" w:color="auto"/>
              <w:left w:val="single" w:sz="8" w:space="0" w:color="auto"/>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п/п</w:t>
            </w:r>
          </w:p>
        </w:tc>
        <w:tc>
          <w:tcPr>
            <w:tcW w:w="6662" w:type="dxa"/>
            <w:gridSpan w:val="13"/>
            <w:tcBorders>
              <w:top w:val="single" w:sz="8" w:space="0" w:color="auto"/>
              <w:left w:val="nil"/>
              <w:bottom w:val="single" w:sz="8" w:space="0" w:color="auto"/>
              <w:right w:val="single" w:sz="8" w:space="0" w:color="000000"/>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Адрес дворовой территории многоквартирного дома (домов)</w:t>
            </w:r>
          </w:p>
        </w:tc>
        <w:tc>
          <w:tcPr>
            <w:tcW w:w="1134"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Общая площадь дворовой территории, кв.м.</w:t>
            </w:r>
          </w:p>
        </w:tc>
        <w:tc>
          <w:tcPr>
            <w:tcW w:w="1276" w:type="dxa"/>
            <w:gridSpan w:val="5"/>
            <w:vMerge w:val="restart"/>
            <w:tcBorders>
              <w:top w:val="single" w:sz="8" w:space="0" w:color="auto"/>
              <w:left w:val="single" w:sz="8" w:space="0" w:color="auto"/>
              <w:bottom w:val="single" w:sz="8" w:space="0" w:color="000000"/>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Численность населения, проживающего в пределах дворовой территории, чел.</w:t>
            </w:r>
          </w:p>
        </w:tc>
        <w:tc>
          <w:tcPr>
            <w:tcW w:w="993"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Оценка потребности в финансировании на восстановление благоустройства территории, тыс. руб.</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2074"/>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 </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муниципальный район Иркутской области/городской округ Иркутской области*</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сельское поселение Иркутской области</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населенный пункт</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улица</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номер дома, домов, образующих дворовую территорию</w:t>
            </w:r>
          </w:p>
        </w:tc>
        <w:tc>
          <w:tcPr>
            <w:tcW w:w="1134" w:type="dxa"/>
            <w:gridSpan w:val="4"/>
            <w:vMerge/>
            <w:tcBorders>
              <w:top w:val="single" w:sz="8" w:space="0" w:color="auto"/>
              <w:left w:val="single" w:sz="8" w:space="0" w:color="auto"/>
              <w:bottom w:val="single" w:sz="8" w:space="0" w:color="000000"/>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1276" w:type="dxa"/>
            <w:gridSpan w:val="5"/>
            <w:vMerge/>
            <w:tcBorders>
              <w:top w:val="single" w:sz="8" w:space="0" w:color="auto"/>
              <w:left w:val="single" w:sz="8" w:space="0" w:color="auto"/>
              <w:bottom w:val="single" w:sz="8" w:space="0" w:color="000000"/>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993" w:type="dxa"/>
            <w:gridSpan w:val="2"/>
            <w:vMerge/>
            <w:tcBorders>
              <w:top w:val="single" w:sz="8" w:space="0" w:color="auto"/>
              <w:left w:val="single" w:sz="8" w:space="0" w:color="auto"/>
              <w:bottom w:val="single" w:sz="8" w:space="0" w:color="000000"/>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26"/>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 №8</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3080</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82</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3 800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0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№6, №7, №21</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9253</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152</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5 360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06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№9, №10, №20</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3977</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178</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4 900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62"/>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№16, №17, №18</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4 996</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194</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3800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08"/>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5</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№22, №23</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4 482</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182</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4 680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082"/>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lastRenderedPageBreak/>
              <w:t>6</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№24</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2123</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105</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1 000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042"/>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7</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№25</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1755</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102</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1 000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07"/>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8</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№29, №26</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2464</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275</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3 000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08"/>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9</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№30</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1 533</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130</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1 000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21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10</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№32, №31</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5 184</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270</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3 000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14"/>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11</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№33, №34, №30(фасадная часть дома)</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4 945</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402</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4 680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074"/>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12</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№35, №37</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3 452</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266</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2 000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048"/>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13</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№36, №38</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3 201</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275</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2 000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5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14</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№40, №39</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4 730</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340</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9 360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1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15</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№41, №43, №42</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4 945</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528</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4 680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07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16</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№45</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2 705</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149</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1 000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86"/>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17</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№46</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2448</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268</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800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1104"/>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lastRenderedPageBreak/>
              <w:t>18</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№47</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2448</w:t>
            </w:r>
          </w:p>
        </w:tc>
        <w:tc>
          <w:tcPr>
            <w:tcW w:w="1276"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256</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800</w:t>
            </w: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5"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6"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5"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6"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1715"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Справочно:</w:t>
            </w: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6"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75"/>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 xml:space="preserve">Общее  количество  дворовых  территорий  в муниципальном образовании Иркутской области  </w:t>
            </w:r>
            <w:r w:rsidRPr="009F57C5">
              <w:rPr>
                <w:rFonts w:ascii="Times New Roman" w:eastAsia="Times New Roman" w:hAnsi="Times New Roman" w:cs="Times New Roman"/>
                <w:b/>
                <w:bCs/>
                <w:color w:val="000000"/>
                <w:u w:val="single"/>
                <w:lang w:eastAsia="ru-RU"/>
              </w:rPr>
              <w:t xml:space="preserve">18 </w:t>
            </w:r>
            <w:r w:rsidRPr="009F57C5">
              <w:rPr>
                <w:rFonts w:ascii="Times New Roman" w:eastAsia="Times New Roman" w:hAnsi="Times New Roman" w:cs="Times New Roman"/>
                <w:color w:val="000000"/>
                <w:lang w:eastAsia="ru-RU"/>
              </w:rPr>
              <w:t>ед.</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 xml:space="preserve">Количество   дворовых  территорий,  в  отношении  которых  проведена инвентаризация, </w:t>
            </w:r>
            <w:r w:rsidRPr="009F57C5">
              <w:rPr>
                <w:rFonts w:ascii="Times New Roman" w:eastAsia="Times New Roman" w:hAnsi="Times New Roman" w:cs="Times New Roman"/>
                <w:b/>
                <w:bCs/>
                <w:color w:val="000000"/>
                <w:u w:val="single"/>
                <w:lang w:eastAsia="ru-RU"/>
              </w:rPr>
              <w:t>18</w:t>
            </w:r>
            <w:r w:rsidRPr="009F57C5">
              <w:rPr>
                <w:rFonts w:ascii="Times New Roman" w:eastAsia="Times New Roman" w:hAnsi="Times New Roman" w:cs="Times New Roman"/>
                <w:color w:val="000000"/>
                <w:lang w:eastAsia="ru-RU"/>
              </w:rPr>
              <w:t xml:space="preserve"> ед.</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 xml:space="preserve">Количество   дворовых  территорий,  подлежащих  благоустройству,  по результатам инвентаризации </w:t>
            </w:r>
            <w:r w:rsidRPr="009F57C5">
              <w:rPr>
                <w:rFonts w:ascii="Times New Roman" w:eastAsia="Times New Roman" w:hAnsi="Times New Roman" w:cs="Times New Roman"/>
                <w:b/>
                <w:bCs/>
                <w:color w:val="000000"/>
                <w:lang w:eastAsia="ru-RU"/>
              </w:rPr>
              <w:t>18</w:t>
            </w:r>
            <w:r w:rsidRPr="009F57C5">
              <w:rPr>
                <w:rFonts w:ascii="Times New Roman" w:eastAsia="Times New Roman" w:hAnsi="Times New Roman" w:cs="Times New Roman"/>
                <w:color w:val="000000"/>
                <w:lang w:eastAsia="ru-RU"/>
              </w:rPr>
              <w:t xml:space="preserve"> ед.</w:t>
            </w:r>
          </w:p>
        </w:tc>
      </w:tr>
      <w:tr w:rsidR="009F57C5" w:rsidRPr="009F57C5" w:rsidTr="00F159B0">
        <w:trPr>
          <w:trHeight w:val="300"/>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5"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559"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both"/>
              <w:rPr>
                <w:rFonts w:ascii="Times New Roman" w:eastAsia="Times New Roman" w:hAnsi="Times New Roman" w:cs="Times New Roman"/>
                <w:color w:val="000000"/>
                <w:lang w:eastAsia="ru-RU"/>
              </w:rPr>
            </w:pPr>
          </w:p>
        </w:tc>
        <w:tc>
          <w:tcPr>
            <w:tcW w:w="992"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852"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7"/>
        </w:trPr>
        <w:tc>
          <w:tcPr>
            <w:tcW w:w="1715"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b/>
                <w:bCs/>
                <w:color w:val="26282F"/>
                <w:lang w:eastAsia="ru-RU"/>
              </w:rPr>
            </w:pPr>
            <w:r w:rsidRPr="009F57C5">
              <w:rPr>
                <w:rFonts w:ascii="Times New Roman" w:eastAsia="Times New Roman" w:hAnsi="Times New Roman" w:cs="Times New Roman"/>
                <w:b/>
                <w:bCs/>
                <w:color w:val="26282F"/>
                <w:lang w:eastAsia="ru-RU"/>
              </w:rPr>
              <w:t xml:space="preserve">     Примечание:</w:t>
            </w: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559"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852"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10917" w:type="dxa"/>
            <w:gridSpan w:val="28"/>
            <w:vMerge w:val="restart"/>
            <w:tcBorders>
              <w:top w:val="nil"/>
              <w:left w:val="nil"/>
              <w:bottom w:val="nil"/>
              <w:right w:val="nil"/>
            </w:tcBorders>
            <w:shd w:val="clear" w:color="auto" w:fill="auto"/>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 xml:space="preserve">     </w:t>
            </w:r>
            <w:r w:rsidRPr="009F57C5">
              <w:rPr>
                <w:rFonts w:ascii="Times New Roman" w:eastAsia="Times New Roman" w:hAnsi="Times New Roman" w:cs="Times New Roman"/>
                <w:b/>
                <w:bCs/>
                <w:color w:val="26282F"/>
                <w:lang w:eastAsia="ru-RU"/>
              </w:rPr>
              <w:t>*</w:t>
            </w:r>
            <w:r w:rsidRPr="009F57C5">
              <w:rPr>
                <w:rFonts w:ascii="Times New Roman" w:eastAsia="Times New Roman" w:hAnsi="Times New Roman" w:cs="Times New Roman"/>
                <w:color w:val="000000"/>
                <w:lang w:eastAsia="ru-RU"/>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9F57C5" w:rsidRPr="009F57C5" w:rsidTr="00F159B0">
        <w:trPr>
          <w:trHeight w:val="300"/>
        </w:trPr>
        <w:tc>
          <w:tcPr>
            <w:tcW w:w="10917" w:type="dxa"/>
            <w:gridSpan w:val="28"/>
            <w:vMerge/>
            <w:tcBorders>
              <w:top w:val="nil"/>
              <w:left w:val="nil"/>
              <w:bottom w:val="nil"/>
              <w:right w:val="nil"/>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r>
      <w:tr w:rsidR="009F57C5" w:rsidRPr="009F57C5" w:rsidTr="00F159B0">
        <w:trPr>
          <w:trHeight w:val="300"/>
        </w:trPr>
        <w:tc>
          <w:tcPr>
            <w:tcW w:w="10917" w:type="dxa"/>
            <w:gridSpan w:val="28"/>
            <w:vMerge/>
            <w:tcBorders>
              <w:top w:val="nil"/>
              <w:left w:val="nil"/>
              <w:bottom w:val="nil"/>
              <w:right w:val="nil"/>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r>
      <w:tr w:rsidR="009F57C5" w:rsidRPr="009F57C5" w:rsidTr="00F159B0">
        <w:trPr>
          <w:trHeight w:val="253"/>
        </w:trPr>
        <w:tc>
          <w:tcPr>
            <w:tcW w:w="10917" w:type="dxa"/>
            <w:gridSpan w:val="28"/>
            <w:vMerge/>
            <w:tcBorders>
              <w:top w:val="nil"/>
              <w:left w:val="nil"/>
              <w:bottom w:val="nil"/>
              <w:right w:val="nil"/>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26282F"/>
                <w:lang w:eastAsia="ru-RU"/>
              </w:rPr>
            </w:pPr>
            <w:r w:rsidRPr="009F57C5">
              <w:rPr>
                <w:rFonts w:ascii="Times New Roman" w:eastAsia="Times New Roman" w:hAnsi="Times New Roman" w:cs="Times New Roman"/>
                <w:b/>
                <w:bCs/>
                <w:color w:val="26282F"/>
                <w:lang w:eastAsia="ru-RU"/>
              </w:rPr>
              <w:t>Раздел 2. Адресный перечень общественных территорий, нуждающихся</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26282F"/>
                <w:lang w:eastAsia="ru-RU"/>
              </w:rPr>
            </w:pPr>
            <w:r w:rsidRPr="009F57C5">
              <w:rPr>
                <w:rFonts w:ascii="Times New Roman" w:eastAsia="Times New Roman" w:hAnsi="Times New Roman" w:cs="Times New Roman"/>
                <w:b/>
                <w:bCs/>
                <w:color w:val="26282F"/>
                <w:lang w:eastAsia="ru-RU"/>
              </w:rPr>
              <w:t>в благоустройстве в 2018 - 2024 годах</w:t>
            </w:r>
          </w:p>
        </w:tc>
      </w:tr>
      <w:tr w:rsidR="009F57C5" w:rsidRPr="009F57C5" w:rsidTr="00F159B0">
        <w:trPr>
          <w:gridAfter w:val="1"/>
          <w:wAfter w:w="34" w:type="dxa"/>
          <w:trHeight w:val="315"/>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5"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5"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6"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both"/>
              <w:rPr>
                <w:rFonts w:ascii="Times New Roman" w:eastAsia="Times New Roman" w:hAnsi="Times New Roman" w:cs="Times New Roman"/>
                <w:color w:val="000000"/>
                <w:lang w:eastAsia="ru-RU"/>
              </w:rPr>
            </w:pPr>
          </w:p>
        </w:tc>
        <w:tc>
          <w:tcPr>
            <w:tcW w:w="992"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764"/>
        </w:trPr>
        <w:tc>
          <w:tcPr>
            <w:tcW w:w="440" w:type="dxa"/>
            <w:tcBorders>
              <w:top w:val="single" w:sz="8" w:space="0" w:color="auto"/>
              <w:left w:val="single" w:sz="8" w:space="0" w:color="auto"/>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п/п</w:t>
            </w:r>
          </w:p>
        </w:tc>
        <w:tc>
          <w:tcPr>
            <w:tcW w:w="7087" w:type="dxa"/>
            <w:gridSpan w:val="14"/>
            <w:tcBorders>
              <w:top w:val="single" w:sz="8"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Адрес общественной территории</w:t>
            </w:r>
          </w:p>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p>
        </w:tc>
        <w:tc>
          <w:tcPr>
            <w:tcW w:w="992" w:type="dxa"/>
            <w:gridSpan w:val="5"/>
            <w:vMerge w:val="restart"/>
            <w:tcBorders>
              <w:top w:val="single" w:sz="8" w:space="0" w:color="auto"/>
              <w:left w:val="single" w:sz="8" w:space="0" w:color="auto"/>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Общая площадь дворовой территории, кв.м.</w:t>
            </w:r>
          </w:p>
        </w:tc>
        <w:tc>
          <w:tcPr>
            <w:tcW w:w="1134" w:type="dxa"/>
            <w:gridSpan w:val="4"/>
            <w:vMerge w:val="restart"/>
            <w:tcBorders>
              <w:top w:val="single" w:sz="8" w:space="0" w:color="auto"/>
              <w:left w:val="single" w:sz="8" w:space="0" w:color="auto"/>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Численность населения, проживающего в пределах дворовой территории, чел.</w:t>
            </w:r>
          </w:p>
        </w:tc>
        <w:tc>
          <w:tcPr>
            <w:tcW w:w="993" w:type="dxa"/>
            <w:gridSpan w:val="2"/>
            <w:vMerge w:val="restart"/>
            <w:tcBorders>
              <w:top w:val="single" w:sz="8" w:space="0" w:color="auto"/>
              <w:left w:val="single" w:sz="8" w:space="0" w:color="auto"/>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Оценка потребности в финансировании на восстановление благоустройства территории, тыс. руб.</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2535"/>
        </w:trPr>
        <w:tc>
          <w:tcPr>
            <w:tcW w:w="440" w:type="dxa"/>
            <w:tcBorders>
              <w:top w:val="nil"/>
              <w:left w:val="single" w:sz="8" w:space="0" w:color="auto"/>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w:t>
            </w:r>
          </w:p>
        </w:tc>
        <w:tc>
          <w:tcPr>
            <w:tcW w:w="1275" w:type="dxa"/>
            <w:gridSpan w:val="2"/>
            <w:tcBorders>
              <w:top w:val="nil"/>
              <w:left w:val="nil"/>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муниципальный район Иркутской области/городской округ Иркутской области*</w:t>
            </w:r>
          </w:p>
        </w:tc>
        <w:tc>
          <w:tcPr>
            <w:tcW w:w="1843" w:type="dxa"/>
            <w:gridSpan w:val="2"/>
            <w:tcBorders>
              <w:top w:val="nil"/>
              <w:left w:val="nil"/>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муниципальное образование Иркутской области/городское, сельское поселение</w:t>
            </w:r>
          </w:p>
        </w:tc>
        <w:tc>
          <w:tcPr>
            <w:tcW w:w="1418" w:type="dxa"/>
            <w:gridSpan w:val="3"/>
            <w:tcBorders>
              <w:top w:val="nil"/>
              <w:left w:val="nil"/>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населенный пункт</w:t>
            </w:r>
          </w:p>
        </w:tc>
        <w:tc>
          <w:tcPr>
            <w:tcW w:w="1275" w:type="dxa"/>
            <w:gridSpan w:val="3"/>
            <w:tcBorders>
              <w:top w:val="nil"/>
              <w:left w:val="nil"/>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улица</w:t>
            </w:r>
          </w:p>
        </w:tc>
        <w:tc>
          <w:tcPr>
            <w:tcW w:w="1276" w:type="dxa"/>
            <w:gridSpan w:val="4"/>
            <w:tcBorders>
              <w:top w:val="nil"/>
              <w:left w:val="nil"/>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номер дома (при наличии)</w:t>
            </w:r>
          </w:p>
        </w:tc>
        <w:tc>
          <w:tcPr>
            <w:tcW w:w="992" w:type="dxa"/>
            <w:gridSpan w:val="5"/>
            <w:vMerge/>
            <w:tcBorders>
              <w:top w:val="single" w:sz="8" w:space="0" w:color="auto"/>
              <w:left w:val="single" w:sz="8" w:space="0" w:color="auto"/>
              <w:bottom w:val="nil"/>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1134" w:type="dxa"/>
            <w:gridSpan w:val="4"/>
            <w:vMerge/>
            <w:tcBorders>
              <w:top w:val="single" w:sz="8" w:space="0" w:color="auto"/>
              <w:left w:val="single" w:sz="8" w:space="0" w:color="auto"/>
              <w:bottom w:val="nil"/>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993" w:type="dxa"/>
            <w:gridSpan w:val="2"/>
            <w:vMerge/>
            <w:tcBorders>
              <w:top w:val="single" w:sz="8" w:space="0" w:color="auto"/>
              <w:left w:val="single" w:sz="8" w:space="0" w:color="auto"/>
              <w:bottom w:val="nil"/>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425"/>
        </w:trPr>
        <w:tc>
          <w:tcPr>
            <w:tcW w:w="440" w:type="dxa"/>
            <w:tcBorders>
              <w:top w:val="single" w:sz="8" w:space="0" w:color="auto"/>
              <w:left w:val="single" w:sz="8"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w:t>
            </w:r>
          </w:p>
        </w:tc>
        <w:tc>
          <w:tcPr>
            <w:tcW w:w="1275" w:type="dxa"/>
            <w:gridSpan w:val="2"/>
            <w:tcBorders>
              <w:top w:val="single" w:sz="8" w:space="0" w:color="auto"/>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single" w:sz="8" w:space="0" w:color="auto"/>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single" w:sz="8" w:space="0" w:color="auto"/>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single" w:sz="8" w:space="0" w:color="auto"/>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gridSpan w:val="4"/>
            <w:tcBorders>
              <w:top w:val="single" w:sz="8" w:space="0" w:color="auto"/>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 xml:space="preserve">№23, №24, №25, №17,№18 </w:t>
            </w:r>
          </w:p>
        </w:tc>
        <w:tc>
          <w:tcPr>
            <w:tcW w:w="992" w:type="dxa"/>
            <w:gridSpan w:val="5"/>
            <w:tcBorders>
              <w:top w:val="single" w:sz="8" w:space="0" w:color="auto"/>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7750</w:t>
            </w:r>
          </w:p>
        </w:tc>
        <w:tc>
          <w:tcPr>
            <w:tcW w:w="1134" w:type="dxa"/>
            <w:gridSpan w:val="4"/>
            <w:tcBorders>
              <w:top w:val="single" w:sz="8" w:space="0" w:color="auto"/>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846</w:t>
            </w:r>
          </w:p>
        </w:tc>
        <w:tc>
          <w:tcPr>
            <w:tcW w:w="993" w:type="dxa"/>
            <w:gridSpan w:val="2"/>
            <w:tcBorders>
              <w:top w:val="single" w:sz="8" w:space="0" w:color="auto"/>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47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 №11</w:t>
            </w:r>
          </w:p>
        </w:tc>
        <w:tc>
          <w:tcPr>
            <w:tcW w:w="992"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6816</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469</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800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38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 xml:space="preserve">ГДО №134 </w:t>
            </w:r>
          </w:p>
        </w:tc>
        <w:tc>
          <w:tcPr>
            <w:tcW w:w="992"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4216</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515</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800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44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lastRenderedPageBreak/>
              <w:t>4.</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Стела</w:t>
            </w:r>
          </w:p>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 авиаторов</w:t>
            </w:r>
          </w:p>
        </w:tc>
        <w:tc>
          <w:tcPr>
            <w:tcW w:w="992"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4165</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946</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500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455"/>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5.</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Футбольное поле</w:t>
            </w:r>
          </w:p>
        </w:tc>
        <w:tc>
          <w:tcPr>
            <w:tcW w:w="992"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12312</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718</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7 350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395"/>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6.</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3-я Степная</w:t>
            </w:r>
          </w:p>
        </w:tc>
        <w:tc>
          <w:tcPr>
            <w:tcW w:w="1276"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1А</w:t>
            </w:r>
          </w:p>
        </w:tc>
        <w:tc>
          <w:tcPr>
            <w:tcW w:w="992"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2770</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148</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1 200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380"/>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7.</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№11</w:t>
            </w:r>
          </w:p>
        </w:tc>
        <w:tc>
          <w:tcPr>
            <w:tcW w:w="992"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765</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469</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500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365"/>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8.</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3-я Степная</w:t>
            </w:r>
          </w:p>
        </w:tc>
        <w:tc>
          <w:tcPr>
            <w:tcW w:w="1276"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№14</w:t>
            </w:r>
          </w:p>
        </w:tc>
        <w:tc>
          <w:tcPr>
            <w:tcW w:w="992"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18303</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1558</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5 000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365"/>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9.</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Хоккейный корт</w:t>
            </w:r>
          </w:p>
        </w:tc>
        <w:tc>
          <w:tcPr>
            <w:tcW w:w="992"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2 100</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946</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5 000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395"/>
        </w:trPr>
        <w:tc>
          <w:tcPr>
            <w:tcW w:w="440"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10</w:t>
            </w:r>
          </w:p>
        </w:tc>
        <w:tc>
          <w:tcPr>
            <w:tcW w:w="1275"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Часовня </w:t>
            </w:r>
            <w:proofErr w:type="spellStart"/>
            <w:r w:rsidRPr="009F57C5">
              <w:rPr>
                <w:rFonts w:ascii="Times New Roman" w:eastAsia="Times New Roman" w:hAnsi="Times New Roman" w:cs="Times New Roman"/>
                <w:color w:val="000000"/>
                <w:sz w:val="20"/>
                <w:szCs w:val="20"/>
                <w:lang w:eastAsia="ru-RU"/>
              </w:rPr>
              <w:t>А.Невского</w:t>
            </w:r>
            <w:proofErr w:type="spellEnd"/>
          </w:p>
        </w:tc>
        <w:tc>
          <w:tcPr>
            <w:tcW w:w="992" w:type="dxa"/>
            <w:gridSpan w:val="5"/>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6036</w:t>
            </w:r>
          </w:p>
        </w:tc>
        <w:tc>
          <w:tcPr>
            <w:tcW w:w="1134" w:type="dxa"/>
            <w:gridSpan w:val="4"/>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869</w:t>
            </w:r>
          </w:p>
        </w:tc>
        <w:tc>
          <w:tcPr>
            <w:tcW w:w="993" w:type="dxa"/>
            <w:gridSpan w:val="2"/>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0</w:t>
            </w: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1395"/>
        </w:trPr>
        <w:tc>
          <w:tcPr>
            <w:tcW w:w="440" w:type="dxa"/>
            <w:tcBorders>
              <w:top w:val="nil"/>
              <w:left w:val="single" w:sz="8"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11</w:t>
            </w:r>
          </w:p>
        </w:tc>
        <w:tc>
          <w:tcPr>
            <w:tcW w:w="1275" w:type="dxa"/>
            <w:gridSpan w:val="2"/>
            <w:tcBorders>
              <w:top w:val="nil"/>
              <w:left w:val="nil"/>
              <w:bottom w:val="single" w:sz="8" w:space="0" w:color="auto"/>
              <w:right w:val="single" w:sz="8" w:space="0" w:color="auto"/>
            </w:tcBorders>
            <w:shd w:val="clear" w:color="auto" w:fill="auto"/>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shd w:val="clear" w:color="auto" w:fill="auto"/>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shd w:val="clear" w:color="auto" w:fill="auto"/>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gridSpan w:val="3"/>
            <w:tcBorders>
              <w:top w:val="nil"/>
              <w:left w:val="nil"/>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Вдоль проезда от КПП-1 по левой стороне</w:t>
            </w:r>
          </w:p>
        </w:tc>
        <w:tc>
          <w:tcPr>
            <w:tcW w:w="992" w:type="dxa"/>
            <w:gridSpan w:val="5"/>
            <w:tcBorders>
              <w:top w:val="nil"/>
              <w:left w:val="nil"/>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830</w:t>
            </w:r>
          </w:p>
        </w:tc>
        <w:tc>
          <w:tcPr>
            <w:tcW w:w="1134" w:type="dxa"/>
            <w:gridSpan w:val="4"/>
            <w:tcBorders>
              <w:top w:val="nil"/>
              <w:left w:val="nil"/>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806</w:t>
            </w:r>
          </w:p>
        </w:tc>
        <w:tc>
          <w:tcPr>
            <w:tcW w:w="993" w:type="dxa"/>
            <w:gridSpan w:val="2"/>
            <w:tcBorders>
              <w:top w:val="nil"/>
              <w:left w:val="nil"/>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0</w:t>
            </w:r>
          </w:p>
        </w:tc>
        <w:tc>
          <w:tcPr>
            <w:tcW w:w="237" w:type="dxa"/>
            <w:tcBorders>
              <w:top w:val="nil"/>
              <w:left w:val="nil"/>
              <w:bottom w:val="nil"/>
              <w:right w:val="nil"/>
            </w:tcBorders>
            <w:shd w:val="clear" w:color="auto" w:fill="auto"/>
            <w:noWrap/>
            <w:vAlign w:val="bottom"/>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300"/>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275"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275"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276"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both"/>
              <w:rPr>
                <w:rFonts w:ascii="Times New Roman" w:eastAsia="Times New Roman" w:hAnsi="Times New Roman" w:cs="Times New Roman"/>
                <w:color w:val="000000"/>
                <w:lang w:eastAsia="ru-RU"/>
              </w:rPr>
            </w:pPr>
          </w:p>
        </w:tc>
        <w:tc>
          <w:tcPr>
            <w:tcW w:w="992"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gridAfter w:val="1"/>
          <w:wAfter w:w="34" w:type="dxa"/>
          <w:trHeight w:val="300"/>
        </w:trPr>
        <w:tc>
          <w:tcPr>
            <w:tcW w:w="1715"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b/>
                <w:bCs/>
                <w:color w:val="000000"/>
                <w:sz w:val="20"/>
                <w:szCs w:val="20"/>
                <w:lang w:eastAsia="ru-RU"/>
              </w:rPr>
            </w:pPr>
            <w:r w:rsidRPr="009F57C5">
              <w:rPr>
                <w:rFonts w:ascii="Times New Roman" w:eastAsia="Times New Roman" w:hAnsi="Times New Roman" w:cs="Times New Roman"/>
                <w:b/>
                <w:bCs/>
                <w:color w:val="000000"/>
                <w:sz w:val="20"/>
                <w:szCs w:val="20"/>
                <w:lang w:eastAsia="ru-RU"/>
              </w:rPr>
              <w:t xml:space="preserve">     Справочно:</w:t>
            </w: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275"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276"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237"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Общее  количество общественных территорий (объектов) в муниципальном образовании Иркутской области </w:t>
            </w:r>
            <w:r w:rsidRPr="009F57C5">
              <w:rPr>
                <w:rFonts w:ascii="Times New Roman" w:eastAsia="Times New Roman" w:hAnsi="Times New Roman" w:cs="Times New Roman"/>
                <w:b/>
                <w:bCs/>
                <w:color w:val="000000"/>
                <w:sz w:val="20"/>
                <w:szCs w:val="20"/>
                <w:u w:val="single"/>
                <w:lang w:eastAsia="ru-RU"/>
              </w:rPr>
              <w:t>10</w:t>
            </w:r>
            <w:r w:rsidRPr="009F57C5">
              <w:rPr>
                <w:rFonts w:ascii="Times New Roman" w:eastAsia="Times New Roman" w:hAnsi="Times New Roman" w:cs="Times New Roman"/>
                <w:color w:val="000000"/>
                <w:sz w:val="20"/>
                <w:szCs w:val="20"/>
                <w:lang w:eastAsia="ru-RU"/>
              </w:rPr>
              <w:t xml:space="preserve"> ед.</w:t>
            </w:r>
          </w:p>
        </w:tc>
      </w:tr>
      <w:tr w:rsidR="009F57C5" w:rsidRPr="009F57C5" w:rsidTr="00F159B0">
        <w:trPr>
          <w:trHeight w:val="300"/>
        </w:trPr>
        <w:tc>
          <w:tcPr>
            <w:tcW w:w="9653" w:type="dxa"/>
            <w:gridSpan w:val="2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Количество  общественных  территорий (объектов), в отношении которых проведена инвентаризация, </w:t>
            </w:r>
            <w:r w:rsidRPr="009F57C5">
              <w:rPr>
                <w:rFonts w:ascii="Times New Roman" w:eastAsia="Times New Roman" w:hAnsi="Times New Roman" w:cs="Times New Roman"/>
                <w:b/>
                <w:bCs/>
                <w:color w:val="000000"/>
                <w:sz w:val="20"/>
                <w:szCs w:val="20"/>
                <w:u w:val="single"/>
                <w:lang w:eastAsia="ru-RU"/>
              </w:rPr>
              <w:t>10</w:t>
            </w:r>
            <w:r w:rsidRPr="009F57C5">
              <w:rPr>
                <w:rFonts w:ascii="Times New Roman" w:eastAsia="Times New Roman" w:hAnsi="Times New Roman" w:cs="Times New Roman"/>
                <w:b/>
                <w:bCs/>
                <w:color w:val="000000"/>
                <w:sz w:val="20"/>
                <w:szCs w:val="20"/>
                <w:lang w:eastAsia="ru-RU"/>
              </w:rPr>
              <w:t xml:space="preserve"> </w:t>
            </w:r>
            <w:r w:rsidRPr="009F57C5">
              <w:rPr>
                <w:rFonts w:ascii="Times New Roman" w:eastAsia="Times New Roman" w:hAnsi="Times New Roman" w:cs="Times New Roman"/>
                <w:color w:val="000000"/>
                <w:sz w:val="20"/>
                <w:szCs w:val="20"/>
                <w:lang w:eastAsia="ru-RU"/>
              </w:rPr>
              <w:t>ед.</w:t>
            </w:r>
          </w:p>
        </w:tc>
        <w:tc>
          <w:tcPr>
            <w:tcW w:w="852"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 Количество    общественных    территорий    (объектов),   подлежащих благоустройству, по результатам инвентаризации </w:t>
            </w:r>
            <w:r w:rsidRPr="009F57C5">
              <w:rPr>
                <w:rFonts w:ascii="Times New Roman" w:eastAsia="Times New Roman" w:hAnsi="Times New Roman" w:cs="Times New Roman"/>
                <w:b/>
                <w:bCs/>
                <w:color w:val="000000"/>
                <w:sz w:val="20"/>
                <w:szCs w:val="20"/>
                <w:u w:val="single"/>
                <w:lang w:eastAsia="ru-RU"/>
              </w:rPr>
              <w:t>8</w:t>
            </w:r>
            <w:r w:rsidRPr="009F57C5">
              <w:rPr>
                <w:rFonts w:ascii="Times New Roman" w:eastAsia="Times New Roman" w:hAnsi="Times New Roman" w:cs="Times New Roman"/>
                <w:color w:val="000000"/>
                <w:sz w:val="20"/>
                <w:szCs w:val="20"/>
                <w:lang w:eastAsia="ru-RU"/>
              </w:rPr>
              <w:t xml:space="preserve"> ед.</w:t>
            </w:r>
          </w:p>
        </w:tc>
      </w:tr>
      <w:tr w:rsidR="009F57C5" w:rsidRPr="009F57C5" w:rsidTr="00F159B0">
        <w:trPr>
          <w:trHeight w:val="300"/>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275"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559"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992"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both"/>
              <w:rPr>
                <w:rFonts w:ascii="Times New Roman" w:eastAsia="Times New Roman" w:hAnsi="Times New Roman" w:cs="Times New Roman"/>
                <w:color w:val="000000"/>
                <w:lang w:eastAsia="ru-RU"/>
              </w:rPr>
            </w:pPr>
          </w:p>
        </w:tc>
        <w:tc>
          <w:tcPr>
            <w:tcW w:w="992"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852"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1715"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color w:val="26282F"/>
                <w:sz w:val="20"/>
                <w:szCs w:val="20"/>
                <w:lang w:eastAsia="ru-RU"/>
              </w:rPr>
            </w:pPr>
            <w:r w:rsidRPr="009F57C5">
              <w:rPr>
                <w:rFonts w:ascii="Times New Roman" w:eastAsia="Times New Roman" w:hAnsi="Times New Roman" w:cs="Times New Roman"/>
                <w:color w:val="26282F"/>
                <w:sz w:val="20"/>
                <w:szCs w:val="20"/>
                <w:lang w:eastAsia="ru-RU"/>
              </w:rPr>
              <w:t xml:space="preserve">     Примечание:</w:t>
            </w: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559"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992"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852"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412"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10917" w:type="dxa"/>
            <w:gridSpan w:val="28"/>
            <w:vMerge w:val="restart"/>
            <w:tcBorders>
              <w:top w:val="nil"/>
              <w:left w:val="nil"/>
              <w:bottom w:val="nil"/>
              <w:right w:val="nil"/>
            </w:tcBorders>
            <w:shd w:val="clear" w:color="auto" w:fill="auto"/>
            <w:hideMark/>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     </w:t>
            </w:r>
            <w:r w:rsidRPr="009F57C5">
              <w:rPr>
                <w:rFonts w:ascii="Times New Roman" w:eastAsia="Times New Roman" w:hAnsi="Times New Roman" w:cs="Times New Roman"/>
                <w:b/>
                <w:bCs/>
                <w:color w:val="26282F"/>
                <w:sz w:val="20"/>
                <w:szCs w:val="20"/>
                <w:lang w:eastAsia="ru-RU"/>
              </w:rPr>
              <w:t>*</w:t>
            </w:r>
            <w:r w:rsidRPr="009F57C5">
              <w:rPr>
                <w:rFonts w:ascii="Times New Roman" w:eastAsia="Times New Roman" w:hAnsi="Times New Roman" w:cs="Times New Roman"/>
                <w:color w:val="000000"/>
                <w:sz w:val="20"/>
                <w:szCs w:val="20"/>
                <w:lang w:eastAsia="ru-RU"/>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9F57C5" w:rsidRPr="009F57C5" w:rsidTr="00F159B0">
        <w:trPr>
          <w:trHeight w:val="300"/>
        </w:trPr>
        <w:tc>
          <w:tcPr>
            <w:tcW w:w="10917" w:type="dxa"/>
            <w:gridSpan w:val="28"/>
            <w:vMerge/>
            <w:tcBorders>
              <w:top w:val="nil"/>
              <w:left w:val="nil"/>
              <w:bottom w:val="nil"/>
              <w:right w:val="nil"/>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p>
        </w:tc>
      </w:tr>
      <w:tr w:rsidR="009F57C5" w:rsidRPr="009F57C5" w:rsidTr="00F159B0">
        <w:trPr>
          <w:trHeight w:val="300"/>
        </w:trPr>
        <w:tc>
          <w:tcPr>
            <w:tcW w:w="10917" w:type="dxa"/>
            <w:gridSpan w:val="28"/>
            <w:vMerge/>
            <w:tcBorders>
              <w:top w:val="nil"/>
              <w:left w:val="nil"/>
              <w:bottom w:val="nil"/>
              <w:right w:val="nil"/>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Times New Roman" w:eastAsia="Times New Roman" w:hAnsi="Times New Roman" w:cs="Times New Roman"/>
                <w:b/>
                <w:bCs/>
                <w:color w:val="26282F"/>
                <w:sz w:val="20"/>
                <w:szCs w:val="20"/>
                <w:lang w:eastAsia="ru-RU"/>
              </w:rPr>
            </w:pPr>
          </w:p>
          <w:p w:rsidR="009F57C5" w:rsidRPr="009F57C5" w:rsidRDefault="009F57C5" w:rsidP="009F57C5">
            <w:pPr>
              <w:spacing w:after="0" w:line="240" w:lineRule="auto"/>
              <w:jc w:val="center"/>
              <w:rPr>
                <w:rFonts w:ascii="Times New Roman" w:eastAsia="Times New Roman" w:hAnsi="Times New Roman" w:cs="Times New Roman"/>
                <w:b/>
                <w:bCs/>
                <w:color w:val="26282F"/>
                <w:sz w:val="20"/>
                <w:szCs w:val="20"/>
                <w:lang w:eastAsia="ru-RU"/>
              </w:rPr>
            </w:pPr>
            <w:r w:rsidRPr="009F57C5">
              <w:rPr>
                <w:rFonts w:ascii="Times New Roman" w:eastAsia="Times New Roman" w:hAnsi="Times New Roman" w:cs="Times New Roman"/>
                <w:b/>
                <w:bCs/>
                <w:color w:val="26282F"/>
                <w:sz w:val="20"/>
                <w:szCs w:val="20"/>
                <w:lang w:eastAsia="ru-RU"/>
              </w:rPr>
              <w:t>Раздел  3. Адресный перечень объектов недвижимого имущества</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26282F"/>
                <w:sz w:val="20"/>
                <w:szCs w:val="20"/>
                <w:lang w:eastAsia="ru-RU"/>
              </w:rPr>
            </w:pPr>
            <w:r w:rsidRPr="009F57C5">
              <w:rPr>
                <w:rFonts w:ascii="Times New Roman" w:eastAsia="Times New Roman" w:hAnsi="Times New Roman" w:cs="Times New Roman"/>
                <w:b/>
                <w:bCs/>
                <w:color w:val="26282F"/>
                <w:sz w:val="20"/>
                <w:szCs w:val="20"/>
                <w:lang w:eastAsia="ru-RU"/>
              </w:rPr>
              <w:t xml:space="preserve">(включая объекты    недвижимого    имущества, включая   объекты  незавершенного строительства)    </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26282F"/>
                <w:sz w:val="20"/>
                <w:szCs w:val="20"/>
                <w:lang w:eastAsia="ru-RU"/>
              </w:rPr>
            </w:pPr>
            <w:r w:rsidRPr="009F57C5">
              <w:rPr>
                <w:rFonts w:ascii="Times New Roman" w:eastAsia="Times New Roman" w:hAnsi="Times New Roman" w:cs="Times New Roman"/>
                <w:b/>
                <w:bCs/>
                <w:color w:val="26282F"/>
                <w:sz w:val="20"/>
                <w:szCs w:val="20"/>
                <w:lang w:eastAsia="ru-RU"/>
              </w:rPr>
              <w:t xml:space="preserve">и   земельных  участков,  находящихся  в  собственности (пользовании)  </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26282F"/>
                <w:sz w:val="20"/>
                <w:szCs w:val="20"/>
                <w:lang w:eastAsia="ru-RU"/>
              </w:rPr>
            </w:pPr>
            <w:r w:rsidRPr="009F57C5">
              <w:rPr>
                <w:rFonts w:ascii="Times New Roman" w:eastAsia="Times New Roman" w:hAnsi="Times New Roman" w:cs="Times New Roman"/>
                <w:b/>
                <w:bCs/>
                <w:color w:val="26282F"/>
                <w:sz w:val="20"/>
                <w:szCs w:val="20"/>
                <w:lang w:eastAsia="ru-RU"/>
              </w:rPr>
              <w:t>юридических лиц и индивидуальных предпринимателей, которые</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26282F"/>
                <w:sz w:val="20"/>
                <w:szCs w:val="20"/>
                <w:lang w:eastAsia="ru-RU"/>
              </w:rPr>
            </w:pPr>
            <w:r w:rsidRPr="009F57C5">
              <w:rPr>
                <w:rFonts w:ascii="Times New Roman" w:eastAsia="Times New Roman" w:hAnsi="Times New Roman" w:cs="Times New Roman"/>
                <w:b/>
                <w:bCs/>
                <w:color w:val="26282F"/>
                <w:sz w:val="20"/>
                <w:szCs w:val="20"/>
                <w:lang w:eastAsia="ru-RU"/>
              </w:rPr>
              <w:t>подлежат  благоустройству  не позднее 2020 года за счет средств указанных</w:t>
            </w:r>
          </w:p>
        </w:tc>
      </w:tr>
      <w:tr w:rsidR="009F57C5" w:rsidRPr="009F57C5" w:rsidTr="00F159B0">
        <w:trPr>
          <w:trHeight w:val="300"/>
        </w:trPr>
        <w:tc>
          <w:tcPr>
            <w:tcW w:w="10917" w:type="dxa"/>
            <w:gridSpan w:val="28"/>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center"/>
              <w:rPr>
                <w:rFonts w:ascii="Times New Roman" w:eastAsia="Times New Roman" w:hAnsi="Times New Roman" w:cs="Times New Roman"/>
                <w:b/>
                <w:bCs/>
                <w:color w:val="26282F"/>
                <w:sz w:val="20"/>
                <w:szCs w:val="20"/>
                <w:lang w:eastAsia="ru-RU"/>
              </w:rPr>
            </w:pPr>
            <w:r w:rsidRPr="009F57C5">
              <w:rPr>
                <w:rFonts w:ascii="Times New Roman" w:eastAsia="Times New Roman" w:hAnsi="Times New Roman" w:cs="Times New Roman"/>
                <w:b/>
                <w:bCs/>
                <w:color w:val="26282F"/>
                <w:sz w:val="20"/>
                <w:szCs w:val="20"/>
                <w:lang w:eastAsia="ru-RU"/>
              </w:rPr>
              <w:t>лиц в соответствии с заключенными и соглашениями</w:t>
            </w:r>
          </w:p>
        </w:tc>
      </w:tr>
      <w:tr w:rsidR="009F57C5" w:rsidRPr="009F57C5" w:rsidTr="00F159B0">
        <w:trPr>
          <w:trHeight w:val="315"/>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275"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843"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418"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559" w:type="dxa"/>
            <w:gridSpan w:val="5"/>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sz w:val="20"/>
                <w:szCs w:val="20"/>
                <w:lang w:eastAsia="ru-RU"/>
              </w:rPr>
            </w:pPr>
          </w:p>
        </w:tc>
        <w:tc>
          <w:tcPr>
            <w:tcW w:w="1599"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both"/>
              <w:rPr>
                <w:rFonts w:ascii="Times New Roman" w:eastAsia="Times New Roman" w:hAnsi="Times New Roman" w:cs="Times New Roman"/>
                <w:color w:val="000000"/>
                <w:lang w:eastAsia="ru-RU"/>
              </w:rPr>
            </w:pPr>
          </w:p>
        </w:tc>
        <w:tc>
          <w:tcPr>
            <w:tcW w:w="236"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236"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2311" w:type="dxa"/>
            <w:gridSpan w:val="7"/>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413"/>
        </w:trPr>
        <w:tc>
          <w:tcPr>
            <w:tcW w:w="440" w:type="dxa"/>
            <w:vMerge w:val="restart"/>
            <w:tcBorders>
              <w:top w:val="single" w:sz="8" w:space="0" w:color="auto"/>
              <w:left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№п/п</w:t>
            </w:r>
          </w:p>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w:t>
            </w:r>
          </w:p>
        </w:tc>
        <w:tc>
          <w:tcPr>
            <w:tcW w:w="5232" w:type="dxa"/>
            <w:gridSpan w:val="8"/>
            <w:tcBorders>
              <w:top w:val="single" w:sz="8" w:space="0" w:color="auto"/>
              <w:left w:val="nil"/>
              <w:bottom w:val="single" w:sz="8" w:space="0" w:color="auto"/>
              <w:right w:val="single" w:sz="8" w:space="0" w:color="000000"/>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Адрес объекта, земельного участка</w:t>
            </w:r>
          </w:p>
        </w:tc>
        <w:tc>
          <w:tcPr>
            <w:tcW w:w="850" w:type="dxa"/>
            <w:gridSpan w:val="3"/>
            <w:vMerge w:val="restart"/>
            <w:tcBorders>
              <w:top w:val="single" w:sz="8" w:space="0" w:color="auto"/>
              <w:left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Тип объекта</w:t>
            </w:r>
          </w:p>
        </w:tc>
        <w:tc>
          <w:tcPr>
            <w:tcW w:w="1147" w:type="dxa"/>
            <w:gridSpan w:val="4"/>
            <w:vMerge w:val="restart"/>
            <w:tcBorders>
              <w:top w:val="single" w:sz="8" w:space="0" w:color="auto"/>
              <w:left w:val="single" w:sz="8" w:space="0" w:color="auto"/>
              <w:bottom w:val="single" w:sz="8" w:space="0" w:color="000000"/>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Общая площадь земельного участка, кв.м.</w:t>
            </w:r>
          </w:p>
        </w:tc>
        <w:tc>
          <w:tcPr>
            <w:tcW w:w="1405" w:type="dxa"/>
            <w:gridSpan w:val="6"/>
            <w:vMerge w:val="restart"/>
            <w:tcBorders>
              <w:top w:val="single" w:sz="8" w:space="0" w:color="auto"/>
              <w:left w:val="single" w:sz="8" w:space="0" w:color="auto"/>
              <w:bottom w:val="single" w:sz="8" w:space="0" w:color="000000"/>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Численность населения, проживающего в пределах дворовой территории, чел.</w:t>
            </w:r>
          </w:p>
        </w:tc>
        <w:tc>
          <w:tcPr>
            <w:tcW w:w="1843" w:type="dxa"/>
            <w:gridSpan w:val="6"/>
            <w:vMerge w:val="restart"/>
            <w:tcBorders>
              <w:top w:val="single" w:sz="8" w:space="0" w:color="auto"/>
              <w:left w:val="single" w:sz="8" w:space="0" w:color="auto"/>
              <w:bottom w:val="single" w:sz="8" w:space="0" w:color="000000"/>
              <w:right w:val="single" w:sz="8" w:space="0" w:color="auto"/>
            </w:tcBorders>
            <w:shd w:val="clear" w:color="auto" w:fill="auto"/>
            <w:hideMark/>
          </w:tcPr>
          <w:p w:rsidR="009F57C5" w:rsidRPr="009F57C5" w:rsidRDefault="009F57C5" w:rsidP="009F57C5">
            <w:pPr>
              <w:spacing w:after="0" w:line="240" w:lineRule="auto"/>
              <w:ind w:left="-391"/>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Оценка потребности в финансировании на восстановление</w:t>
            </w:r>
          </w:p>
          <w:p w:rsidR="009F57C5" w:rsidRPr="009F57C5" w:rsidRDefault="009F57C5" w:rsidP="009F57C5">
            <w:pPr>
              <w:spacing w:after="0" w:line="240" w:lineRule="auto"/>
              <w:ind w:left="-391"/>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благоустройства</w:t>
            </w:r>
          </w:p>
          <w:p w:rsidR="009F57C5" w:rsidRPr="009F57C5" w:rsidRDefault="009F57C5" w:rsidP="009F57C5">
            <w:pPr>
              <w:spacing w:after="0" w:line="240" w:lineRule="auto"/>
              <w:ind w:left="-391"/>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территории, тыс. руб.</w:t>
            </w:r>
          </w:p>
        </w:tc>
      </w:tr>
      <w:tr w:rsidR="009F57C5" w:rsidRPr="009F57C5" w:rsidTr="00F159B0">
        <w:trPr>
          <w:trHeight w:val="3116"/>
        </w:trPr>
        <w:tc>
          <w:tcPr>
            <w:tcW w:w="440" w:type="dxa"/>
            <w:vMerge/>
            <w:tcBorders>
              <w:left w:val="single" w:sz="8" w:space="0" w:color="auto"/>
              <w:bottom w:val="single" w:sz="4"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8" w:space="0" w:color="auto"/>
            </w:tcBorders>
            <w:shd w:val="clear" w:color="auto" w:fill="auto"/>
            <w:hideMark/>
          </w:tcPr>
          <w:p w:rsidR="009F57C5" w:rsidRPr="009F57C5" w:rsidRDefault="00EF79E5" w:rsidP="009F57C5">
            <w:pPr>
              <w:spacing w:after="0" w:line="240" w:lineRule="auto"/>
              <w:jc w:val="center"/>
              <w:rPr>
                <w:rFonts w:ascii="Times New Roman" w:eastAsia="Times New Roman" w:hAnsi="Times New Roman" w:cs="Times New Roman"/>
                <w:sz w:val="20"/>
                <w:szCs w:val="20"/>
                <w:lang w:eastAsia="ru-RU"/>
              </w:rPr>
            </w:pPr>
            <w:hyperlink r:id="rId18" w:anchor="RANGE!#ССЫЛКА!" w:history="1">
              <w:r w:rsidR="009F57C5" w:rsidRPr="009F57C5">
                <w:rPr>
                  <w:rFonts w:ascii="Times New Roman" w:eastAsia="Times New Roman" w:hAnsi="Times New Roman" w:cs="Times New Roman"/>
                  <w:sz w:val="20"/>
                  <w:szCs w:val="20"/>
                  <w:lang w:eastAsia="ru-RU"/>
                </w:rPr>
                <w:t>муниципальный район Иркутской области/городской округ Иркутской области*</w:t>
              </w:r>
            </w:hyperlink>
          </w:p>
        </w:tc>
        <w:tc>
          <w:tcPr>
            <w:tcW w:w="1276" w:type="dxa"/>
            <w:gridSpan w:val="2"/>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муниципальное образование Иркутской области/городское, сельское поселение</w:t>
            </w:r>
          </w:p>
        </w:tc>
        <w:tc>
          <w:tcPr>
            <w:tcW w:w="1134" w:type="dxa"/>
            <w:gridSpan w:val="2"/>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населенный пункт</w:t>
            </w:r>
          </w:p>
        </w:tc>
        <w:tc>
          <w:tcPr>
            <w:tcW w:w="992" w:type="dxa"/>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улица</w:t>
            </w:r>
          </w:p>
        </w:tc>
        <w:tc>
          <w:tcPr>
            <w:tcW w:w="980" w:type="dxa"/>
            <w:gridSpan w:val="2"/>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номер дома (при наличии)</w:t>
            </w:r>
          </w:p>
        </w:tc>
        <w:tc>
          <w:tcPr>
            <w:tcW w:w="850" w:type="dxa"/>
            <w:gridSpan w:val="3"/>
            <w:vMerge/>
            <w:tcBorders>
              <w:left w:val="single" w:sz="8" w:space="0" w:color="auto"/>
              <w:bottom w:val="single" w:sz="4" w:space="0" w:color="auto"/>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1147" w:type="dxa"/>
            <w:gridSpan w:val="4"/>
            <w:vMerge/>
            <w:tcBorders>
              <w:top w:val="single" w:sz="8" w:space="0" w:color="auto"/>
              <w:left w:val="single" w:sz="8" w:space="0" w:color="auto"/>
              <w:bottom w:val="single" w:sz="4" w:space="0" w:color="auto"/>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1405" w:type="dxa"/>
            <w:gridSpan w:val="6"/>
            <w:vMerge/>
            <w:tcBorders>
              <w:top w:val="single" w:sz="8" w:space="0" w:color="auto"/>
              <w:left w:val="single" w:sz="8" w:space="0" w:color="auto"/>
              <w:bottom w:val="single" w:sz="4" w:space="0" w:color="auto"/>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c>
          <w:tcPr>
            <w:tcW w:w="1843" w:type="dxa"/>
            <w:gridSpan w:val="6"/>
            <w:vMerge/>
            <w:tcBorders>
              <w:top w:val="single" w:sz="8" w:space="0" w:color="auto"/>
              <w:left w:val="single" w:sz="8" w:space="0" w:color="auto"/>
              <w:bottom w:val="single" w:sz="4" w:space="0" w:color="auto"/>
              <w:right w:val="single" w:sz="8" w:space="0" w:color="auto"/>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r>
      <w:tr w:rsidR="009F57C5" w:rsidRPr="009F57C5" w:rsidTr="00F159B0">
        <w:trPr>
          <w:trHeight w:val="154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proofErr w:type="spellStart"/>
            <w:r w:rsidRPr="009F57C5">
              <w:rPr>
                <w:rFonts w:ascii="Times New Roman" w:eastAsia="Times New Roman" w:hAnsi="Times New Roman" w:cs="Times New Roman"/>
                <w:color w:val="000000"/>
                <w:sz w:val="20"/>
                <w:szCs w:val="20"/>
                <w:lang w:eastAsia="ru-RU"/>
              </w:rPr>
              <w:t>ул.Трактовая</w:t>
            </w:r>
            <w:proofErr w:type="spellEnd"/>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14, 14 А</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Площадь перед торговыми центрами «Светлана» и «Пульсар»</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5581</w:t>
            </w:r>
          </w:p>
        </w:tc>
        <w:tc>
          <w:tcPr>
            <w:tcW w:w="1405" w:type="dxa"/>
            <w:gridSpan w:val="6"/>
            <w:tcBorders>
              <w:top w:val="single" w:sz="4" w:space="0" w:color="auto"/>
              <w:left w:val="single" w:sz="4" w:space="0" w:color="auto"/>
              <w:bottom w:val="single" w:sz="4" w:space="0" w:color="auto"/>
              <w:right w:val="single" w:sz="4"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528</w:t>
            </w:r>
          </w:p>
        </w:tc>
        <w:tc>
          <w:tcPr>
            <w:tcW w:w="1843" w:type="dxa"/>
            <w:gridSpan w:val="6"/>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500</w:t>
            </w:r>
          </w:p>
        </w:tc>
      </w:tr>
      <w:tr w:rsidR="009F57C5" w:rsidRPr="009F57C5" w:rsidTr="00F159B0">
        <w:trPr>
          <w:trHeight w:val="1455"/>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980"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Площадь перед </w:t>
            </w:r>
            <w:proofErr w:type="spellStart"/>
            <w:r w:rsidRPr="009F57C5">
              <w:rPr>
                <w:rFonts w:ascii="Times New Roman" w:eastAsia="Times New Roman" w:hAnsi="Times New Roman" w:cs="Times New Roman"/>
                <w:color w:val="000000"/>
                <w:sz w:val="20"/>
                <w:szCs w:val="20"/>
                <w:lang w:eastAsia="ru-RU"/>
              </w:rPr>
              <w:t>тех.отделом</w:t>
            </w:r>
            <w:proofErr w:type="spellEnd"/>
            <w:r w:rsidRPr="009F57C5">
              <w:rPr>
                <w:rFonts w:ascii="Times New Roman" w:eastAsia="Times New Roman" w:hAnsi="Times New Roman" w:cs="Times New Roman"/>
                <w:color w:val="000000"/>
                <w:sz w:val="20"/>
                <w:szCs w:val="20"/>
                <w:lang w:eastAsia="ru-RU"/>
              </w:rPr>
              <w:t xml:space="preserve"> ООО ГУ ЖФ</w:t>
            </w:r>
          </w:p>
        </w:tc>
        <w:tc>
          <w:tcPr>
            <w:tcW w:w="1147" w:type="dxa"/>
            <w:gridSpan w:val="4"/>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2808</w:t>
            </w:r>
          </w:p>
        </w:tc>
        <w:tc>
          <w:tcPr>
            <w:tcW w:w="1405" w:type="dxa"/>
            <w:gridSpan w:val="6"/>
            <w:tcBorders>
              <w:top w:val="single" w:sz="4" w:space="0" w:color="auto"/>
              <w:left w:val="single" w:sz="4" w:space="0" w:color="auto"/>
              <w:bottom w:val="single" w:sz="4" w:space="0" w:color="auto"/>
              <w:right w:val="single" w:sz="4"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402</w:t>
            </w:r>
          </w:p>
        </w:tc>
        <w:tc>
          <w:tcPr>
            <w:tcW w:w="1843" w:type="dxa"/>
            <w:gridSpan w:val="6"/>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800</w:t>
            </w:r>
          </w:p>
        </w:tc>
      </w:tr>
      <w:tr w:rsidR="009F57C5" w:rsidRPr="009F57C5" w:rsidTr="00F159B0">
        <w:trPr>
          <w:trHeight w:val="1395"/>
        </w:trPr>
        <w:tc>
          <w:tcPr>
            <w:tcW w:w="440" w:type="dxa"/>
            <w:tcBorders>
              <w:top w:val="single" w:sz="4" w:space="0" w:color="auto"/>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w:t>
            </w:r>
          </w:p>
        </w:tc>
        <w:tc>
          <w:tcPr>
            <w:tcW w:w="850"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276" w:type="dxa"/>
            <w:gridSpan w:val="2"/>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134" w:type="dxa"/>
            <w:gridSpan w:val="2"/>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992"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980" w:type="dxa"/>
            <w:gridSpan w:val="2"/>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w:t>
            </w:r>
          </w:p>
        </w:tc>
        <w:tc>
          <w:tcPr>
            <w:tcW w:w="850" w:type="dxa"/>
            <w:gridSpan w:val="3"/>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Площадь перед тех. отделом ФГБУ ЦЖКУ ЖЭО №12</w:t>
            </w:r>
          </w:p>
        </w:tc>
        <w:tc>
          <w:tcPr>
            <w:tcW w:w="1147" w:type="dxa"/>
            <w:gridSpan w:val="4"/>
            <w:tcBorders>
              <w:top w:val="single" w:sz="4" w:space="0" w:color="auto"/>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1973</w:t>
            </w:r>
          </w:p>
        </w:tc>
        <w:tc>
          <w:tcPr>
            <w:tcW w:w="1405" w:type="dxa"/>
            <w:gridSpan w:val="6"/>
            <w:tcBorders>
              <w:top w:val="single" w:sz="4" w:space="0" w:color="auto"/>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402</w:t>
            </w:r>
          </w:p>
        </w:tc>
        <w:tc>
          <w:tcPr>
            <w:tcW w:w="1843" w:type="dxa"/>
            <w:gridSpan w:val="6"/>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800</w:t>
            </w:r>
          </w:p>
        </w:tc>
      </w:tr>
      <w:tr w:rsidR="009F57C5" w:rsidRPr="009F57C5" w:rsidTr="00F159B0">
        <w:trPr>
          <w:trHeight w:val="300"/>
        </w:trPr>
        <w:tc>
          <w:tcPr>
            <w:tcW w:w="44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850"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276"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134"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80"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jc w:val="both"/>
              <w:rPr>
                <w:rFonts w:ascii="Times New Roman" w:eastAsia="Times New Roman" w:hAnsi="Times New Roman" w:cs="Times New Roman"/>
                <w:color w:val="000000"/>
                <w:lang w:eastAsia="ru-RU"/>
              </w:rPr>
            </w:pPr>
          </w:p>
        </w:tc>
        <w:tc>
          <w:tcPr>
            <w:tcW w:w="850"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2552" w:type="dxa"/>
            <w:gridSpan w:val="10"/>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843" w:type="dxa"/>
            <w:gridSpan w:val="6"/>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2566" w:type="dxa"/>
            <w:gridSpan w:val="4"/>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r w:rsidRPr="009F57C5">
              <w:rPr>
                <w:rFonts w:ascii="Times New Roman" w:eastAsia="Times New Roman" w:hAnsi="Times New Roman" w:cs="Times New Roman"/>
                <w:b/>
                <w:bCs/>
                <w:color w:val="26282F"/>
                <w:lang w:eastAsia="ru-RU"/>
              </w:rPr>
              <w:t xml:space="preserve">     Примечание:</w:t>
            </w:r>
          </w:p>
        </w:tc>
        <w:tc>
          <w:tcPr>
            <w:tcW w:w="1134"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980" w:type="dxa"/>
            <w:gridSpan w:val="2"/>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850" w:type="dxa"/>
            <w:gridSpan w:val="3"/>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2552" w:type="dxa"/>
            <w:gridSpan w:val="10"/>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c>
          <w:tcPr>
            <w:tcW w:w="1843" w:type="dxa"/>
            <w:gridSpan w:val="6"/>
            <w:tcBorders>
              <w:top w:val="nil"/>
              <w:left w:val="nil"/>
              <w:bottom w:val="nil"/>
              <w:right w:val="nil"/>
            </w:tcBorders>
            <w:shd w:val="clear" w:color="auto" w:fill="auto"/>
            <w:noWrap/>
            <w:vAlign w:val="bottom"/>
            <w:hideMark/>
          </w:tcPr>
          <w:p w:rsidR="009F57C5" w:rsidRPr="009F57C5" w:rsidRDefault="009F57C5" w:rsidP="009F57C5">
            <w:pPr>
              <w:spacing w:after="0" w:line="240" w:lineRule="auto"/>
              <w:rPr>
                <w:rFonts w:ascii="Calibri" w:eastAsia="Times New Roman" w:hAnsi="Calibri" w:cs="Calibri"/>
                <w:color w:val="000000"/>
                <w:lang w:eastAsia="ru-RU"/>
              </w:rPr>
            </w:pPr>
          </w:p>
        </w:tc>
      </w:tr>
      <w:tr w:rsidR="009F57C5" w:rsidRPr="009F57C5" w:rsidTr="00F159B0">
        <w:trPr>
          <w:trHeight w:val="300"/>
        </w:trPr>
        <w:tc>
          <w:tcPr>
            <w:tcW w:w="10917" w:type="dxa"/>
            <w:gridSpan w:val="28"/>
            <w:vMerge w:val="restart"/>
            <w:tcBorders>
              <w:top w:val="nil"/>
              <w:left w:val="nil"/>
              <w:bottom w:val="nil"/>
              <w:right w:val="nil"/>
            </w:tcBorders>
            <w:shd w:val="clear" w:color="auto" w:fill="auto"/>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 xml:space="preserve">     </w:t>
            </w:r>
            <w:r w:rsidRPr="009F57C5">
              <w:rPr>
                <w:rFonts w:ascii="Times New Roman" w:eastAsia="Times New Roman" w:hAnsi="Times New Roman" w:cs="Times New Roman"/>
                <w:b/>
                <w:bCs/>
                <w:color w:val="26282F"/>
                <w:lang w:eastAsia="ru-RU"/>
              </w:rPr>
              <w:t>*</w:t>
            </w:r>
            <w:r w:rsidRPr="009F57C5">
              <w:rPr>
                <w:rFonts w:ascii="Times New Roman" w:eastAsia="Times New Roman" w:hAnsi="Times New Roman" w:cs="Times New Roman"/>
                <w:color w:val="000000"/>
                <w:lang w:eastAsia="ru-RU"/>
              </w:rPr>
              <w:t>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9F57C5" w:rsidRPr="009F57C5" w:rsidTr="00F159B0">
        <w:trPr>
          <w:trHeight w:val="300"/>
        </w:trPr>
        <w:tc>
          <w:tcPr>
            <w:tcW w:w="10917" w:type="dxa"/>
            <w:gridSpan w:val="28"/>
            <w:vMerge/>
            <w:tcBorders>
              <w:top w:val="nil"/>
              <w:left w:val="nil"/>
              <w:bottom w:val="nil"/>
              <w:right w:val="nil"/>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r>
      <w:tr w:rsidR="009F57C5" w:rsidRPr="009F57C5" w:rsidTr="00F159B0">
        <w:trPr>
          <w:trHeight w:val="300"/>
        </w:trPr>
        <w:tc>
          <w:tcPr>
            <w:tcW w:w="10917" w:type="dxa"/>
            <w:gridSpan w:val="28"/>
            <w:vMerge/>
            <w:tcBorders>
              <w:top w:val="nil"/>
              <w:left w:val="nil"/>
              <w:bottom w:val="nil"/>
              <w:right w:val="nil"/>
            </w:tcBorders>
            <w:vAlign w:val="center"/>
            <w:hideMark/>
          </w:tcPr>
          <w:p w:rsidR="009F57C5" w:rsidRPr="009F57C5" w:rsidRDefault="009F57C5" w:rsidP="009F57C5">
            <w:pPr>
              <w:spacing w:after="0" w:line="240" w:lineRule="auto"/>
              <w:rPr>
                <w:rFonts w:ascii="Times New Roman" w:eastAsia="Times New Roman" w:hAnsi="Times New Roman" w:cs="Times New Roman"/>
                <w:color w:val="000000"/>
                <w:lang w:eastAsia="ru-RU"/>
              </w:rPr>
            </w:pPr>
          </w:p>
        </w:tc>
      </w:tr>
    </w:tbl>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lastRenderedPageBreak/>
        <w:t xml:space="preserve">                                                                                 Приложение 4</w:t>
      </w:r>
    </w:p>
    <w:tbl>
      <w:tblPr>
        <w:tblW w:w="0" w:type="auto"/>
        <w:tblInd w:w="4786" w:type="dxa"/>
        <w:tblLook w:val="01E0" w:firstRow="1" w:lastRow="1" w:firstColumn="1" w:lastColumn="1" w:noHBand="0" w:noVBand="0"/>
      </w:tblPr>
      <w:tblGrid>
        <w:gridCol w:w="4569"/>
      </w:tblGrid>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 муниципальной программе</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«Формирование современной городской </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9F57C5">
              <w:rPr>
                <w:rFonts w:ascii="Times New Roman" w:eastAsia="Times New Roman" w:hAnsi="Times New Roman" w:cs="Times New Roman"/>
                <w:sz w:val="24"/>
                <w:szCs w:val="24"/>
                <w:lang w:eastAsia="ru-RU"/>
              </w:rPr>
              <w:t>среды городского поселения Среднинского</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муниципального образования» </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на 2018-2024 годы</w:t>
            </w:r>
          </w:p>
        </w:tc>
      </w:tr>
    </w:tbl>
    <w:p w:rsidR="009F57C5" w:rsidRPr="009F57C5" w:rsidRDefault="009F57C5" w:rsidP="009F57C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Перечень</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 дворовых </w:t>
      </w:r>
      <w:r w:rsidRPr="009F57C5">
        <w:rPr>
          <w:rFonts w:ascii="Times New Roman" w:eastAsia="Times New Roman" w:hAnsi="Times New Roman" w:cs="Times New Roman"/>
          <w:bCs/>
          <w:color w:val="26282F"/>
          <w:sz w:val="28"/>
          <w:szCs w:val="28"/>
          <w:lang w:eastAsia="ru-RU"/>
        </w:rPr>
        <w:t>территорий (объектов), нуждающихся в благоустройстве и подлежащих</w:t>
      </w:r>
      <w:r w:rsidRPr="009F57C5">
        <w:rPr>
          <w:rFonts w:ascii="Times New Roman" w:eastAsia="Times New Roman" w:hAnsi="Times New Roman" w:cs="Times New Roman"/>
          <w:sz w:val="28"/>
          <w:szCs w:val="28"/>
          <w:lang w:eastAsia="ru-RU"/>
        </w:rPr>
        <w:t xml:space="preserve"> </w:t>
      </w:r>
      <w:r w:rsidRPr="009F57C5">
        <w:rPr>
          <w:rFonts w:ascii="Times New Roman" w:eastAsia="Times New Roman" w:hAnsi="Times New Roman" w:cs="Times New Roman"/>
          <w:bCs/>
          <w:color w:val="26282F"/>
          <w:sz w:val="28"/>
          <w:szCs w:val="28"/>
          <w:lang w:eastAsia="ru-RU"/>
        </w:rPr>
        <w:t>благоустройству в 2018 - 2024 годах</w:t>
      </w:r>
      <w:r w:rsidRPr="009F57C5">
        <w:rPr>
          <w:rFonts w:ascii="Times New Roman" w:eastAsia="Times New Roman" w:hAnsi="Times New Roman" w:cs="Times New Roman"/>
          <w:sz w:val="24"/>
          <w:szCs w:val="24"/>
          <w:lang w:eastAsia="ru-RU"/>
        </w:rPr>
        <w:t xml:space="preserve"> </w:t>
      </w:r>
      <w:r w:rsidRPr="009F57C5">
        <w:rPr>
          <w:rFonts w:ascii="Times New Roman" w:eastAsia="Times New Roman" w:hAnsi="Times New Roman" w:cs="Times New Roman"/>
          <w:sz w:val="28"/>
          <w:szCs w:val="28"/>
          <w:lang w:eastAsia="ru-RU"/>
        </w:rPr>
        <w:t>с разбивкой по годам</w:t>
      </w:r>
    </w:p>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10883" w:type="dxa"/>
        <w:tblInd w:w="-852" w:type="dxa"/>
        <w:tblLayout w:type="fixed"/>
        <w:tblLook w:val="04A0" w:firstRow="1" w:lastRow="0" w:firstColumn="1" w:lastColumn="0" w:noHBand="0" w:noVBand="1"/>
      </w:tblPr>
      <w:tblGrid>
        <w:gridCol w:w="674"/>
        <w:gridCol w:w="1704"/>
        <w:gridCol w:w="1984"/>
        <w:gridCol w:w="1418"/>
        <w:gridCol w:w="1559"/>
        <w:gridCol w:w="1843"/>
        <w:gridCol w:w="24"/>
        <w:gridCol w:w="1677"/>
      </w:tblGrid>
      <w:tr w:rsidR="009F57C5" w:rsidRPr="009F57C5" w:rsidTr="00F159B0">
        <w:trPr>
          <w:trHeight w:val="525"/>
        </w:trPr>
        <w:tc>
          <w:tcPr>
            <w:tcW w:w="674" w:type="dxa"/>
            <w:tcBorders>
              <w:top w:val="single" w:sz="8" w:space="0" w:color="auto"/>
              <w:left w:val="single" w:sz="8" w:space="0" w:color="auto"/>
              <w:bottom w:val="nil"/>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п/п</w:t>
            </w:r>
          </w:p>
        </w:tc>
        <w:tc>
          <w:tcPr>
            <w:tcW w:w="8532" w:type="dxa"/>
            <w:gridSpan w:val="6"/>
            <w:tcBorders>
              <w:top w:val="single" w:sz="8" w:space="0" w:color="auto"/>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Адрес дворовой территории многоквартирного дома (домов)</w:t>
            </w:r>
          </w:p>
        </w:tc>
        <w:tc>
          <w:tcPr>
            <w:tcW w:w="1677" w:type="dxa"/>
            <w:vMerge w:val="restart"/>
            <w:tcBorders>
              <w:top w:val="single" w:sz="8" w:space="0" w:color="auto"/>
              <w:left w:val="single" w:sz="4" w:space="0" w:color="auto"/>
              <w:right w:val="single" w:sz="8" w:space="0" w:color="000000"/>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Год реализации мероприятий</w:t>
            </w:r>
          </w:p>
        </w:tc>
      </w:tr>
      <w:tr w:rsidR="009F57C5" w:rsidRPr="009F57C5" w:rsidTr="00F159B0">
        <w:trPr>
          <w:trHeight w:val="2074"/>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 </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муниципальный район Иркутской области/городской округ Иркутской области*</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сельское поселение Иркутской области</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населенный пункт</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улица</w:t>
            </w:r>
          </w:p>
        </w:tc>
        <w:tc>
          <w:tcPr>
            <w:tcW w:w="1867" w:type="dxa"/>
            <w:gridSpan w:val="2"/>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номер дома, домов, образующих дворовую территорию</w:t>
            </w:r>
          </w:p>
        </w:tc>
        <w:tc>
          <w:tcPr>
            <w:tcW w:w="1677" w:type="dxa"/>
            <w:vMerge/>
            <w:tcBorders>
              <w:left w:val="single" w:sz="4" w:space="0" w:color="auto"/>
              <w:bottom w:val="single" w:sz="8" w:space="0" w:color="auto"/>
              <w:right w:val="single" w:sz="8" w:space="0" w:color="000000"/>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p>
        </w:tc>
      </w:tr>
      <w:tr w:rsidR="009F57C5" w:rsidRPr="009F57C5" w:rsidTr="00F159B0">
        <w:trPr>
          <w:trHeight w:val="1126"/>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67" w:type="dxa"/>
            <w:gridSpan w:val="2"/>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 №8</w:t>
            </w:r>
          </w:p>
        </w:tc>
        <w:tc>
          <w:tcPr>
            <w:tcW w:w="1677" w:type="dxa"/>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2019 год</w:t>
            </w:r>
          </w:p>
        </w:tc>
      </w:tr>
      <w:tr w:rsidR="009F57C5" w:rsidRPr="009F57C5" w:rsidTr="00F159B0">
        <w:trPr>
          <w:trHeight w:val="1100"/>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67" w:type="dxa"/>
            <w:gridSpan w:val="2"/>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№6, №7, №21</w:t>
            </w:r>
          </w:p>
        </w:tc>
        <w:tc>
          <w:tcPr>
            <w:tcW w:w="1677" w:type="dxa"/>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2018 год</w:t>
            </w:r>
          </w:p>
        </w:tc>
      </w:tr>
      <w:tr w:rsidR="009F57C5" w:rsidRPr="009F57C5" w:rsidTr="00F159B0">
        <w:trPr>
          <w:trHeight w:val="1060"/>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67" w:type="dxa"/>
            <w:gridSpan w:val="2"/>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№9, №10, №20</w:t>
            </w:r>
          </w:p>
        </w:tc>
        <w:tc>
          <w:tcPr>
            <w:tcW w:w="1677" w:type="dxa"/>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2018 год</w:t>
            </w:r>
          </w:p>
        </w:tc>
      </w:tr>
      <w:tr w:rsidR="009F57C5" w:rsidRPr="009F57C5" w:rsidTr="00F159B0">
        <w:trPr>
          <w:trHeight w:val="1162"/>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67" w:type="dxa"/>
            <w:gridSpan w:val="2"/>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№16, №17, №18</w:t>
            </w:r>
          </w:p>
        </w:tc>
        <w:tc>
          <w:tcPr>
            <w:tcW w:w="1677" w:type="dxa"/>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2018 год</w:t>
            </w:r>
          </w:p>
        </w:tc>
      </w:tr>
      <w:tr w:rsidR="009F57C5" w:rsidRPr="009F57C5" w:rsidTr="00F159B0">
        <w:trPr>
          <w:trHeight w:val="1108"/>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5</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67" w:type="dxa"/>
            <w:gridSpan w:val="2"/>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№22, №23</w:t>
            </w:r>
          </w:p>
        </w:tc>
        <w:tc>
          <w:tcPr>
            <w:tcW w:w="1677" w:type="dxa"/>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2020 год</w:t>
            </w:r>
          </w:p>
        </w:tc>
      </w:tr>
      <w:tr w:rsidR="009F57C5" w:rsidRPr="009F57C5" w:rsidTr="00F159B0">
        <w:trPr>
          <w:trHeight w:val="1082"/>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6</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67" w:type="dxa"/>
            <w:gridSpan w:val="2"/>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№24</w:t>
            </w:r>
          </w:p>
        </w:tc>
        <w:tc>
          <w:tcPr>
            <w:tcW w:w="1677" w:type="dxa"/>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2020 год</w:t>
            </w:r>
          </w:p>
        </w:tc>
      </w:tr>
      <w:tr w:rsidR="009F57C5" w:rsidRPr="009F57C5" w:rsidTr="00F159B0">
        <w:trPr>
          <w:trHeight w:val="1042"/>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7</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Городское поселение Среднинского </w:t>
            </w:r>
            <w:r w:rsidRPr="009F57C5">
              <w:rPr>
                <w:rFonts w:ascii="Times New Roman" w:eastAsia="Times New Roman" w:hAnsi="Times New Roman" w:cs="Times New Roman"/>
                <w:color w:val="000000"/>
                <w:sz w:val="20"/>
                <w:szCs w:val="20"/>
                <w:lang w:eastAsia="ru-RU"/>
              </w:rPr>
              <w:lastRenderedPageBreak/>
              <w:t>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lastRenderedPageBreak/>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67" w:type="dxa"/>
            <w:gridSpan w:val="2"/>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№25</w:t>
            </w:r>
          </w:p>
        </w:tc>
        <w:tc>
          <w:tcPr>
            <w:tcW w:w="1677" w:type="dxa"/>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2020 год</w:t>
            </w:r>
          </w:p>
        </w:tc>
      </w:tr>
      <w:tr w:rsidR="009F57C5" w:rsidRPr="009F57C5" w:rsidTr="00F159B0">
        <w:trPr>
          <w:trHeight w:val="1107"/>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lastRenderedPageBreak/>
              <w:t>8</w:t>
            </w:r>
          </w:p>
        </w:tc>
        <w:tc>
          <w:tcPr>
            <w:tcW w:w="1704" w:type="dxa"/>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nil"/>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№29, №26</w:t>
            </w:r>
          </w:p>
        </w:tc>
        <w:tc>
          <w:tcPr>
            <w:tcW w:w="1701" w:type="dxa"/>
            <w:gridSpan w:val="2"/>
            <w:tcBorders>
              <w:top w:val="nil"/>
              <w:left w:val="single" w:sz="4" w:space="0" w:color="auto"/>
              <w:bottom w:val="single" w:sz="4"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2018 год</w:t>
            </w:r>
          </w:p>
        </w:tc>
      </w:tr>
      <w:tr w:rsidR="009F57C5" w:rsidRPr="009F57C5" w:rsidTr="00F159B0">
        <w:trPr>
          <w:trHeight w:val="1108"/>
        </w:trPr>
        <w:tc>
          <w:tcPr>
            <w:tcW w:w="674" w:type="dxa"/>
            <w:tcBorders>
              <w:top w:val="nil"/>
              <w:left w:val="single" w:sz="8" w:space="0" w:color="auto"/>
              <w:bottom w:val="single" w:sz="8"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9</w:t>
            </w:r>
          </w:p>
        </w:tc>
        <w:tc>
          <w:tcPr>
            <w:tcW w:w="1704"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2020 год</w:t>
            </w:r>
          </w:p>
        </w:tc>
      </w:tr>
      <w:tr w:rsidR="009F57C5" w:rsidRPr="009F57C5" w:rsidTr="00F159B0">
        <w:trPr>
          <w:trHeight w:val="1210"/>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10</w:t>
            </w:r>
          </w:p>
        </w:tc>
        <w:tc>
          <w:tcPr>
            <w:tcW w:w="1704"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single" w:sz="4" w:space="0" w:color="auto"/>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№32, №31</w:t>
            </w:r>
          </w:p>
        </w:tc>
        <w:tc>
          <w:tcPr>
            <w:tcW w:w="1701" w:type="dxa"/>
            <w:gridSpan w:val="2"/>
            <w:tcBorders>
              <w:top w:val="single" w:sz="4" w:space="0" w:color="auto"/>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2020 год</w:t>
            </w:r>
          </w:p>
        </w:tc>
      </w:tr>
      <w:tr w:rsidR="009F57C5" w:rsidRPr="009F57C5" w:rsidTr="00F159B0">
        <w:trPr>
          <w:trHeight w:val="1114"/>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11</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№33, №34, №30 (фасадная часть дома)</w:t>
            </w:r>
          </w:p>
        </w:tc>
        <w:tc>
          <w:tcPr>
            <w:tcW w:w="1701" w:type="dxa"/>
            <w:gridSpan w:val="2"/>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2018 год</w:t>
            </w:r>
          </w:p>
        </w:tc>
      </w:tr>
      <w:tr w:rsidR="009F57C5" w:rsidRPr="009F57C5" w:rsidTr="00F159B0">
        <w:trPr>
          <w:trHeight w:val="1074"/>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12</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№35, №37</w:t>
            </w:r>
          </w:p>
        </w:tc>
        <w:tc>
          <w:tcPr>
            <w:tcW w:w="1701" w:type="dxa"/>
            <w:gridSpan w:val="2"/>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2019 год</w:t>
            </w:r>
          </w:p>
        </w:tc>
      </w:tr>
      <w:tr w:rsidR="009F57C5" w:rsidRPr="009F57C5" w:rsidTr="00F159B0">
        <w:trPr>
          <w:trHeight w:val="1048"/>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13</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№36, №38</w:t>
            </w:r>
          </w:p>
        </w:tc>
        <w:tc>
          <w:tcPr>
            <w:tcW w:w="1701" w:type="dxa"/>
            <w:gridSpan w:val="2"/>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2019 год</w:t>
            </w:r>
          </w:p>
        </w:tc>
      </w:tr>
      <w:tr w:rsidR="009F57C5" w:rsidRPr="009F57C5" w:rsidTr="00F159B0">
        <w:trPr>
          <w:trHeight w:val="1150"/>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14</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№40, №39</w:t>
            </w:r>
          </w:p>
        </w:tc>
        <w:tc>
          <w:tcPr>
            <w:tcW w:w="1701" w:type="dxa"/>
            <w:gridSpan w:val="2"/>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2019 год</w:t>
            </w:r>
          </w:p>
        </w:tc>
      </w:tr>
      <w:tr w:rsidR="009F57C5" w:rsidRPr="009F57C5" w:rsidTr="00F159B0">
        <w:trPr>
          <w:trHeight w:val="1110"/>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15</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№41, №43, №42</w:t>
            </w:r>
          </w:p>
        </w:tc>
        <w:tc>
          <w:tcPr>
            <w:tcW w:w="1701" w:type="dxa"/>
            <w:gridSpan w:val="2"/>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2019 год</w:t>
            </w:r>
          </w:p>
        </w:tc>
      </w:tr>
      <w:tr w:rsidR="009F57C5" w:rsidRPr="009F57C5" w:rsidTr="00F159B0">
        <w:trPr>
          <w:trHeight w:val="1070"/>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16</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№45</w:t>
            </w:r>
          </w:p>
        </w:tc>
        <w:tc>
          <w:tcPr>
            <w:tcW w:w="1701" w:type="dxa"/>
            <w:gridSpan w:val="2"/>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2019 год</w:t>
            </w:r>
          </w:p>
        </w:tc>
      </w:tr>
      <w:tr w:rsidR="009F57C5" w:rsidRPr="009F57C5" w:rsidTr="00F159B0">
        <w:trPr>
          <w:trHeight w:val="1186"/>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17</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№46</w:t>
            </w:r>
          </w:p>
        </w:tc>
        <w:tc>
          <w:tcPr>
            <w:tcW w:w="1701" w:type="dxa"/>
            <w:gridSpan w:val="2"/>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2021 год</w:t>
            </w:r>
          </w:p>
        </w:tc>
      </w:tr>
      <w:tr w:rsidR="009F57C5" w:rsidRPr="009F57C5" w:rsidTr="00F159B0">
        <w:trPr>
          <w:trHeight w:val="1104"/>
        </w:trPr>
        <w:tc>
          <w:tcPr>
            <w:tcW w:w="674"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18</w:t>
            </w:r>
          </w:p>
        </w:tc>
        <w:tc>
          <w:tcPr>
            <w:tcW w:w="170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559"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843"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№47</w:t>
            </w:r>
          </w:p>
        </w:tc>
        <w:tc>
          <w:tcPr>
            <w:tcW w:w="1701" w:type="dxa"/>
            <w:gridSpan w:val="2"/>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2021 год</w:t>
            </w:r>
          </w:p>
        </w:tc>
      </w:tr>
    </w:tbl>
    <w:p w:rsidR="009F57C5" w:rsidRPr="009F57C5" w:rsidRDefault="009F57C5" w:rsidP="009F57C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F57C5" w:rsidRPr="009F57C5" w:rsidRDefault="009F57C5" w:rsidP="009F57C5">
      <w:pPr>
        <w:widowControl w:val="0"/>
        <w:tabs>
          <w:tab w:val="center" w:pos="4677"/>
          <w:tab w:val="right" w:pos="9355"/>
        </w:tabs>
        <w:autoSpaceDE w:val="0"/>
        <w:autoSpaceDN w:val="0"/>
        <w:adjustRightInd w:val="0"/>
        <w:spacing w:after="0" w:line="240" w:lineRule="auto"/>
        <w:ind w:left="-567" w:firstLine="567"/>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8"/>
          <w:szCs w:val="28"/>
          <w:lang w:eastAsia="ru-RU"/>
        </w:rPr>
        <w:lastRenderedPageBreak/>
        <w:tab/>
        <w:t xml:space="preserve">                            </w:t>
      </w:r>
      <w:r w:rsidRPr="009F57C5">
        <w:rPr>
          <w:rFonts w:ascii="Times New Roman" w:eastAsia="Times New Roman" w:hAnsi="Times New Roman" w:cs="Times New Roman"/>
          <w:sz w:val="24"/>
          <w:szCs w:val="24"/>
          <w:lang w:eastAsia="ru-RU"/>
        </w:rPr>
        <w:t>Приложение 5</w:t>
      </w:r>
    </w:p>
    <w:tbl>
      <w:tblPr>
        <w:tblW w:w="0" w:type="auto"/>
        <w:tblInd w:w="4786" w:type="dxa"/>
        <w:tblLook w:val="01E0" w:firstRow="1" w:lastRow="1" w:firstColumn="1" w:lastColumn="1" w:noHBand="0" w:noVBand="0"/>
      </w:tblPr>
      <w:tblGrid>
        <w:gridCol w:w="4569"/>
      </w:tblGrid>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 муниципальной программе</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«Формирование современной городской </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9F57C5">
              <w:rPr>
                <w:rFonts w:ascii="Times New Roman" w:eastAsia="Times New Roman" w:hAnsi="Times New Roman" w:cs="Times New Roman"/>
                <w:sz w:val="24"/>
                <w:szCs w:val="24"/>
                <w:lang w:eastAsia="ru-RU"/>
              </w:rPr>
              <w:t>среды городского поселения Среднинского</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муниципального образования» </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на 2018-2024 годы</w:t>
            </w:r>
          </w:p>
        </w:tc>
      </w:tr>
    </w:tbl>
    <w:p w:rsidR="009F57C5" w:rsidRPr="009F57C5" w:rsidRDefault="009F57C5" w:rsidP="009F57C5">
      <w:pPr>
        <w:widowControl w:val="0"/>
        <w:autoSpaceDE w:val="0"/>
        <w:autoSpaceDN w:val="0"/>
        <w:adjustRightInd w:val="0"/>
        <w:spacing w:after="0" w:line="240" w:lineRule="auto"/>
        <w:ind w:left="-567" w:firstLine="567"/>
        <w:jc w:val="right"/>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center"/>
        <w:rPr>
          <w:rFonts w:ascii="Times New Roman" w:eastAsia="Times New Roman" w:hAnsi="Times New Roman" w:cs="Times New Roman"/>
          <w:sz w:val="28"/>
          <w:szCs w:val="28"/>
          <w:lang w:eastAsia="ru-RU"/>
        </w:rPr>
      </w:pPr>
      <w:r w:rsidRPr="009F57C5">
        <w:rPr>
          <w:rFonts w:ascii="Times New Roman" w:eastAsia="Times New Roman" w:hAnsi="Times New Roman" w:cs="Times New Roman"/>
          <w:sz w:val="28"/>
          <w:szCs w:val="28"/>
          <w:lang w:eastAsia="ru-RU"/>
        </w:rPr>
        <w:t xml:space="preserve">Перечень общественных </w:t>
      </w:r>
      <w:proofErr w:type="gramStart"/>
      <w:r w:rsidRPr="009F57C5">
        <w:rPr>
          <w:rFonts w:ascii="Times New Roman" w:eastAsia="Times New Roman" w:hAnsi="Times New Roman" w:cs="Times New Roman"/>
          <w:sz w:val="28"/>
          <w:szCs w:val="28"/>
          <w:lang w:eastAsia="ru-RU"/>
        </w:rPr>
        <w:t xml:space="preserve">территорий,  </w:t>
      </w:r>
      <w:r w:rsidRPr="009F57C5">
        <w:rPr>
          <w:rFonts w:ascii="Times New Roman" w:eastAsia="Times New Roman" w:hAnsi="Times New Roman" w:cs="Times New Roman"/>
          <w:bCs/>
          <w:color w:val="26282F"/>
          <w:sz w:val="28"/>
          <w:szCs w:val="28"/>
          <w:lang w:eastAsia="ru-RU"/>
        </w:rPr>
        <w:t>нуждающихся</w:t>
      </w:r>
      <w:proofErr w:type="gramEnd"/>
      <w:r w:rsidRPr="009F57C5">
        <w:rPr>
          <w:rFonts w:ascii="Times New Roman" w:eastAsia="Times New Roman" w:hAnsi="Times New Roman" w:cs="Times New Roman"/>
          <w:bCs/>
          <w:color w:val="26282F"/>
          <w:sz w:val="28"/>
          <w:szCs w:val="28"/>
          <w:lang w:eastAsia="ru-RU"/>
        </w:rPr>
        <w:t xml:space="preserve"> в благоустройстве и подлежащих</w:t>
      </w:r>
      <w:r w:rsidRPr="009F57C5">
        <w:rPr>
          <w:rFonts w:ascii="Times New Roman" w:eastAsia="Times New Roman" w:hAnsi="Times New Roman" w:cs="Times New Roman"/>
          <w:sz w:val="28"/>
          <w:szCs w:val="28"/>
          <w:lang w:eastAsia="ru-RU"/>
        </w:rPr>
        <w:t xml:space="preserve"> </w:t>
      </w:r>
      <w:r w:rsidRPr="009F57C5">
        <w:rPr>
          <w:rFonts w:ascii="Times New Roman" w:eastAsia="Times New Roman" w:hAnsi="Times New Roman" w:cs="Times New Roman"/>
          <w:bCs/>
          <w:color w:val="26282F"/>
          <w:sz w:val="28"/>
          <w:szCs w:val="28"/>
          <w:lang w:eastAsia="ru-RU"/>
        </w:rPr>
        <w:t>благоустройству в 2018 - 2024 годах</w:t>
      </w:r>
      <w:r w:rsidRPr="009F57C5">
        <w:rPr>
          <w:rFonts w:ascii="Times New Roman" w:eastAsia="Times New Roman" w:hAnsi="Times New Roman" w:cs="Times New Roman"/>
          <w:sz w:val="24"/>
          <w:szCs w:val="24"/>
          <w:lang w:eastAsia="ru-RU"/>
        </w:rPr>
        <w:t xml:space="preserve"> </w:t>
      </w:r>
      <w:r w:rsidRPr="009F57C5">
        <w:rPr>
          <w:rFonts w:ascii="Times New Roman" w:eastAsia="Times New Roman" w:hAnsi="Times New Roman" w:cs="Times New Roman"/>
          <w:sz w:val="28"/>
          <w:szCs w:val="28"/>
          <w:lang w:eastAsia="ru-RU"/>
        </w:rPr>
        <w:t>с разбивкой по годам</w:t>
      </w:r>
    </w:p>
    <w:p w:rsidR="009F57C5" w:rsidRPr="009F57C5" w:rsidRDefault="009F57C5" w:rsidP="009F57C5">
      <w:pPr>
        <w:widowControl w:val="0"/>
        <w:autoSpaceDE w:val="0"/>
        <w:autoSpaceDN w:val="0"/>
        <w:adjustRightInd w:val="0"/>
        <w:spacing w:after="0" w:line="240" w:lineRule="auto"/>
        <w:ind w:left="-567" w:firstLine="567"/>
        <w:jc w:val="center"/>
        <w:rPr>
          <w:rFonts w:ascii="Times New Roman" w:eastAsia="Times New Roman" w:hAnsi="Times New Roman" w:cs="Times New Roman"/>
          <w:sz w:val="28"/>
          <w:szCs w:val="28"/>
          <w:lang w:eastAsia="ru-RU"/>
        </w:rPr>
      </w:pPr>
    </w:p>
    <w:tbl>
      <w:tblPr>
        <w:tblW w:w="10883" w:type="dxa"/>
        <w:tblInd w:w="-852" w:type="dxa"/>
        <w:tblLayout w:type="fixed"/>
        <w:tblLook w:val="04A0" w:firstRow="1" w:lastRow="0" w:firstColumn="1" w:lastColumn="0" w:noHBand="0" w:noVBand="1"/>
      </w:tblPr>
      <w:tblGrid>
        <w:gridCol w:w="637"/>
        <w:gridCol w:w="1843"/>
        <w:gridCol w:w="2308"/>
        <w:gridCol w:w="1701"/>
        <w:gridCol w:w="1275"/>
        <w:gridCol w:w="1276"/>
        <w:gridCol w:w="1843"/>
      </w:tblGrid>
      <w:tr w:rsidR="009F57C5" w:rsidRPr="009F57C5" w:rsidTr="00F159B0">
        <w:trPr>
          <w:trHeight w:val="764"/>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п/п</w:t>
            </w:r>
          </w:p>
        </w:tc>
        <w:tc>
          <w:tcPr>
            <w:tcW w:w="8403" w:type="dxa"/>
            <w:gridSpan w:val="5"/>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Адрес общественной территории</w:t>
            </w:r>
          </w:p>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9F57C5" w:rsidRPr="009F57C5" w:rsidRDefault="009F57C5" w:rsidP="009F57C5">
            <w:pPr>
              <w:spacing w:after="0" w:line="240" w:lineRule="auto"/>
              <w:rPr>
                <w:rFonts w:ascii="Times New Roman" w:eastAsia="Times New Roman" w:hAnsi="Times New Roman" w:cs="Times New Roman"/>
                <w:color w:val="000000"/>
                <w:sz w:val="20"/>
                <w:szCs w:val="20"/>
                <w:lang w:eastAsia="ru-RU"/>
              </w:rPr>
            </w:pPr>
          </w:p>
          <w:p w:rsidR="009F57C5" w:rsidRPr="009F57C5" w:rsidRDefault="009F57C5" w:rsidP="009F57C5">
            <w:pPr>
              <w:spacing w:after="0" w:line="240" w:lineRule="auto"/>
              <w:jc w:val="center"/>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Год реализации мероприятий</w:t>
            </w:r>
          </w:p>
        </w:tc>
      </w:tr>
      <w:tr w:rsidR="009F57C5" w:rsidRPr="009F57C5" w:rsidTr="00F159B0">
        <w:trPr>
          <w:trHeight w:val="2535"/>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муниципальный район Иркутской области/городской округ Иркутской области*</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муниципальное образование Иркутской области/городское, сельское поселение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населенный пункт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улица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lang w:eastAsia="ru-RU"/>
              </w:rPr>
            </w:pPr>
            <w:r w:rsidRPr="009F57C5">
              <w:rPr>
                <w:rFonts w:ascii="Times New Roman" w:eastAsia="Times New Roman" w:hAnsi="Times New Roman" w:cs="Times New Roman"/>
                <w:color w:val="000000"/>
                <w:lang w:eastAsia="ru-RU"/>
              </w:rPr>
              <w:t>номер дома (при наличии)</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lang w:eastAsia="ru-RU"/>
              </w:rPr>
            </w:pPr>
          </w:p>
        </w:tc>
      </w:tr>
      <w:tr w:rsidR="009F57C5" w:rsidRPr="009F57C5" w:rsidTr="00F159B0">
        <w:trPr>
          <w:trHeight w:val="1470"/>
        </w:trPr>
        <w:tc>
          <w:tcPr>
            <w:tcW w:w="637" w:type="dxa"/>
            <w:tcBorders>
              <w:top w:val="single" w:sz="4" w:space="0" w:color="auto"/>
              <w:left w:val="single" w:sz="8" w:space="0" w:color="auto"/>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w:t>
            </w:r>
          </w:p>
        </w:tc>
        <w:tc>
          <w:tcPr>
            <w:tcW w:w="1843" w:type="dxa"/>
            <w:tcBorders>
              <w:top w:val="single" w:sz="4" w:space="0" w:color="auto"/>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tcBorders>
              <w:top w:val="single" w:sz="4" w:space="0" w:color="auto"/>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tcBorders>
              <w:top w:val="single" w:sz="4" w:space="0" w:color="auto"/>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№8, №11</w:t>
            </w:r>
          </w:p>
        </w:tc>
        <w:tc>
          <w:tcPr>
            <w:tcW w:w="1843" w:type="dxa"/>
            <w:tcBorders>
              <w:top w:val="single" w:sz="4" w:space="0" w:color="auto"/>
              <w:left w:val="single" w:sz="4" w:space="0" w:color="auto"/>
              <w:bottom w:val="single" w:sz="4"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2022</w:t>
            </w:r>
          </w:p>
        </w:tc>
      </w:tr>
      <w:tr w:rsidR="009F57C5" w:rsidRPr="009F57C5" w:rsidTr="00F159B0">
        <w:trPr>
          <w:trHeight w:val="1380"/>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 xml:space="preserve">ГДО №134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4"/>
                <w:szCs w:val="24"/>
                <w:lang w:eastAsia="ru-RU"/>
              </w:rPr>
            </w:pPr>
            <w:r w:rsidRPr="009F57C5">
              <w:rPr>
                <w:rFonts w:ascii="Times New Roman" w:eastAsia="Times New Roman" w:hAnsi="Times New Roman" w:cs="Times New Roman"/>
                <w:color w:val="000000"/>
                <w:sz w:val="24"/>
                <w:szCs w:val="24"/>
                <w:lang w:eastAsia="ru-RU"/>
              </w:rPr>
              <w:t>2022</w:t>
            </w:r>
          </w:p>
        </w:tc>
      </w:tr>
      <w:tr w:rsidR="009F57C5" w:rsidRPr="009F57C5" w:rsidTr="00F159B0">
        <w:trPr>
          <w:trHeight w:val="1440"/>
        </w:trPr>
        <w:tc>
          <w:tcPr>
            <w:tcW w:w="637" w:type="dxa"/>
            <w:tcBorders>
              <w:top w:val="single" w:sz="4" w:space="0" w:color="auto"/>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w:t>
            </w:r>
          </w:p>
        </w:tc>
        <w:tc>
          <w:tcPr>
            <w:tcW w:w="1843"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tcBorders>
              <w:top w:val="single" w:sz="4" w:space="0" w:color="auto"/>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tcBorders>
              <w:top w:val="single" w:sz="4" w:space="0" w:color="auto"/>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Стела</w:t>
            </w:r>
          </w:p>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 авиаторов</w:t>
            </w:r>
          </w:p>
        </w:tc>
        <w:tc>
          <w:tcPr>
            <w:tcW w:w="1843" w:type="dxa"/>
            <w:tcBorders>
              <w:top w:val="single" w:sz="4" w:space="0" w:color="auto"/>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2019</w:t>
            </w:r>
          </w:p>
        </w:tc>
      </w:tr>
      <w:tr w:rsidR="009F57C5" w:rsidRPr="009F57C5" w:rsidTr="00F159B0">
        <w:trPr>
          <w:trHeight w:val="1455"/>
        </w:trPr>
        <w:tc>
          <w:tcPr>
            <w:tcW w:w="637"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4.</w:t>
            </w:r>
          </w:p>
        </w:tc>
        <w:tc>
          <w:tcPr>
            <w:tcW w:w="1843"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230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Футбольное поле</w:t>
            </w:r>
          </w:p>
        </w:tc>
        <w:tc>
          <w:tcPr>
            <w:tcW w:w="1843" w:type="dxa"/>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2022</w:t>
            </w:r>
          </w:p>
        </w:tc>
      </w:tr>
      <w:tr w:rsidR="009F57C5" w:rsidRPr="009F57C5" w:rsidTr="00F159B0">
        <w:trPr>
          <w:trHeight w:val="1395"/>
        </w:trPr>
        <w:tc>
          <w:tcPr>
            <w:tcW w:w="637" w:type="dxa"/>
            <w:tcBorders>
              <w:top w:val="nil"/>
              <w:left w:val="single" w:sz="8" w:space="0" w:color="auto"/>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5.</w:t>
            </w:r>
          </w:p>
        </w:tc>
        <w:tc>
          <w:tcPr>
            <w:tcW w:w="1843"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2308"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tcBorders>
              <w:top w:val="nil"/>
              <w:left w:val="nil"/>
              <w:bottom w:val="single" w:sz="8"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3-я Степная</w:t>
            </w:r>
          </w:p>
        </w:tc>
        <w:tc>
          <w:tcPr>
            <w:tcW w:w="1276" w:type="dxa"/>
            <w:tcBorders>
              <w:top w:val="nil"/>
              <w:left w:val="nil"/>
              <w:bottom w:val="single" w:sz="8"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1А</w:t>
            </w:r>
          </w:p>
        </w:tc>
        <w:tc>
          <w:tcPr>
            <w:tcW w:w="1843" w:type="dxa"/>
            <w:tcBorders>
              <w:top w:val="nil"/>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2020</w:t>
            </w:r>
          </w:p>
        </w:tc>
      </w:tr>
      <w:tr w:rsidR="009F57C5" w:rsidRPr="009F57C5" w:rsidTr="00F159B0">
        <w:trPr>
          <w:trHeight w:val="1380"/>
        </w:trPr>
        <w:tc>
          <w:tcPr>
            <w:tcW w:w="637" w:type="dxa"/>
            <w:tcBorders>
              <w:top w:val="nil"/>
              <w:left w:val="single" w:sz="8" w:space="0" w:color="auto"/>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lastRenderedPageBreak/>
              <w:t>6.</w:t>
            </w:r>
          </w:p>
        </w:tc>
        <w:tc>
          <w:tcPr>
            <w:tcW w:w="1843" w:type="dxa"/>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2308" w:type="dxa"/>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tcBorders>
              <w:top w:val="nil"/>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tcBorders>
              <w:top w:val="nil"/>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№11</w:t>
            </w:r>
          </w:p>
        </w:tc>
        <w:tc>
          <w:tcPr>
            <w:tcW w:w="1843" w:type="dxa"/>
            <w:tcBorders>
              <w:top w:val="nil"/>
              <w:left w:val="single" w:sz="4" w:space="0" w:color="auto"/>
              <w:bottom w:val="single" w:sz="4"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2019</w:t>
            </w:r>
          </w:p>
        </w:tc>
      </w:tr>
      <w:tr w:rsidR="009F57C5" w:rsidRPr="009F57C5" w:rsidTr="00F159B0">
        <w:trPr>
          <w:trHeight w:val="1365"/>
        </w:trPr>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7.</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3-я Степная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 xml:space="preserve">№14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2020</w:t>
            </w:r>
          </w:p>
        </w:tc>
      </w:tr>
      <w:tr w:rsidR="009F57C5" w:rsidRPr="009F57C5" w:rsidTr="00F159B0">
        <w:trPr>
          <w:trHeight w:val="1365"/>
        </w:trPr>
        <w:tc>
          <w:tcPr>
            <w:tcW w:w="637" w:type="dxa"/>
            <w:tcBorders>
              <w:top w:val="single" w:sz="4" w:space="0" w:color="auto"/>
              <w:left w:val="single" w:sz="8" w:space="0" w:color="auto"/>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8.</w:t>
            </w:r>
          </w:p>
        </w:tc>
        <w:tc>
          <w:tcPr>
            <w:tcW w:w="1843" w:type="dxa"/>
            <w:tcBorders>
              <w:top w:val="single" w:sz="4" w:space="0" w:color="auto"/>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tcBorders>
              <w:top w:val="single" w:sz="4" w:space="0" w:color="auto"/>
              <w:left w:val="nil"/>
              <w:bottom w:val="single" w:sz="4" w:space="0" w:color="auto"/>
              <w:right w:val="single" w:sz="8"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tcBorders>
              <w:top w:val="single" w:sz="4" w:space="0" w:color="auto"/>
              <w:left w:val="nil"/>
              <w:bottom w:val="single" w:sz="4" w:space="0" w:color="auto"/>
              <w:right w:val="single" w:sz="4" w:space="0" w:color="auto"/>
            </w:tcBorders>
            <w:shd w:val="clear" w:color="auto" w:fill="auto"/>
            <w:hideMark/>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Хоккейный корт</w:t>
            </w:r>
          </w:p>
        </w:tc>
        <w:tc>
          <w:tcPr>
            <w:tcW w:w="1843" w:type="dxa"/>
            <w:tcBorders>
              <w:top w:val="single" w:sz="4" w:space="0" w:color="auto"/>
              <w:left w:val="single" w:sz="4" w:space="0" w:color="auto"/>
              <w:bottom w:val="single" w:sz="4"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2021</w:t>
            </w:r>
          </w:p>
        </w:tc>
      </w:tr>
      <w:tr w:rsidR="009F57C5" w:rsidRPr="009F57C5" w:rsidTr="00F159B0">
        <w:trPr>
          <w:trHeight w:val="1365"/>
        </w:trPr>
        <w:tc>
          <w:tcPr>
            <w:tcW w:w="637" w:type="dxa"/>
            <w:tcBorders>
              <w:top w:val="single" w:sz="4" w:space="0" w:color="auto"/>
              <w:left w:val="single" w:sz="8"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9.</w:t>
            </w:r>
          </w:p>
        </w:tc>
        <w:tc>
          <w:tcPr>
            <w:tcW w:w="1843" w:type="dxa"/>
            <w:tcBorders>
              <w:top w:val="single" w:sz="4" w:space="0" w:color="auto"/>
              <w:left w:val="nil"/>
              <w:bottom w:val="single" w:sz="4" w:space="0" w:color="auto"/>
              <w:right w:val="single" w:sz="8" w:space="0" w:color="auto"/>
            </w:tcBorders>
            <w:shd w:val="clear" w:color="auto" w:fill="auto"/>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nil"/>
              <w:bottom w:val="single" w:sz="4" w:space="0" w:color="auto"/>
              <w:right w:val="single" w:sz="8" w:space="0" w:color="auto"/>
            </w:tcBorders>
            <w:shd w:val="clear" w:color="auto" w:fill="auto"/>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nil"/>
              <w:bottom w:val="single" w:sz="4" w:space="0" w:color="auto"/>
              <w:right w:val="single" w:sz="8" w:space="0" w:color="auto"/>
            </w:tcBorders>
            <w:shd w:val="clear" w:color="auto" w:fill="auto"/>
          </w:tcPr>
          <w:p w:rsidR="009F57C5" w:rsidRPr="009F57C5" w:rsidRDefault="009F57C5" w:rsidP="009F57C5">
            <w:pPr>
              <w:spacing w:after="0" w:line="240" w:lineRule="auto"/>
              <w:jc w:val="both"/>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р.п. Средний</w:t>
            </w:r>
          </w:p>
        </w:tc>
        <w:tc>
          <w:tcPr>
            <w:tcW w:w="1275" w:type="dxa"/>
            <w:tcBorders>
              <w:top w:val="single" w:sz="4" w:space="0" w:color="auto"/>
              <w:left w:val="nil"/>
              <w:bottom w:val="single" w:sz="4"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ДОС</w:t>
            </w:r>
          </w:p>
        </w:tc>
        <w:tc>
          <w:tcPr>
            <w:tcW w:w="1276" w:type="dxa"/>
            <w:tcBorders>
              <w:top w:val="single" w:sz="4" w:space="0" w:color="auto"/>
              <w:left w:val="nil"/>
              <w:bottom w:val="single" w:sz="4" w:space="0" w:color="auto"/>
              <w:right w:val="single" w:sz="4"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Вдоль проезда от КПП-1 по левой стороне</w:t>
            </w:r>
          </w:p>
        </w:tc>
        <w:tc>
          <w:tcPr>
            <w:tcW w:w="1843" w:type="dxa"/>
            <w:tcBorders>
              <w:top w:val="single" w:sz="4" w:space="0" w:color="auto"/>
              <w:left w:val="single" w:sz="4" w:space="0" w:color="auto"/>
              <w:bottom w:val="single" w:sz="8" w:space="0" w:color="auto"/>
              <w:right w:val="single" w:sz="8" w:space="0" w:color="auto"/>
            </w:tcBorders>
            <w:shd w:val="clear" w:color="auto" w:fill="auto"/>
          </w:tcPr>
          <w:p w:rsidR="009F57C5" w:rsidRPr="009F57C5" w:rsidRDefault="009F57C5" w:rsidP="009F57C5">
            <w:pPr>
              <w:spacing w:after="0" w:line="240" w:lineRule="auto"/>
              <w:jc w:val="center"/>
              <w:rPr>
                <w:rFonts w:ascii="Times New Roman" w:eastAsia="Times New Roman" w:hAnsi="Times New Roman" w:cs="Times New Roman"/>
                <w:color w:val="000000"/>
                <w:sz w:val="20"/>
                <w:szCs w:val="20"/>
                <w:lang w:eastAsia="ru-RU"/>
              </w:rPr>
            </w:pPr>
            <w:r w:rsidRPr="009F57C5">
              <w:rPr>
                <w:rFonts w:ascii="Times New Roman" w:eastAsia="Times New Roman" w:hAnsi="Times New Roman" w:cs="Times New Roman"/>
                <w:color w:val="000000"/>
                <w:sz w:val="20"/>
                <w:szCs w:val="20"/>
                <w:lang w:eastAsia="ru-RU"/>
              </w:rPr>
              <w:t>2022</w:t>
            </w:r>
          </w:p>
        </w:tc>
      </w:tr>
    </w:tbl>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tabs>
          <w:tab w:val="center" w:pos="4677"/>
          <w:tab w:val="right" w:pos="9355"/>
        </w:tabs>
        <w:autoSpaceDE w:val="0"/>
        <w:autoSpaceDN w:val="0"/>
        <w:adjustRightInd w:val="0"/>
        <w:spacing w:after="0" w:line="240" w:lineRule="auto"/>
        <w:ind w:left="-567" w:firstLine="567"/>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8"/>
          <w:szCs w:val="28"/>
          <w:lang w:eastAsia="ru-RU"/>
        </w:rPr>
        <w:lastRenderedPageBreak/>
        <w:t xml:space="preserve">                                                                      </w:t>
      </w:r>
      <w:r w:rsidRPr="009F57C5">
        <w:rPr>
          <w:rFonts w:ascii="Times New Roman" w:eastAsia="Times New Roman" w:hAnsi="Times New Roman" w:cs="Times New Roman"/>
          <w:sz w:val="24"/>
          <w:szCs w:val="24"/>
          <w:lang w:eastAsia="ru-RU"/>
        </w:rPr>
        <w:t>Приложение 6</w:t>
      </w:r>
    </w:p>
    <w:tbl>
      <w:tblPr>
        <w:tblW w:w="0" w:type="auto"/>
        <w:tblInd w:w="4786" w:type="dxa"/>
        <w:tblLook w:val="01E0" w:firstRow="1" w:lastRow="1" w:firstColumn="1" w:lastColumn="1" w:noHBand="0" w:noVBand="0"/>
      </w:tblPr>
      <w:tblGrid>
        <w:gridCol w:w="4569"/>
      </w:tblGrid>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к муниципальной программе</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«Формирование современной городской </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9F57C5">
              <w:rPr>
                <w:rFonts w:ascii="Times New Roman" w:eastAsia="Times New Roman" w:hAnsi="Times New Roman" w:cs="Times New Roman"/>
                <w:sz w:val="24"/>
                <w:szCs w:val="24"/>
                <w:lang w:eastAsia="ru-RU"/>
              </w:rPr>
              <w:t>среды городского поселения Среднинского</w:t>
            </w:r>
          </w:p>
        </w:tc>
      </w:tr>
      <w:tr w:rsidR="009F57C5" w:rsidRPr="009F57C5" w:rsidTr="00F159B0">
        <w:tc>
          <w:tcPr>
            <w:tcW w:w="4569" w:type="dxa"/>
          </w:tcPr>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 xml:space="preserve">муниципального образования» </w:t>
            </w:r>
          </w:p>
          <w:p w:rsidR="009F57C5" w:rsidRPr="009F57C5" w:rsidRDefault="009F57C5" w:rsidP="009F57C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F57C5">
              <w:rPr>
                <w:rFonts w:ascii="Times New Roman" w:eastAsia="Times New Roman" w:hAnsi="Times New Roman" w:cs="Times New Roman"/>
                <w:sz w:val="24"/>
                <w:szCs w:val="24"/>
                <w:lang w:eastAsia="ru-RU"/>
              </w:rPr>
              <w:t>на 2018-2024 годы</w:t>
            </w:r>
          </w:p>
        </w:tc>
      </w:tr>
    </w:tbl>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spacing w:after="200" w:line="276" w:lineRule="auto"/>
        <w:jc w:val="center"/>
        <w:rPr>
          <w:rFonts w:ascii="Times New Roman" w:eastAsia="Times New Roman" w:hAnsi="Times New Roman" w:cs="Times New Roman"/>
          <w:b/>
          <w:lang w:eastAsia="ru-RU"/>
        </w:rPr>
      </w:pPr>
      <w:r w:rsidRPr="009F57C5">
        <w:rPr>
          <w:rFonts w:ascii="Times New Roman" w:eastAsia="Times New Roman" w:hAnsi="Times New Roman" w:cs="Times New Roman"/>
          <w:b/>
          <w:lang w:eastAsia="ru-RU"/>
        </w:rPr>
        <w:t xml:space="preserve">Адресный перечень </w:t>
      </w:r>
      <w:r w:rsidRPr="009F57C5">
        <w:rPr>
          <w:rFonts w:ascii="Times New Roman" w:eastAsia="Times New Roman" w:hAnsi="Times New Roman" w:cs="Times New Roman"/>
          <w:b/>
          <w:bCs/>
          <w:lang w:eastAsia="ru-RU"/>
        </w:rPr>
        <w:t>индивидуальных жилых домов и земельных участков, предоставленных для их размещения,</w:t>
      </w:r>
      <w:r w:rsidRPr="009F57C5">
        <w:rPr>
          <w:rFonts w:ascii="Times New Roman" w:eastAsia="Times New Roman" w:hAnsi="Times New Roman" w:cs="Times New Roman"/>
          <w:b/>
          <w:lang w:eastAsia="ru-RU"/>
        </w:rPr>
        <w:t xml:space="preserve"> подлежащих благоустройству в 2018-2024 году</w:t>
      </w:r>
    </w:p>
    <w:p w:rsidR="009F57C5" w:rsidRPr="009F57C5" w:rsidRDefault="009F57C5" w:rsidP="009F57C5">
      <w:pPr>
        <w:spacing w:after="200" w:line="276" w:lineRule="auto"/>
        <w:jc w:val="center"/>
        <w:rPr>
          <w:rFonts w:ascii="Times New Roman" w:eastAsia="Times New Roman" w:hAnsi="Times New Roman" w:cs="Times New Roman"/>
          <w:lang w:eastAsia="ru-RU"/>
        </w:rPr>
      </w:pPr>
    </w:p>
    <w:tbl>
      <w:tblPr>
        <w:tblW w:w="9371" w:type="dxa"/>
        <w:tblInd w:w="93" w:type="dxa"/>
        <w:tblLook w:val="04A0" w:firstRow="1" w:lastRow="0" w:firstColumn="1" w:lastColumn="0" w:noHBand="0" w:noVBand="1"/>
      </w:tblPr>
      <w:tblGrid>
        <w:gridCol w:w="1149"/>
        <w:gridCol w:w="2977"/>
        <w:gridCol w:w="1418"/>
        <w:gridCol w:w="3827"/>
      </w:tblGrid>
      <w:tr w:rsidR="009F57C5" w:rsidRPr="009F57C5" w:rsidTr="00F159B0">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 xml:space="preserve">№ </w:t>
            </w:r>
            <w:proofErr w:type="spellStart"/>
            <w:r w:rsidRPr="009F57C5">
              <w:rPr>
                <w:rFonts w:ascii="Times New Roman" w:eastAsia="Times New Roman" w:hAnsi="Times New Roman" w:cs="Times New Roman"/>
                <w:b/>
                <w:bCs/>
                <w:color w:val="000000"/>
                <w:lang w:eastAsia="ru-RU"/>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Улица</w:t>
            </w:r>
          </w:p>
        </w:tc>
        <w:tc>
          <w:tcPr>
            <w:tcW w:w="1418" w:type="dxa"/>
            <w:tcBorders>
              <w:top w:val="single" w:sz="4" w:space="0" w:color="auto"/>
              <w:left w:val="nil"/>
              <w:bottom w:val="single" w:sz="4" w:space="0" w:color="auto"/>
              <w:right w:val="single" w:sz="4" w:space="0" w:color="auto"/>
            </w:tcBorders>
            <w:noWrap/>
            <w:vAlign w:val="center"/>
            <w:hideMark/>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Дом</w:t>
            </w:r>
          </w:p>
        </w:tc>
        <w:tc>
          <w:tcPr>
            <w:tcW w:w="3827" w:type="dxa"/>
            <w:tcBorders>
              <w:top w:val="single" w:sz="4" w:space="0" w:color="auto"/>
              <w:left w:val="nil"/>
              <w:bottom w:val="single" w:sz="4" w:space="0" w:color="auto"/>
              <w:right w:val="single" w:sz="4" w:space="0" w:color="auto"/>
            </w:tcBorders>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r w:rsidRPr="009F57C5">
              <w:rPr>
                <w:rFonts w:ascii="Times New Roman" w:eastAsia="Times New Roman" w:hAnsi="Times New Roman" w:cs="Times New Roman"/>
                <w:b/>
                <w:bCs/>
                <w:color w:val="000000"/>
                <w:lang w:eastAsia="ru-RU"/>
              </w:rPr>
              <w:t>Примечание</w:t>
            </w:r>
          </w:p>
        </w:tc>
      </w:tr>
      <w:tr w:rsidR="009F57C5" w:rsidRPr="009F57C5" w:rsidTr="00F159B0">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c>
          <w:tcPr>
            <w:tcW w:w="2977" w:type="dxa"/>
            <w:tcBorders>
              <w:top w:val="single" w:sz="4" w:space="0" w:color="auto"/>
              <w:left w:val="nil"/>
              <w:bottom w:val="single" w:sz="4" w:space="0" w:color="auto"/>
              <w:right w:val="single" w:sz="4" w:space="0" w:color="auto"/>
            </w:tcBorders>
            <w:noWrap/>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c>
          <w:tcPr>
            <w:tcW w:w="1418" w:type="dxa"/>
            <w:tcBorders>
              <w:top w:val="single" w:sz="4" w:space="0" w:color="auto"/>
              <w:left w:val="nil"/>
              <w:bottom w:val="single" w:sz="4" w:space="0" w:color="auto"/>
              <w:right w:val="single" w:sz="4" w:space="0" w:color="auto"/>
            </w:tcBorders>
            <w:noWrap/>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c>
          <w:tcPr>
            <w:tcW w:w="3827" w:type="dxa"/>
            <w:tcBorders>
              <w:top w:val="single" w:sz="4" w:space="0" w:color="auto"/>
              <w:left w:val="nil"/>
              <w:bottom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r>
      <w:tr w:rsidR="009F57C5" w:rsidRPr="009F57C5" w:rsidTr="00F159B0">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c>
          <w:tcPr>
            <w:tcW w:w="2977" w:type="dxa"/>
            <w:tcBorders>
              <w:top w:val="single" w:sz="4" w:space="0" w:color="auto"/>
              <w:left w:val="nil"/>
              <w:bottom w:val="single" w:sz="4" w:space="0" w:color="auto"/>
              <w:right w:val="single" w:sz="4" w:space="0" w:color="auto"/>
            </w:tcBorders>
            <w:noWrap/>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c>
          <w:tcPr>
            <w:tcW w:w="1418" w:type="dxa"/>
            <w:tcBorders>
              <w:top w:val="single" w:sz="4" w:space="0" w:color="auto"/>
              <w:left w:val="nil"/>
              <w:bottom w:val="single" w:sz="4" w:space="0" w:color="auto"/>
              <w:right w:val="single" w:sz="4" w:space="0" w:color="auto"/>
            </w:tcBorders>
            <w:noWrap/>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c>
          <w:tcPr>
            <w:tcW w:w="3827" w:type="dxa"/>
            <w:tcBorders>
              <w:top w:val="single" w:sz="4" w:space="0" w:color="auto"/>
              <w:left w:val="nil"/>
              <w:bottom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r>
      <w:tr w:rsidR="009F57C5" w:rsidRPr="009F57C5" w:rsidTr="00F159B0">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c>
          <w:tcPr>
            <w:tcW w:w="2977" w:type="dxa"/>
            <w:tcBorders>
              <w:top w:val="single" w:sz="4" w:space="0" w:color="auto"/>
              <w:left w:val="nil"/>
              <w:bottom w:val="single" w:sz="4" w:space="0" w:color="auto"/>
              <w:right w:val="single" w:sz="4" w:space="0" w:color="auto"/>
            </w:tcBorders>
            <w:noWrap/>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c>
          <w:tcPr>
            <w:tcW w:w="1418" w:type="dxa"/>
            <w:tcBorders>
              <w:top w:val="single" w:sz="4" w:space="0" w:color="auto"/>
              <w:left w:val="nil"/>
              <w:bottom w:val="single" w:sz="4" w:space="0" w:color="auto"/>
              <w:right w:val="single" w:sz="4" w:space="0" w:color="auto"/>
            </w:tcBorders>
            <w:noWrap/>
            <w:vAlign w:val="center"/>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c>
          <w:tcPr>
            <w:tcW w:w="3827" w:type="dxa"/>
            <w:tcBorders>
              <w:top w:val="single" w:sz="4" w:space="0" w:color="auto"/>
              <w:left w:val="nil"/>
              <w:bottom w:val="single" w:sz="4" w:space="0" w:color="auto"/>
              <w:right w:val="single" w:sz="4" w:space="0" w:color="auto"/>
            </w:tcBorders>
          </w:tcPr>
          <w:p w:rsidR="009F57C5" w:rsidRPr="009F57C5" w:rsidRDefault="009F57C5" w:rsidP="009F57C5">
            <w:pPr>
              <w:spacing w:after="200" w:line="276" w:lineRule="auto"/>
              <w:jc w:val="center"/>
              <w:rPr>
                <w:rFonts w:ascii="Times New Roman" w:eastAsia="Times New Roman" w:hAnsi="Times New Roman" w:cs="Times New Roman"/>
                <w:b/>
                <w:bCs/>
                <w:color w:val="000000"/>
                <w:lang w:eastAsia="ru-RU"/>
              </w:rPr>
            </w:pPr>
          </w:p>
        </w:tc>
      </w:tr>
    </w:tbl>
    <w:p w:rsidR="009F57C5" w:rsidRPr="009F57C5" w:rsidRDefault="009F57C5" w:rsidP="009F57C5">
      <w:pPr>
        <w:spacing w:after="200" w:line="276" w:lineRule="auto"/>
        <w:jc w:val="center"/>
        <w:rPr>
          <w:rFonts w:ascii="Times New Roman" w:eastAsia="Times New Roman" w:hAnsi="Times New Roman" w:cs="Times New Roman"/>
          <w:lang w:eastAsia="ru-RU"/>
        </w:rPr>
      </w:pPr>
    </w:p>
    <w:p w:rsidR="009F57C5" w:rsidRPr="009F57C5" w:rsidRDefault="009F57C5" w:rsidP="009F57C5">
      <w:pPr>
        <w:spacing w:after="200" w:line="276" w:lineRule="auto"/>
        <w:jc w:val="center"/>
        <w:rPr>
          <w:rFonts w:ascii="Times New Roman" w:eastAsia="Times New Roman" w:hAnsi="Times New Roman" w:cs="Times New Roman"/>
          <w:lang w:eastAsia="ru-RU"/>
        </w:rPr>
      </w:pPr>
    </w:p>
    <w:p w:rsidR="009F57C5" w:rsidRPr="009F57C5" w:rsidRDefault="009F57C5" w:rsidP="009F57C5">
      <w:pPr>
        <w:spacing w:after="200" w:line="276" w:lineRule="auto"/>
        <w:jc w:val="center"/>
        <w:rPr>
          <w:rFonts w:ascii="Times New Roman" w:eastAsia="Times New Roman" w:hAnsi="Times New Roman" w:cs="Times New Roman"/>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F57C5" w:rsidRPr="009F57C5" w:rsidRDefault="009F57C5" w:rsidP="009F57C5">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954571" w:rsidRDefault="00954571"/>
    <w:sectPr w:rsidR="00954571" w:rsidSect="007C02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35A4"/>
    <w:multiLevelType w:val="hybridMultilevel"/>
    <w:tmpl w:val="047A00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19F3EB4"/>
    <w:multiLevelType w:val="hybridMultilevel"/>
    <w:tmpl w:val="2496FC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29044024"/>
    <w:multiLevelType w:val="multilevel"/>
    <w:tmpl w:val="D29C58E0"/>
    <w:lvl w:ilvl="0">
      <w:start w:val="1"/>
      <w:numFmt w:val="decimal"/>
      <w:lvlText w:val="%1."/>
      <w:lvlJc w:val="left"/>
      <w:pPr>
        <w:ind w:left="450" w:hanging="45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37BF5339"/>
    <w:multiLevelType w:val="hybridMultilevel"/>
    <w:tmpl w:val="36862DCE"/>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7C5D4B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3"/>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297"/>
    <w:rsid w:val="00954571"/>
    <w:rsid w:val="009F57C5"/>
    <w:rsid w:val="00DB7297"/>
    <w:rsid w:val="00E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9D108"/>
  <w15:chartTrackingRefBased/>
  <w15:docId w15:val="{DB4177F7-B87B-4F1E-A404-76BBDB28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9F57C5"/>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3">
    <w:name w:val="heading 3"/>
    <w:basedOn w:val="a"/>
    <w:next w:val="a"/>
    <w:link w:val="30"/>
    <w:uiPriority w:val="99"/>
    <w:qFormat/>
    <w:rsid w:val="009F57C5"/>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F57C5"/>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9"/>
    <w:rsid w:val="009F57C5"/>
    <w:rPr>
      <w:rFonts w:ascii="Times New Roman" w:eastAsia="Times New Roman" w:hAnsi="Times New Roman" w:cs="Times New Roman"/>
      <w:b/>
      <w:bCs/>
      <w:sz w:val="32"/>
      <w:szCs w:val="24"/>
      <w:lang w:eastAsia="ru-RU"/>
    </w:rPr>
  </w:style>
  <w:style w:type="numbering" w:customStyle="1" w:styleId="11">
    <w:name w:val="Нет списка1"/>
    <w:next w:val="a2"/>
    <w:uiPriority w:val="99"/>
    <w:semiHidden/>
    <w:unhideWhenUsed/>
    <w:rsid w:val="009F57C5"/>
  </w:style>
  <w:style w:type="paragraph" w:styleId="a3">
    <w:name w:val="Title"/>
    <w:basedOn w:val="a"/>
    <w:link w:val="a4"/>
    <w:uiPriority w:val="99"/>
    <w:qFormat/>
    <w:rsid w:val="009F57C5"/>
    <w:pPr>
      <w:spacing w:after="0" w:line="240" w:lineRule="auto"/>
      <w:jc w:val="center"/>
    </w:pPr>
    <w:rPr>
      <w:rFonts w:ascii="Times New Roman" w:eastAsia="Times New Roman" w:hAnsi="Times New Roman" w:cs="Times New Roman"/>
      <w:b/>
      <w:bCs/>
      <w:sz w:val="28"/>
      <w:szCs w:val="24"/>
      <w:lang w:eastAsia="ru-RU"/>
    </w:rPr>
  </w:style>
  <w:style w:type="character" w:customStyle="1" w:styleId="a4">
    <w:name w:val="Заголовок Знак"/>
    <w:basedOn w:val="a0"/>
    <w:link w:val="a3"/>
    <w:uiPriority w:val="99"/>
    <w:rsid w:val="009F57C5"/>
    <w:rPr>
      <w:rFonts w:ascii="Times New Roman" w:eastAsia="Times New Roman" w:hAnsi="Times New Roman" w:cs="Times New Roman"/>
      <w:b/>
      <w:bCs/>
      <w:sz w:val="28"/>
      <w:szCs w:val="24"/>
      <w:lang w:eastAsia="ru-RU"/>
    </w:rPr>
  </w:style>
  <w:style w:type="paragraph" w:customStyle="1" w:styleId="ConsNonformat">
    <w:name w:val="ConsNonformat"/>
    <w:uiPriority w:val="99"/>
    <w:rsid w:val="009F57C5"/>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Normal">
    <w:name w:val="ConsPlusNormal"/>
    <w:rsid w:val="009F57C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List Paragraph"/>
    <w:basedOn w:val="a"/>
    <w:uiPriority w:val="34"/>
    <w:qFormat/>
    <w:rsid w:val="009F57C5"/>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Hyperlink"/>
    <w:basedOn w:val="a0"/>
    <w:uiPriority w:val="99"/>
    <w:rsid w:val="009F57C5"/>
    <w:rPr>
      <w:rFonts w:cs="Times New Roman"/>
      <w:color w:val="0000FF"/>
      <w:u w:val="single"/>
    </w:rPr>
  </w:style>
  <w:style w:type="table" w:styleId="a7">
    <w:name w:val="Table Grid"/>
    <w:basedOn w:val="a1"/>
    <w:uiPriority w:val="99"/>
    <w:rsid w:val="009F57C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9F57C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9F57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CharCharCharCharCharCharCharChar">
    <w:name w:val="Char Char Знак Знак Char Char Знак Знак Char Char Знак Знак Char Char Знак Знак Char Char"/>
    <w:basedOn w:val="a"/>
    <w:uiPriority w:val="99"/>
    <w:rsid w:val="009F57C5"/>
    <w:pPr>
      <w:spacing w:after="0" w:line="240" w:lineRule="auto"/>
    </w:pPr>
    <w:rPr>
      <w:rFonts w:ascii="Verdana" w:eastAsia="Times New Roman" w:hAnsi="Verdana" w:cs="Verdana"/>
      <w:sz w:val="20"/>
      <w:szCs w:val="20"/>
      <w:lang w:val="en-US"/>
    </w:rPr>
  </w:style>
  <w:style w:type="character" w:customStyle="1" w:styleId="a8">
    <w:name w:val="Цветовое выделение"/>
    <w:uiPriority w:val="99"/>
    <w:rsid w:val="009F57C5"/>
    <w:rPr>
      <w:b/>
      <w:color w:val="26282F"/>
    </w:rPr>
  </w:style>
  <w:style w:type="paragraph" w:customStyle="1" w:styleId="a9">
    <w:name w:val="Нормальный (таблица)"/>
    <w:basedOn w:val="a"/>
    <w:next w:val="a"/>
    <w:uiPriority w:val="99"/>
    <w:rsid w:val="009F57C5"/>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a">
    <w:name w:val="Таблицы (моноширинный)"/>
    <w:basedOn w:val="a"/>
    <w:next w:val="a"/>
    <w:uiPriority w:val="99"/>
    <w:rsid w:val="009F57C5"/>
    <w:pPr>
      <w:widowControl w:val="0"/>
      <w:autoSpaceDE w:val="0"/>
      <w:autoSpaceDN w:val="0"/>
      <w:adjustRightInd w:val="0"/>
      <w:spacing w:after="0" w:line="240" w:lineRule="auto"/>
    </w:pPr>
    <w:rPr>
      <w:rFonts w:ascii="Courier New" w:eastAsia="Times New Roman" w:hAnsi="Courier New" w:cs="Courier New"/>
      <w:lang w:eastAsia="ru-RU"/>
    </w:rPr>
  </w:style>
  <w:style w:type="paragraph" w:customStyle="1" w:styleId="ab">
    <w:name w:val="Прижатый влево"/>
    <w:basedOn w:val="a"/>
    <w:next w:val="a"/>
    <w:uiPriority w:val="99"/>
    <w:rsid w:val="009F57C5"/>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styleId="ac">
    <w:name w:val="header"/>
    <w:basedOn w:val="a"/>
    <w:link w:val="ad"/>
    <w:uiPriority w:val="99"/>
    <w:rsid w:val="009F57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9F57C5"/>
    <w:rPr>
      <w:rFonts w:ascii="Times New Roman" w:eastAsia="Times New Roman" w:hAnsi="Times New Roman" w:cs="Times New Roman"/>
      <w:sz w:val="24"/>
      <w:szCs w:val="24"/>
      <w:lang w:eastAsia="ru-RU"/>
    </w:rPr>
  </w:style>
  <w:style w:type="paragraph" w:styleId="ae">
    <w:name w:val="footer"/>
    <w:basedOn w:val="a"/>
    <w:link w:val="af"/>
    <w:uiPriority w:val="99"/>
    <w:rsid w:val="009F57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F57C5"/>
    <w:rPr>
      <w:rFonts w:ascii="Times New Roman" w:eastAsia="Times New Roman" w:hAnsi="Times New Roman" w:cs="Times New Roman"/>
      <w:sz w:val="24"/>
      <w:szCs w:val="24"/>
      <w:lang w:eastAsia="ru-RU"/>
    </w:rPr>
  </w:style>
  <w:style w:type="paragraph" w:styleId="af0">
    <w:name w:val="Balloon Text"/>
    <w:basedOn w:val="a"/>
    <w:link w:val="af1"/>
    <w:uiPriority w:val="99"/>
    <w:rsid w:val="009F57C5"/>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rsid w:val="009F57C5"/>
    <w:rPr>
      <w:rFonts w:ascii="Tahoma" w:eastAsia="Times New Roman" w:hAnsi="Tahoma" w:cs="Tahoma"/>
      <w:sz w:val="16"/>
      <w:szCs w:val="16"/>
      <w:lang w:eastAsia="ru-RU"/>
    </w:rPr>
  </w:style>
  <w:style w:type="paragraph" w:styleId="af2">
    <w:name w:val="Normal (Web)"/>
    <w:basedOn w:val="a"/>
    <w:uiPriority w:val="99"/>
    <w:semiHidden/>
    <w:rsid w:val="009F57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9F57C5"/>
    <w:rPr>
      <w:rFonts w:cs="Times New Roman"/>
    </w:rPr>
  </w:style>
  <w:style w:type="paragraph" w:styleId="af3">
    <w:name w:val="Document Map"/>
    <w:basedOn w:val="a"/>
    <w:link w:val="af4"/>
    <w:uiPriority w:val="99"/>
    <w:semiHidden/>
    <w:rsid w:val="009F57C5"/>
    <w:pPr>
      <w:spacing w:after="0" w:line="240" w:lineRule="auto"/>
    </w:pPr>
    <w:rPr>
      <w:rFonts w:ascii="Tahoma" w:eastAsia="Times New Roman" w:hAnsi="Tahoma" w:cs="Tahoma"/>
      <w:sz w:val="16"/>
      <w:szCs w:val="16"/>
      <w:lang w:eastAsia="ru-RU"/>
    </w:rPr>
  </w:style>
  <w:style w:type="character" w:customStyle="1" w:styleId="af4">
    <w:name w:val="Схема документа Знак"/>
    <w:basedOn w:val="a0"/>
    <w:link w:val="af3"/>
    <w:uiPriority w:val="99"/>
    <w:semiHidden/>
    <w:rsid w:val="009F57C5"/>
    <w:rPr>
      <w:rFonts w:ascii="Tahoma" w:eastAsia="Times New Roman" w:hAnsi="Tahoma" w:cs="Tahoma"/>
      <w:sz w:val="16"/>
      <w:szCs w:val="16"/>
      <w:lang w:eastAsia="ru-RU"/>
    </w:rPr>
  </w:style>
  <w:style w:type="paragraph" w:customStyle="1" w:styleId="af5">
    <w:name w:val="Содержимое таблицы"/>
    <w:basedOn w:val="a"/>
    <w:uiPriority w:val="99"/>
    <w:rsid w:val="009F57C5"/>
    <w:pPr>
      <w:suppressLineNumbers/>
      <w:suppressAutoHyphens/>
      <w:spacing w:after="200" w:line="276" w:lineRule="auto"/>
    </w:pPr>
    <w:rPr>
      <w:rFonts w:ascii="Calibri" w:eastAsia="Times New Roman" w:hAnsi="Calibri" w:cs="Calibri"/>
      <w:lang w:eastAsia="ar-SA"/>
    </w:rPr>
  </w:style>
  <w:style w:type="paragraph" w:styleId="af6">
    <w:name w:val="footnote text"/>
    <w:basedOn w:val="a"/>
    <w:link w:val="af7"/>
    <w:uiPriority w:val="99"/>
    <w:semiHidden/>
    <w:rsid w:val="009F57C5"/>
    <w:pPr>
      <w:suppressAutoHyphens/>
      <w:spacing w:after="200" w:line="276" w:lineRule="auto"/>
    </w:pPr>
    <w:rPr>
      <w:rFonts w:ascii="Calibri" w:eastAsia="Times New Roman" w:hAnsi="Calibri" w:cs="Times New Roman"/>
      <w:sz w:val="20"/>
      <w:szCs w:val="20"/>
      <w:lang w:eastAsia="ar-SA"/>
    </w:rPr>
  </w:style>
  <w:style w:type="character" w:customStyle="1" w:styleId="af7">
    <w:name w:val="Текст сноски Знак"/>
    <w:basedOn w:val="a0"/>
    <w:link w:val="af6"/>
    <w:uiPriority w:val="99"/>
    <w:semiHidden/>
    <w:rsid w:val="009F57C5"/>
    <w:rPr>
      <w:rFonts w:ascii="Calibri" w:eastAsia="Times New Roman" w:hAnsi="Calibri" w:cs="Times New Roman"/>
      <w:sz w:val="20"/>
      <w:szCs w:val="20"/>
      <w:lang w:eastAsia="ar-SA"/>
    </w:rPr>
  </w:style>
  <w:style w:type="character" w:styleId="af8">
    <w:name w:val="footnote reference"/>
    <w:basedOn w:val="a0"/>
    <w:uiPriority w:val="99"/>
    <w:semiHidden/>
    <w:rsid w:val="009F57C5"/>
    <w:rPr>
      <w:rFonts w:cs="Times New Roman"/>
      <w:vertAlign w:val="superscript"/>
    </w:rPr>
  </w:style>
  <w:style w:type="character" w:styleId="af9">
    <w:name w:val="Strong"/>
    <w:basedOn w:val="a0"/>
    <w:uiPriority w:val="99"/>
    <w:qFormat/>
    <w:rsid w:val="009F57C5"/>
    <w:rPr>
      <w:rFonts w:cs="Times New Roman"/>
      <w:b/>
      <w:bCs/>
    </w:rPr>
  </w:style>
  <w:style w:type="paragraph" w:styleId="afa">
    <w:name w:val="No Spacing"/>
    <w:uiPriority w:val="1"/>
    <w:qFormat/>
    <w:rsid w:val="009F57C5"/>
    <w:pPr>
      <w:spacing w:after="0" w:line="240" w:lineRule="auto"/>
    </w:pPr>
    <w:rPr>
      <w:rFonts w:ascii="Calibri" w:eastAsia="Times New Roman" w:hAnsi="Calibri" w:cs="Times New Roman"/>
      <w:lang w:eastAsia="ru-RU"/>
    </w:rPr>
  </w:style>
  <w:style w:type="character" w:customStyle="1" w:styleId="afb">
    <w:name w:val="Гипертекстовая ссылка"/>
    <w:basedOn w:val="a8"/>
    <w:uiPriority w:val="99"/>
    <w:rsid w:val="009F57C5"/>
    <w:rPr>
      <w:rFonts w:cs="Times New Roman"/>
      <w:b/>
      <w:color w:val="106BBE"/>
    </w:rPr>
  </w:style>
  <w:style w:type="character" w:customStyle="1" w:styleId="techname">
    <w:name w:val="techname"/>
    <w:basedOn w:val="a0"/>
    <w:rsid w:val="009F57C5"/>
  </w:style>
  <w:style w:type="paragraph" w:customStyle="1" w:styleId="ConsPlusTitle">
    <w:name w:val="ConsPlusTitle"/>
    <w:rsid w:val="009F57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markedcontent">
    <w:name w:val="markedcontent"/>
    <w:basedOn w:val="a0"/>
    <w:rsid w:val="009F57C5"/>
  </w:style>
  <w:style w:type="paragraph" w:customStyle="1" w:styleId="s1">
    <w:name w:val="s_1"/>
    <w:basedOn w:val="a"/>
    <w:rsid w:val="009F57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file:///M:\&#1087;&#1072;&#1089;&#1087;&#1086;&#1088;&#1090;&#1072;%20&#1073;&#1083;&#1072;&#1075;&#1086;&#1091;&#1089;&#1090;&#1088;&#1086;&#1081;&#1089;&#1090;&#1074;&#1072;\&#1072;&#1076;&#1088;&#1077;&#1089;&#1085;&#1099;&#1081;%20&#1087;&#1077;&#1088;&#1077;&#1095;&#1077;&#1085;&#1100;.xlsx" TargetMode="External"/><Relationship Id="rId3" Type="http://schemas.openxmlformats.org/officeDocument/2006/relationships/settings" Target="settings.xml"/><Relationship Id="rId7" Type="http://schemas.openxmlformats.org/officeDocument/2006/relationships/hyperlink" Target="garantF1://43975948.0"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ednyadm.ru/"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13031</Words>
  <Characters>74280</Characters>
  <Application>Microsoft Office Word</Application>
  <DocSecurity>0</DocSecurity>
  <Lines>619</Lines>
  <Paragraphs>174</Paragraphs>
  <ScaleCrop>false</ScaleCrop>
  <Company>SPecialiST RePack</Company>
  <LinksUpToDate>false</LinksUpToDate>
  <CharactersWithSpaces>87137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SoplenkovaOA</dc:creator>
  <cp:keywords/>
  <dc:description/>
  <cp:lastModifiedBy>SoplenkovaOA</cp:lastModifiedBy>
  <cp:revision>4</cp:revision>
  <dcterms:created xsi:type="dcterms:W3CDTF">2021-07-28T07:41:00Z</dcterms:created>
  <dcterms:modified xsi:type="dcterms:W3CDTF">2021-07-28T08:42:00Z</dcterms:modified>
</cp:coreProperties>
</file>