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CD" w:rsidRPr="00B102E5" w:rsidRDefault="00493CCD" w:rsidP="00A81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2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FF590B" wp14:editId="0D07C122">
            <wp:extent cx="438150" cy="609600"/>
            <wp:effectExtent l="0" t="0" r="0" b="0"/>
            <wp:docPr id="1" name="Рисунок 1" descr="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CCD" w:rsidRPr="00B102E5" w:rsidRDefault="00493CCD" w:rsidP="00493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  </w:t>
      </w:r>
    </w:p>
    <w:p w:rsidR="00493CCD" w:rsidRPr="00B102E5" w:rsidRDefault="00493CCD" w:rsidP="00493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493CCD" w:rsidRPr="00B102E5" w:rsidRDefault="00493CCD" w:rsidP="00493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10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B10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493CCD" w:rsidRPr="00B102E5" w:rsidRDefault="00493CCD" w:rsidP="00493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 У М А </w:t>
      </w:r>
    </w:p>
    <w:p w:rsidR="00493CCD" w:rsidRPr="00B102E5" w:rsidRDefault="00493CCD" w:rsidP="00493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493CCD" w:rsidRPr="00B102E5" w:rsidRDefault="00493CCD" w:rsidP="00493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493CCD" w:rsidRPr="00B102E5" w:rsidRDefault="00493CCD" w:rsidP="00A81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93CCD" w:rsidRPr="00B102E5" w:rsidRDefault="00493CCD" w:rsidP="00493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CCD" w:rsidRPr="00AE77DE" w:rsidRDefault="00493CCD" w:rsidP="00493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25.01.</w:t>
      </w:r>
      <w:r w:rsidRPr="00AE77DE">
        <w:rPr>
          <w:rFonts w:ascii="Times New Roman" w:eastAsia="Times New Roman" w:hAnsi="Times New Roman" w:cs="Times New Roman"/>
          <w:sz w:val="28"/>
          <w:szCs w:val="28"/>
          <w:lang w:eastAsia="ru-RU"/>
        </w:rPr>
        <w:t>2017г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</w:t>
      </w:r>
      <w:r w:rsidR="00A8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E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Средний                                       </w:t>
      </w:r>
      <w:r w:rsidR="00A8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E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A8194C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</w:p>
    <w:p w:rsidR="00493CCD" w:rsidRPr="00B102E5" w:rsidRDefault="00493CCD" w:rsidP="00493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 утверждении </w:t>
      </w:r>
      <w:hyperlink r:id="rId7" w:anchor="Par151" w:history="1">
        <w:proofErr w:type="gramStart"/>
        <w:r w:rsidRPr="00B102E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Порядк</w:t>
        </w:r>
      </w:hyperlink>
      <w:r w:rsidRPr="00B10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Pr="00B10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представления депутатами Думы городского поселения Среднинского муниципального образования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A8194C" w:rsidRDefault="00A8194C" w:rsidP="00493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CCD" w:rsidRPr="00B102E5" w:rsidRDefault="00493CCD" w:rsidP="00A81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1B">
        <w:rPr>
          <w:rFonts w:ascii="Times New Roman" w:hAnsi="Times New Roman" w:cs="Times New Roman"/>
          <w:sz w:val="28"/>
          <w:szCs w:val="28"/>
        </w:rPr>
        <w:t xml:space="preserve">С целью приведения </w:t>
      </w:r>
      <w:r>
        <w:rPr>
          <w:rFonts w:ascii="Times New Roman" w:hAnsi="Times New Roman" w:cs="Times New Roman"/>
          <w:sz w:val="28"/>
          <w:szCs w:val="28"/>
        </w:rPr>
        <w:t xml:space="preserve">решения Думы городского поселения Среднинского муниципального образования № 121 от 27.04.2016 г. «Об утверждении </w:t>
      </w:r>
      <w:hyperlink r:id="rId8" w:anchor="Par151" w:history="1">
        <w:proofErr w:type="gramStart"/>
        <w:r w:rsidRPr="006502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депутатами Думы городского поселения Среднинского муниципального образования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21B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законодательством, на основании экспертного заключения № 822 от 02.12.2016 года Аппарата Губернатора Иркутской области и Правительства Иркутской области на муниципальный нормативный правовой акт,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ч 7.1. ст. 40 Федерального закона РФ от 06.10.2003 года № 131-ФЗ «Об общих принципах организации местного самоуправления в Российской Федерации</w:t>
      </w:r>
      <w:r w:rsidRPr="00B102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», </w:t>
      </w: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РФ  от 25.12.2008г. № 273-ФЗ «О противодействии коррупции</w:t>
      </w:r>
      <w:r w:rsidRPr="00B102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», </w:t>
      </w: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03.12.2012г. № 230-ФЗ "О контроле за соответствием расходов лиц, замещающих государственные должности, и иных лиц их дох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одам",  руководствуясь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31</w:t>
      </w: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</w:t>
      </w: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Устава городского поселения Среднинского</w:t>
      </w:r>
      <w:proofErr w:type="gramEnd"/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</w:t>
      </w:r>
      <w:r w:rsidRPr="00B102E5">
        <w:rPr>
          <w:rFonts w:ascii="Verdana" w:eastAsia="Times New Roman" w:hAnsi="Verdana" w:cs="Arial"/>
          <w:color w:val="FF0000"/>
          <w:sz w:val="24"/>
          <w:szCs w:val="24"/>
          <w:lang w:eastAsia="ru-RU"/>
        </w:rPr>
        <w:t xml:space="preserve"> </w:t>
      </w:r>
    </w:p>
    <w:p w:rsidR="00493CCD" w:rsidRPr="00B102E5" w:rsidRDefault="00493CCD" w:rsidP="00A81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493CCD" w:rsidRDefault="00493CCD" w:rsidP="00A81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F3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Думы городского поселения Среднинского муниципального образования № 121 от 27.04.2016 г. «Об утверждении </w:t>
      </w:r>
      <w:hyperlink r:id="rId9" w:anchor="Par151" w:history="1">
        <w:proofErr w:type="gramStart"/>
        <w:r w:rsidRPr="006502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депутатами Думы городского поселения Среднинского муниципального образования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»- признать утратившим силу.</w:t>
      </w:r>
    </w:p>
    <w:p w:rsidR="00493CCD" w:rsidRPr="00B102E5" w:rsidRDefault="00493CCD" w:rsidP="00A81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депутатами Думы городского поселения Среднинского муниципального </w:t>
      </w: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B10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сведений о своих </w:t>
      </w: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доходах, </w:t>
      </w:r>
      <w:r w:rsidRPr="00B10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расходах, </w:t>
      </w: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характера, а также сведений о доходах, расходах, об имуществе и обязательствах имущественного характера  своих супруги (супруга) и несовершеннолетних детей согласно приложению №1 к  настоящему Решению.</w:t>
      </w:r>
    </w:p>
    <w:p w:rsidR="00493CCD" w:rsidRPr="00B102E5" w:rsidRDefault="00493CCD" w:rsidP="00A81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</w:t>
      </w:r>
      <w:r w:rsidRPr="00B10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размещения сведений о доходах, расходах, </w:t>
      </w: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депутатов Думы городского поселения Среднинского </w:t>
      </w:r>
      <w:r w:rsidRPr="00B10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сведений о доходах, расходах, об имуществе и обязательствах имущественного характера  своих супруги (супруга) и несовершеннолетних детей 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фициальном сайте администрации городского поселения Среднинского </w:t>
      </w: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</w:t>
      </w:r>
      <w:r w:rsidRPr="00B10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представлении этих сведений средствам массовой информации для опубликования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>2 к</w:t>
      </w:r>
      <w:proofErr w:type="gramEnd"/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Решению.</w:t>
      </w:r>
    </w:p>
    <w:p w:rsidR="00493CCD" w:rsidRDefault="00493CCD" w:rsidP="00A81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осуществления проверки достоверности и полноты сведений, представл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депутатами Думы городского поселения Среднинского </w:t>
      </w: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 своих доходах, расходах, 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соблю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депутатами Думы городского поселения Среднинского</w:t>
      </w: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установленных ограничений и запретов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>3 к</w:t>
      </w:r>
      <w:proofErr w:type="gramEnd"/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Решению.</w:t>
      </w:r>
    </w:p>
    <w:p w:rsidR="00493CCD" w:rsidRPr="00B102E5" w:rsidRDefault="00493CCD" w:rsidP="00A81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Pr="00B102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proofErr w:type="gramStart"/>
      <w:r w:rsidRPr="00B102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Председателю постоянной комиссии по депутатской этике Думы городского поселения Среднинского муниципального образования, довести до сведения депутатов Думы городского поселения Среднинского муниципальном образования утвержденное настоящим решением Думы </w:t>
      </w: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представления депутатами Думы городского поселения Среднинского муниципального образования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</w:t>
      </w:r>
      <w:proofErr w:type="gramEnd"/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(супруга)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несовершеннолетних детей</w:t>
      </w:r>
      <w:r w:rsidRPr="00B102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93CCD" w:rsidRPr="00B102E5" w:rsidRDefault="00493CCD" w:rsidP="00A8194C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2E5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Специалисту делопроизводителю – Сопленковой Оксане Александровне опубликовать в средствах массовой информации и официальном информационном сайте в сети Интернет.</w:t>
      </w:r>
    </w:p>
    <w:p w:rsidR="00493CCD" w:rsidRPr="00B102E5" w:rsidRDefault="00493CCD" w:rsidP="00A8194C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Pr="00B10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02E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102E5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493CCD" w:rsidRPr="00B102E5" w:rsidRDefault="00493CCD" w:rsidP="00493C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CCD" w:rsidRPr="00B102E5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городского поселения </w:t>
      </w: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С.М.</w:t>
      </w:r>
      <w:r w:rsidR="00A8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Княжин</w:t>
      </w:r>
    </w:p>
    <w:p w:rsidR="00A8194C" w:rsidRDefault="00A8194C" w:rsidP="00493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4C" w:rsidRDefault="00A8194C" w:rsidP="00493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A8194C" w:rsidRPr="00B102E5" w:rsidRDefault="00A8194C" w:rsidP="00493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В.Д. Барчуков</w:t>
      </w:r>
    </w:p>
    <w:p w:rsidR="00493CCD" w:rsidRPr="00B102E5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CCD" w:rsidRPr="00B102E5" w:rsidRDefault="00493CCD" w:rsidP="00493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CCD" w:rsidRPr="00B102E5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</w:t>
      </w:r>
      <w:r w:rsidRPr="00B10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493CCD" w:rsidRPr="00B102E5" w:rsidRDefault="00493CCD" w:rsidP="00493CCD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E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решением</w:t>
      </w:r>
      <w:r w:rsidRPr="00B102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E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Среднинского</w:t>
      </w:r>
      <w:r w:rsidRPr="00B1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образования от  </w:t>
      </w:r>
      <w:r w:rsidR="00A8194C">
        <w:rPr>
          <w:rFonts w:ascii="Times New Roman" w:eastAsia="Times New Roman" w:hAnsi="Times New Roman" w:cs="Times New Roman"/>
          <w:sz w:val="24"/>
          <w:szCs w:val="24"/>
          <w:lang w:eastAsia="ru-RU"/>
        </w:rPr>
        <w:t>25.01.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г.  № </w:t>
      </w:r>
      <w:r w:rsidR="00A8194C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Pr="00B102E5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10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hyperlink w:anchor="Par151" w:history="1">
        <w:r w:rsidRPr="00B102E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Порядок</w:t>
        </w:r>
      </w:hyperlink>
      <w:r w:rsidRPr="00B10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представления депутатами Думы городского поселения Среднинского муниципального образования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493CCD" w:rsidRPr="00B102E5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3CCD" w:rsidRPr="00B102E5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102E5">
        <w:rPr>
          <w:rFonts w:ascii="Times New Roman" w:eastAsia="Calibri" w:hAnsi="Times New Roman" w:cs="Times New Roman"/>
          <w:sz w:val="28"/>
          <w:szCs w:val="28"/>
        </w:rPr>
        <w:t xml:space="preserve">.1.  Депутат представляет ежегодно, не позднее 30 апреля года, следующего </w:t>
      </w:r>
      <w:proofErr w:type="gramStart"/>
      <w:r w:rsidRPr="00B102E5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B102E5">
        <w:rPr>
          <w:rFonts w:ascii="Times New Roman" w:eastAsia="Calibri" w:hAnsi="Times New Roman" w:cs="Times New Roman"/>
          <w:sz w:val="28"/>
          <w:szCs w:val="28"/>
        </w:rPr>
        <w:t xml:space="preserve"> отчетным:</w:t>
      </w:r>
    </w:p>
    <w:p w:rsidR="00493CCD" w:rsidRPr="00B102E5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2E5">
        <w:rPr>
          <w:rFonts w:ascii="Times New Roman" w:eastAsia="Calibri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493CCD" w:rsidRPr="00B102E5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02E5">
        <w:rPr>
          <w:rFonts w:ascii="Times New Roman" w:eastAsia="Calibri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493CCD" w:rsidRPr="00B102E5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02E5">
        <w:rPr>
          <w:rFonts w:ascii="Times New Roman" w:eastAsia="Calibri" w:hAnsi="Times New Roman" w:cs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ртного средства, ценных бумаг, </w:t>
      </w:r>
      <w:r w:rsidRPr="00B102E5">
        <w:rPr>
          <w:rFonts w:ascii="Times New Roman" w:eastAsia="Calibri" w:hAnsi="Times New Roman" w:cs="Times New Roman"/>
          <w:sz w:val="28"/>
          <w:szCs w:val="28"/>
        </w:rPr>
        <w:t>(долей участия, паев в уставных (склад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очных) капиталах организаций), </w:t>
      </w:r>
      <w:r w:rsidRPr="00B102E5">
        <w:rPr>
          <w:rFonts w:ascii="Times New Roman" w:eastAsia="Calibri" w:hAnsi="Times New Roman" w:cs="Times New Roman"/>
          <w:sz w:val="28"/>
          <w:szCs w:val="28"/>
        </w:rPr>
        <w:t>совершенной им, его супругой (супругом) и  (или) несовершеннолетними детьми, если сумма сделки превышает общий доход данного лица и его супруги (супруга) за три</w:t>
      </w:r>
      <w:proofErr w:type="gramEnd"/>
      <w:r w:rsidRPr="00B102E5">
        <w:rPr>
          <w:rFonts w:ascii="Times New Roman" w:eastAsia="Calibri" w:hAnsi="Times New Roman" w:cs="Times New Roman"/>
          <w:sz w:val="28"/>
          <w:szCs w:val="28"/>
        </w:rPr>
        <w:t xml:space="preserve"> последних года, предшествующих совершению сделки, и об источниках получения средств, за счет которых совершена сделка.</w:t>
      </w:r>
    </w:p>
    <w:p w:rsidR="00493CCD" w:rsidRPr="00B102E5" w:rsidRDefault="00493CCD" w:rsidP="0049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B102E5">
        <w:rPr>
          <w:rFonts w:ascii="Times New Roman" w:eastAsia="Calibri" w:hAnsi="Times New Roman" w:cs="Times New Roman"/>
          <w:sz w:val="28"/>
          <w:szCs w:val="28"/>
        </w:rPr>
        <w:t xml:space="preserve">.2. Сведения о доходах, расходах, об имуществе и обязательствах имущественного характера предоставляются по форме </w:t>
      </w:r>
      <w:hyperlink r:id="rId10" w:history="1">
        <w:r w:rsidRPr="00B102E5">
          <w:rPr>
            <w:rFonts w:ascii="Times New Roman" w:eastAsia="Calibri" w:hAnsi="Times New Roman" w:cs="Times New Roman"/>
            <w:sz w:val="28"/>
            <w:szCs w:val="28"/>
          </w:rPr>
          <w:t>справки</w:t>
        </w:r>
      </w:hyperlink>
      <w:r w:rsidRPr="00B102E5">
        <w:rPr>
          <w:rFonts w:ascii="Times New Roman" w:eastAsia="Calibri" w:hAnsi="Times New Roman" w:cs="Times New Roman"/>
          <w:sz w:val="28"/>
          <w:szCs w:val="28"/>
        </w:rPr>
        <w:t>, утвержденной Указом Президента Российской Федерации от 23.06.2014 № 460 «</w:t>
      </w: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493CCD" w:rsidRPr="00B102E5" w:rsidRDefault="00493CCD" w:rsidP="0049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Сведения о доходах, расходах, об имуществе и обязательствах имущественного характера представляются в </w:t>
      </w:r>
      <w:r w:rsidRPr="00B102E5">
        <w:rPr>
          <w:rFonts w:ascii="Times New Roman" w:eastAsia="Calibri" w:hAnsi="Times New Roman" w:cs="Times New Roman"/>
          <w:sz w:val="28"/>
          <w:szCs w:val="28"/>
        </w:rPr>
        <w:t>постоянную комиссию по  депутатской этике (далее комиссия по депутатской этике)</w:t>
      </w:r>
    </w:p>
    <w:p w:rsidR="00493CCD" w:rsidRPr="00B102E5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102E5">
        <w:rPr>
          <w:rFonts w:ascii="Times New Roman" w:eastAsia="Calibri" w:hAnsi="Times New Roman" w:cs="Times New Roman"/>
          <w:sz w:val="28"/>
          <w:szCs w:val="28"/>
        </w:rPr>
        <w:t xml:space="preserve">.4. Заявление о невозможности представления сведений депутатом представляется в комиссию по  депутатской этике не позднее срока указанного в </w:t>
      </w:r>
      <w:hyperlink w:anchor="Par179" w:history="1">
        <w:r w:rsidRPr="00B102E5">
          <w:rPr>
            <w:rFonts w:ascii="Times New Roman" w:eastAsia="Calibri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102E5">
        <w:rPr>
          <w:rFonts w:ascii="Times New Roman" w:eastAsia="Calibri" w:hAnsi="Times New Roman" w:cs="Times New Roman"/>
          <w:sz w:val="28"/>
          <w:szCs w:val="28"/>
        </w:rPr>
        <w:t xml:space="preserve">.1. настоящего Порядка. </w:t>
      </w:r>
    </w:p>
    <w:p w:rsidR="00493CCD" w:rsidRPr="00B102E5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102E5">
        <w:rPr>
          <w:rFonts w:ascii="Times New Roman" w:eastAsia="Calibri" w:hAnsi="Times New Roman" w:cs="Times New Roman"/>
          <w:sz w:val="28"/>
          <w:szCs w:val="28"/>
        </w:rPr>
        <w:t xml:space="preserve">Заявление о невозможности представления сведений должно включать </w:t>
      </w:r>
      <w:r w:rsidRPr="00B102E5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информацию о причинах невозможности представления сведений с указанием полного наименования организаций, фамилии и инициалов должностного лица организации, фамилии, имени, отчества гражданина, воспрепятствовавшего получению сведений и  предпринятого депутатом  действия по получению сведений.</w:t>
      </w:r>
    </w:p>
    <w:p w:rsidR="00493CCD" w:rsidRPr="00B102E5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2E5">
        <w:rPr>
          <w:rFonts w:ascii="Times New Roman" w:eastAsia="Calibri" w:hAnsi="Times New Roman" w:cs="Times New Roman"/>
          <w:sz w:val="28"/>
          <w:szCs w:val="28"/>
        </w:rPr>
        <w:t>К заявлению могут быть приложены документы, подтверждающие невозможность представления сведений (запросы на представление сведений, отказы в представлении сведений).</w:t>
      </w:r>
    </w:p>
    <w:p w:rsidR="00493CCD" w:rsidRPr="00B102E5" w:rsidRDefault="00493CCD" w:rsidP="0049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>.5. Комиссия   по</w:t>
      </w:r>
      <w:r w:rsidRPr="00B102E5">
        <w:rPr>
          <w:rFonts w:ascii="Times New Roman" w:eastAsia="Calibri" w:hAnsi="Times New Roman" w:cs="Times New Roman"/>
          <w:sz w:val="28"/>
          <w:szCs w:val="28"/>
        </w:rPr>
        <w:t xml:space="preserve"> депутатской этике </w:t>
      </w: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течение  десяти  рабочих дней со дня  представления заявления</w:t>
      </w:r>
      <w:r w:rsidRPr="00B102E5">
        <w:rPr>
          <w:rFonts w:ascii="Times New Roman" w:eastAsia="Calibri" w:hAnsi="Times New Roman" w:cs="Times New Roman"/>
          <w:sz w:val="28"/>
          <w:szCs w:val="28"/>
        </w:rPr>
        <w:t xml:space="preserve"> о невозможности представления сведений</w:t>
      </w: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>,  осуществляет  проверку    фактов указанных в  заявлении.</w:t>
      </w:r>
    </w:p>
    <w:p w:rsidR="00493CCD" w:rsidRPr="00B102E5" w:rsidRDefault="00493CCD" w:rsidP="0049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02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итогам проведения проверки</w:t>
      </w: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Pr="00B102E5">
        <w:rPr>
          <w:rFonts w:ascii="Times New Roman" w:eastAsia="Calibri" w:hAnsi="Times New Roman" w:cs="Times New Roman"/>
          <w:sz w:val="28"/>
          <w:szCs w:val="28"/>
        </w:rPr>
        <w:t xml:space="preserve"> о невозможности представления сведений к</w:t>
      </w:r>
      <w:r w:rsidRPr="00B102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омиссия по </w:t>
      </w:r>
      <w:r w:rsidRPr="00B102E5">
        <w:rPr>
          <w:rFonts w:ascii="Times New Roman" w:eastAsia="Calibri" w:hAnsi="Times New Roman" w:cs="Times New Roman"/>
          <w:sz w:val="28"/>
          <w:szCs w:val="28"/>
        </w:rPr>
        <w:t xml:space="preserve">депутатской этике </w:t>
      </w:r>
      <w:r w:rsidRPr="00B102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принимает одно из следующих решений:</w:t>
      </w:r>
    </w:p>
    <w:p w:rsidR="00493CCD" w:rsidRPr="00B102E5" w:rsidRDefault="00493CCD" w:rsidP="0049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02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признать, что причина непредставления депутатом сведений </w:t>
      </w:r>
      <w:r w:rsidRPr="00B102E5">
        <w:rPr>
          <w:rFonts w:ascii="Times New Roman" w:eastAsia="Calibri" w:hAnsi="Times New Roman" w:cs="Times New Roman"/>
          <w:sz w:val="28"/>
          <w:szCs w:val="28"/>
        </w:rPr>
        <w:t xml:space="preserve">о доходах, </w:t>
      </w: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B102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является объективной и уважительной;</w:t>
      </w:r>
    </w:p>
    <w:p w:rsidR="00493CCD" w:rsidRPr="00B102E5" w:rsidRDefault="00493CCD" w:rsidP="0049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02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признать, что причина непредставления депутатом сведений</w:t>
      </w:r>
      <w:r w:rsidRPr="00B10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02E5">
        <w:rPr>
          <w:rFonts w:ascii="Times New Roman" w:eastAsia="Calibri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Pr="00B102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является уважительной.</w:t>
      </w:r>
    </w:p>
    <w:p w:rsidR="00493CCD" w:rsidRPr="00B102E5" w:rsidRDefault="00493CCD" w:rsidP="0049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B102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.6.</w:t>
      </w:r>
      <w:r w:rsidRPr="00B102E5">
        <w:rPr>
          <w:rFonts w:ascii="Times New Roman" w:eastAsia="Calibri" w:hAnsi="Times New Roman" w:cs="Times New Roman"/>
          <w:sz w:val="28"/>
          <w:szCs w:val="28"/>
        </w:rPr>
        <w:t xml:space="preserve"> Председатель комиссии по депутатской этике представляет Председателю Думы </w:t>
      </w: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Среднинского муниципального образования</w:t>
      </w:r>
      <w:r w:rsidRPr="00B102E5">
        <w:rPr>
          <w:rFonts w:ascii="Times New Roman" w:eastAsia="Calibri" w:hAnsi="Times New Roman" w:cs="Times New Roman"/>
          <w:sz w:val="28"/>
          <w:szCs w:val="28"/>
        </w:rPr>
        <w:t xml:space="preserve"> результаты проведенной проверки </w:t>
      </w: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решение комиссии о результатах проведенной проверки </w:t>
      </w:r>
      <w:r w:rsidRPr="00B102E5">
        <w:rPr>
          <w:rFonts w:ascii="Times New Roman" w:eastAsia="Calibri" w:hAnsi="Times New Roman" w:cs="Times New Roman"/>
          <w:sz w:val="28"/>
          <w:szCs w:val="28"/>
        </w:rPr>
        <w:t>в течение одного рабочего дня со дня окончания такой проверки</w:t>
      </w:r>
      <w:r w:rsidRPr="00B102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93CCD" w:rsidRPr="00B102E5" w:rsidRDefault="00493CCD" w:rsidP="0049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B102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.7. В случае принятия комиссией по </w:t>
      </w:r>
      <w:r w:rsidRPr="00B102E5">
        <w:rPr>
          <w:rFonts w:ascii="Times New Roman" w:eastAsia="Calibri" w:hAnsi="Times New Roman" w:cs="Times New Roman"/>
          <w:sz w:val="28"/>
          <w:szCs w:val="28"/>
        </w:rPr>
        <w:t xml:space="preserve">депутатской этике </w:t>
      </w:r>
      <w:r w:rsidRPr="00B102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решения, предусмо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тренного  подпунктом б) пункта 1</w:t>
      </w:r>
      <w:r w:rsidRPr="00B102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.5. настоящего Порядка</w:t>
      </w:r>
      <w:r w:rsidRPr="00B102E5">
        <w:rPr>
          <w:rFonts w:ascii="Times New Roman" w:eastAsia="Calibri" w:hAnsi="Times New Roman" w:cs="Times New Roman"/>
          <w:sz w:val="28"/>
          <w:szCs w:val="28"/>
        </w:rPr>
        <w:t xml:space="preserve">  сведения о доходах, </w:t>
      </w: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 считаются непредставленными. </w:t>
      </w:r>
    </w:p>
    <w:p w:rsidR="00493CCD" w:rsidRPr="00B102E5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179"/>
      <w:bookmarkEnd w:id="0"/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102E5">
        <w:rPr>
          <w:rFonts w:ascii="Times New Roman" w:eastAsia="Calibri" w:hAnsi="Times New Roman" w:cs="Times New Roman"/>
          <w:sz w:val="28"/>
          <w:szCs w:val="28"/>
        </w:rPr>
        <w:t>.8. В случае</w:t>
      </w:r>
      <w:proofErr w:type="gramStart"/>
      <w:r w:rsidRPr="00B102E5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102E5">
        <w:rPr>
          <w:rFonts w:ascii="Times New Roman" w:eastAsia="Calibri" w:hAnsi="Times New Roman" w:cs="Times New Roman"/>
          <w:sz w:val="28"/>
          <w:szCs w:val="28"/>
        </w:rPr>
        <w:t xml:space="preserve"> если депутат обнаружил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сведения.</w:t>
      </w:r>
    </w:p>
    <w:p w:rsidR="00493CCD" w:rsidRPr="00B102E5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2E5">
        <w:rPr>
          <w:rFonts w:ascii="Times New Roman" w:eastAsia="Calibri" w:hAnsi="Times New Roman" w:cs="Times New Roman"/>
          <w:sz w:val="28"/>
          <w:szCs w:val="28"/>
        </w:rPr>
        <w:t xml:space="preserve">Уточненные сведения представляются в депутатскую комиссию по  депутатской этике в течение одного месяца после окончания срока, указанного в </w:t>
      </w:r>
      <w:hyperlink w:anchor="Par179" w:history="1">
        <w:r w:rsidRPr="00B102E5">
          <w:rPr>
            <w:rFonts w:ascii="Times New Roman" w:eastAsia="Calibri" w:hAnsi="Times New Roman" w:cs="Times New Roman"/>
            <w:sz w:val="28"/>
            <w:szCs w:val="28"/>
          </w:rPr>
          <w:t xml:space="preserve">пункте  </w:t>
        </w:r>
      </w:hyperlink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102E5">
        <w:rPr>
          <w:rFonts w:ascii="Times New Roman" w:eastAsia="Calibri" w:hAnsi="Times New Roman" w:cs="Times New Roman"/>
          <w:sz w:val="28"/>
          <w:szCs w:val="28"/>
        </w:rPr>
        <w:t>.1.  настоящего Порядка.</w:t>
      </w:r>
    </w:p>
    <w:p w:rsidR="00493CCD" w:rsidRPr="00B102E5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  срока, установленного настоящим порядком для представления  </w:t>
      </w:r>
      <w:r w:rsidRPr="00B102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уточненных сведений, уточненные сведения  считаются не  представленными.</w:t>
      </w:r>
    </w:p>
    <w:p w:rsidR="00493CCD" w:rsidRPr="00B102E5" w:rsidRDefault="00493CCD" w:rsidP="0049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Комиссия по </w:t>
      </w:r>
      <w:r w:rsidRPr="00B102E5">
        <w:rPr>
          <w:rFonts w:ascii="Times New Roman" w:eastAsia="Calibri" w:hAnsi="Times New Roman" w:cs="Times New Roman"/>
          <w:sz w:val="28"/>
          <w:szCs w:val="28"/>
        </w:rPr>
        <w:t xml:space="preserve">депутатской этике </w:t>
      </w: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Думу городского поселения Среднинского муниципального образования о депутатах, не представивших в установленный срок или несвоевременно представивших сведения о доходах, расходах, об имуществе и обязательствах имущественного характера на ближайшем заседании, проводимом по истечении срока, </w:t>
      </w:r>
      <w:r w:rsidRPr="00B102E5">
        <w:rPr>
          <w:rFonts w:ascii="Times New Roman" w:eastAsia="Calibri" w:hAnsi="Times New Roman" w:cs="Times New Roman"/>
          <w:sz w:val="28"/>
          <w:szCs w:val="28"/>
        </w:rPr>
        <w:t xml:space="preserve">указанного в </w:t>
      </w:r>
      <w:hyperlink w:anchor="Par179" w:history="1">
        <w:r w:rsidRPr="00B102E5">
          <w:rPr>
            <w:rFonts w:ascii="Times New Roman" w:eastAsia="Calibri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102E5">
        <w:rPr>
          <w:rFonts w:ascii="Times New Roman" w:eastAsia="Calibri" w:hAnsi="Times New Roman" w:cs="Times New Roman"/>
          <w:sz w:val="28"/>
          <w:szCs w:val="28"/>
        </w:rPr>
        <w:t>.1.  настоящего Порядка</w:t>
      </w:r>
    </w:p>
    <w:p w:rsidR="00493CCD" w:rsidRPr="00B102E5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102E5">
        <w:rPr>
          <w:rFonts w:ascii="Times New Roman" w:eastAsia="Calibri" w:hAnsi="Times New Roman" w:cs="Times New Roman"/>
          <w:sz w:val="28"/>
          <w:szCs w:val="28"/>
        </w:rPr>
        <w:t xml:space="preserve">.10. В случае, непредставления или представления заведомо </w:t>
      </w:r>
      <w:r w:rsidRPr="00B102E5">
        <w:rPr>
          <w:rFonts w:ascii="Times New Roman" w:eastAsia="Calibri" w:hAnsi="Times New Roman" w:cs="Times New Roman"/>
          <w:sz w:val="28"/>
          <w:szCs w:val="28"/>
        </w:rPr>
        <w:lastRenderedPageBreak/>
        <w:t>недостоверных или неполных сведений о доходах, расходах, об имуществе и обязательствах имущественного характера полномочия депутата прекращаются досрочно.</w:t>
      </w:r>
    </w:p>
    <w:p w:rsidR="00493CCD" w:rsidRDefault="00493CCD" w:rsidP="00493CCD"/>
    <w:p w:rsidR="00493CCD" w:rsidRDefault="00493CCD" w:rsidP="00493CCD"/>
    <w:p w:rsidR="00493CCD" w:rsidRDefault="00493CCD" w:rsidP="00493CCD"/>
    <w:p w:rsidR="00493CCD" w:rsidRDefault="00493CCD" w:rsidP="00493CCD"/>
    <w:p w:rsidR="00493CCD" w:rsidRDefault="00493CCD" w:rsidP="00493CCD"/>
    <w:p w:rsidR="00493CCD" w:rsidRDefault="00493CCD" w:rsidP="00493CCD"/>
    <w:p w:rsidR="00493CCD" w:rsidRDefault="00493CCD" w:rsidP="00493CCD"/>
    <w:p w:rsidR="00493CCD" w:rsidRDefault="00493CCD" w:rsidP="00493CCD"/>
    <w:p w:rsidR="00493CCD" w:rsidRDefault="00493CCD" w:rsidP="00493CCD"/>
    <w:p w:rsidR="00493CCD" w:rsidRDefault="00493CCD" w:rsidP="00493CCD"/>
    <w:p w:rsidR="00493CCD" w:rsidRDefault="00493CCD" w:rsidP="00493CCD"/>
    <w:p w:rsidR="00493CCD" w:rsidRDefault="00493CCD" w:rsidP="00493CCD"/>
    <w:p w:rsidR="00493CCD" w:rsidRDefault="00493CCD" w:rsidP="00493CCD"/>
    <w:p w:rsidR="00493CCD" w:rsidRDefault="00493CCD" w:rsidP="00493CCD"/>
    <w:p w:rsidR="00493CCD" w:rsidRDefault="00493CCD" w:rsidP="00493CCD"/>
    <w:p w:rsidR="00493CCD" w:rsidRDefault="00493CCD" w:rsidP="00493CCD"/>
    <w:p w:rsidR="00493CCD" w:rsidRDefault="00493CCD" w:rsidP="00493CCD"/>
    <w:p w:rsidR="00493CCD" w:rsidRDefault="00493CCD" w:rsidP="00493CCD"/>
    <w:p w:rsidR="00493CCD" w:rsidRDefault="00493CCD" w:rsidP="00493CCD"/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94C" w:rsidRDefault="00A8194C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94C" w:rsidRDefault="00A8194C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94C" w:rsidRDefault="00A8194C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94C" w:rsidRDefault="00A8194C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94C" w:rsidRDefault="00A8194C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94C" w:rsidRDefault="00A8194C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94C" w:rsidRDefault="00A8194C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94C" w:rsidRDefault="00A8194C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Pr="00B102E5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Приложение № 2</w:t>
      </w:r>
    </w:p>
    <w:p w:rsidR="00493CCD" w:rsidRPr="00B102E5" w:rsidRDefault="00493CCD" w:rsidP="00493CCD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E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решением</w:t>
      </w:r>
      <w:r w:rsidRPr="00B102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3CCD" w:rsidRPr="0065021B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E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Среднинского</w:t>
      </w:r>
      <w:r w:rsidRPr="00B1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образования от  </w:t>
      </w:r>
      <w:r w:rsidR="00A8194C">
        <w:rPr>
          <w:rFonts w:ascii="Times New Roman" w:eastAsia="Times New Roman" w:hAnsi="Times New Roman" w:cs="Times New Roman"/>
          <w:sz w:val="24"/>
          <w:szCs w:val="24"/>
          <w:lang w:eastAsia="ru-RU"/>
        </w:rPr>
        <w:t>25.01.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  №</w:t>
      </w:r>
      <w:r w:rsidR="00A81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194C" w:rsidRDefault="00A8194C" w:rsidP="00493CC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CCD" w:rsidRPr="0065021B" w:rsidRDefault="00493CCD" w:rsidP="00493CC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50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размещения сведений о доходах, расходах, об имуществе и обязательствах имущественного характера, представленных депутатами на официальном сайте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r w:rsidRPr="00650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Среднинского муниципального образования в сети Интернет</w:t>
      </w:r>
    </w:p>
    <w:p w:rsidR="00493CCD" w:rsidRPr="0065021B" w:rsidRDefault="00493CCD" w:rsidP="00493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CCD" w:rsidRPr="0065021B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65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65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Порядок устанавливает  обяз</w:t>
      </w:r>
      <w:r w:rsidRPr="00630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анность Думы городского поселения Среднинского</w:t>
      </w:r>
      <w:r w:rsidRPr="0065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(</w:t>
      </w:r>
      <w:r w:rsidRPr="00630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 Дума</w:t>
      </w:r>
      <w:r w:rsidRPr="0065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по размещению на официальном сайте</w:t>
      </w:r>
      <w:r w:rsidRPr="00630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городского поселения Среднинского</w:t>
      </w:r>
      <w:r w:rsidRPr="0065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и предоставлению средствам массовой информации для опубликования в связи с их запросами сведений о доходах, расходах, об имуществе и обязательствах имущественного хар</w:t>
      </w:r>
      <w:r w:rsidRPr="00630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актера депутатов Думы городского поселения Среднинского </w:t>
      </w:r>
      <w:r w:rsidRPr="00650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образования, </w:t>
      </w: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своих супруги (супруга) и несовершеннолетних детей.</w:t>
      </w:r>
      <w:proofErr w:type="gramEnd"/>
    </w:p>
    <w:p w:rsidR="00493CCD" w:rsidRPr="0065021B" w:rsidRDefault="00493CCD" w:rsidP="0049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за весь период осуществления депутатских полномочий размещаются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Среднинского муниципального образования в сети Интернет в электронном структурированном виде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форме согласно  Приложению № 4</w:t>
      </w: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настоящему Порядку и ежегодно обновляются в течение 14 рабочих дней со дня истечения срока, установленного для их подачи.</w:t>
      </w:r>
      <w:proofErr w:type="gramEnd"/>
    </w:p>
    <w:p w:rsidR="00493CCD" w:rsidRPr="0065021B" w:rsidRDefault="00493CCD" w:rsidP="0049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7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Среднинского муниципального образования в сети Интернет размещаются следующие сведения о доходах, расходах, об имуществе и обязательствах имущественного характера, представленные депутатами:</w:t>
      </w:r>
    </w:p>
    <w:p w:rsidR="00493CCD" w:rsidRPr="0065021B" w:rsidRDefault="00493CCD" w:rsidP="0049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93CCD" w:rsidRPr="0065021B" w:rsidRDefault="00493CCD" w:rsidP="0049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493CCD" w:rsidRPr="0065021B" w:rsidRDefault="00493CCD" w:rsidP="0049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декларированный годовой доход депутата, его супруги (супруга) и несовершеннолетних детей;</w:t>
      </w:r>
    </w:p>
    <w:p w:rsidR="00493CCD" w:rsidRPr="0065021B" w:rsidRDefault="00493CCD" w:rsidP="0049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 сделки превышает общий доход депутата и его супруги (супруга) за три последних года, предшествующих отчетному периоду.</w:t>
      </w:r>
    </w:p>
    <w:p w:rsidR="00493CCD" w:rsidRPr="0065021B" w:rsidRDefault="00493CCD" w:rsidP="0049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размещаемых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Среднинского муниципального образования в сети Интернет сведениях о доходах, расходах, об имуществе и обязательствах имущественного характера, представленных депутатами, запрещается указывать:</w:t>
      </w:r>
    </w:p>
    <w:p w:rsidR="00493CCD" w:rsidRPr="0065021B" w:rsidRDefault="00493CCD" w:rsidP="0049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иные сведения кроме </w:t>
      </w:r>
      <w:proofErr w:type="gramStart"/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w:anchor="Par7" w:history="1">
        <w:r w:rsidRPr="006502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493CCD" w:rsidRPr="0065021B" w:rsidRDefault="00493CCD" w:rsidP="0049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персональные данные супруги (супруга), детей и иных членов семьи депутата;</w:t>
      </w:r>
    </w:p>
    <w:p w:rsidR="00493CCD" w:rsidRPr="0065021B" w:rsidRDefault="00493CCD" w:rsidP="0049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493CCD" w:rsidRPr="0065021B" w:rsidRDefault="00493CCD" w:rsidP="0049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493CCD" w:rsidRPr="0065021B" w:rsidRDefault="00493CCD" w:rsidP="0049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информацию, отнесенную к государственной тайне или являющуюся конфиденциальной.</w:t>
      </w:r>
    </w:p>
    <w:p w:rsidR="00493CCD" w:rsidRPr="0065021B" w:rsidRDefault="00493CCD" w:rsidP="0049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доходах, расходах, об имуществе и обязательствах имущественного характера, представленные депутатами:</w:t>
      </w:r>
    </w:p>
    <w:p w:rsidR="00493CCD" w:rsidRPr="0065021B" w:rsidRDefault="00493CCD" w:rsidP="0049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должны быть круглосуточно доступны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 без взимания платы за ознакомление с информацией или иное ее использование и иных ограничений;</w:t>
      </w:r>
    </w:p>
    <w:p w:rsidR="00493CCD" w:rsidRPr="0065021B" w:rsidRDefault="00493CCD" w:rsidP="0049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должны быть доступны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пользователей информацией платы;</w:t>
      </w:r>
    </w:p>
    <w:p w:rsidR="00493CCD" w:rsidRPr="0065021B" w:rsidRDefault="00493CCD" w:rsidP="0049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должны быть зашифрованы или защищены от доступа иными средствами, не позволяющими осуществить ознакомление пользователей информацией с ее содержанием без использования иного программного обеспечения или технических средств, чем веб-обозреватель.</w:t>
      </w:r>
    </w:p>
    <w:p w:rsidR="00493CCD" w:rsidRPr="0065021B" w:rsidRDefault="00493CCD" w:rsidP="0049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указанным сведениям не может быть обусловлен требованием регистрации пользователей информацией или представления ими персональных данных, а также требованием заключения ими лицензионных или иных соглашений.</w:t>
      </w:r>
    </w:p>
    <w:p w:rsidR="00493CCD" w:rsidRPr="0065021B" w:rsidRDefault="00493CCD" w:rsidP="00493C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досрочного прекращения полномочий депутатов, указанных в </w:t>
      </w:r>
      <w:hyperlink r:id="rId11" w:anchor="sub_511" w:history="1">
        <w:r w:rsidRPr="006502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Порядка, его сведения о доходах, расходах, об имуществе и обязательствах имущественного характера исключаются с </w:t>
      </w:r>
      <w:hyperlink r:id="rId12" w:history="1">
        <w:r w:rsidRPr="006502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сайта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городского поселения Среднинского муниципального образования комиссией Думы городского поселения Среднинского муниципального образования в течение одного месяца со дня увольнения.</w:t>
      </w:r>
    </w:p>
    <w:p w:rsidR="00493CCD" w:rsidRPr="0065021B" w:rsidRDefault="00493CCD" w:rsidP="0049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Организационное и техническое обеспечение по размещению сведений о доходах, расходах, об имуществе и обязательствах </w:t>
      </w: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имущественного характера, сведений об источниках получения средств, за счет которых совершена сделка, представленных депутатами, осуществляет Председатель комиссии по</w:t>
      </w:r>
      <w:r w:rsidRPr="0065021B">
        <w:rPr>
          <w:rFonts w:ascii="Times New Roman" w:eastAsia="Calibri" w:hAnsi="Times New Roman" w:cs="Times New Roman"/>
          <w:sz w:val="28"/>
          <w:szCs w:val="28"/>
        </w:rPr>
        <w:t xml:space="preserve"> депутатской этике</w:t>
      </w: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CCD" w:rsidRPr="0065021B" w:rsidRDefault="00493CCD" w:rsidP="0049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94C" w:rsidRDefault="00A8194C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94C" w:rsidRDefault="00A8194C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94C" w:rsidRDefault="00A8194C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94C" w:rsidRDefault="00A8194C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94C" w:rsidRDefault="00A8194C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94C" w:rsidRDefault="00A8194C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Pr="00B102E5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Приложение № 3</w:t>
      </w:r>
    </w:p>
    <w:p w:rsidR="00493CCD" w:rsidRPr="00B102E5" w:rsidRDefault="00493CCD" w:rsidP="00493CCD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E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решением</w:t>
      </w:r>
      <w:r w:rsidRPr="00B102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E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Среднинского</w:t>
      </w:r>
      <w:r w:rsidRPr="00B1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образования от  </w:t>
      </w:r>
      <w:r w:rsidR="00A8194C">
        <w:rPr>
          <w:rFonts w:ascii="Times New Roman" w:eastAsia="Times New Roman" w:hAnsi="Times New Roman" w:cs="Times New Roman"/>
          <w:sz w:val="24"/>
          <w:szCs w:val="24"/>
          <w:lang w:eastAsia="ru-RU"/>
        </w:rPr>
        <w:t>25.01.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г.  № </w:t>
      </w:r>
      <w:r w:rsidR="00A8194C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Pr="0065021B" w:rsidRDefault="00A8194C" w:rsidP="00493C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Par208" w:history="1">
        <w:r w:rsidR="00493CCD" w:rsidRPr="0065021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Порядок</w:t>
        </w:r>
      </w:hyperlink>
      <w:r w:rsidR="00493CCD" w:rsidRPr="00650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осуществления проверок достоверности и полноты сведений о доходах, об имуществе и обязательствах имущественного характера</w:t>
      </w:r>
    </w:p>
    <w:p w:rsidR="00493CCD" w:rsidRPr="0065021B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3CCD" w:rsidRPr="0065021B" w:rsidRDefault="00493CCD" w:rsidP="00493CC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215"/>
      <w:bookmarkEnd w:id="3"/>
      <w:r w:rsidRPr="0065021B">
        <w:rPr>
          <w:rFonts w:ascii="Times New Roman" w:eastAsia="Calibri" w:hAnsi="Times New Roman" w:cs="Times New Roman"/>
          <w:sz w:val="28"/>
          <w:szCs w:val="28"/>
        </w:rPr>
        <w:t>Проверка достоверности и полноты сведений  о доходах, расходах, об имуществе и обязательствах имущественного характера (далее - проверка), осуществляется в соответствии с настоящим Порядком комиссией по депутатской этике.</w:t>
      </w:r>
    </w:p>
    <w:p w:rsidR="00493CCD" w:rsidRPr="0065021B" w:rsidRDefault="00493CCD" w:rsidP="00493C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вопросы деятельности комиссии по</w:t>
      </w:r>
      <w:r w:rsidRPr="0065021B">
        <w:rPr>
          <w:rFonts w:ascii="Times New Roman" w:eastAsia="Calibri" w:hAnsi="Times New Roman" w:cs="Times New Roman"/>
          <w:sz w:val="28"/>
          <w:szCs w:val="28"/>
        </w:rPr>
        <w:t xml:space="preserve"> депутатской этике</w:t>
      </w: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в порядке, предусмотренном Регламентом Думы городского поселения Среднинского муниципального образования, утвержденным, решением Думы городского поселения Среднинского муниципального образования от 31.10.2012 N 02.</w:t>
      </w:r>
    </w:p>
    <w:p w:rsidR="00493CCD" w:rsidRPr="0065021B" w:rsidRDefault="00493CCD" w:rsidP="0049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Par223"/>
      <w:bookmarkEnd w:id="4"/>
      <w:r w:rsidRPr="0065021B">
        <w:rPr>
          <w:rFonts w:ascii="Times New Roman" w:eastAsia="Calibri" w:hAnsi="Times New Roman" w:cs="Times New Roman"/>
          <w:sz w:val="28"/>
          <w:szCs w:val="28"/>
        </w:rPr>
        <w:t>3.2.  Основанием для осуществления проверки является информация о недостоверности и (или) неполноте сведений, представленная в письменном виде председателю комиссии по регламенту:</w:t>
      </w:r>
    </w:p>
    <w:p w:rsidR="00493CCD" w:rsidRPr="0065021B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21B">
        <w:rPr>
          <w:rFonts w:ascii="Times New Roman" w:eastAsia="Calibri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самоуправления, их должностными лицами;</w:t>
      </w:r>
    </w:p>
    <w:p w:rsidR="00493CCD" w:rsidRPr="0065021B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21B">
        <w:rPr>
          <w:rFonts w:ascii="Times New Roman" w:eastAsia="Calibri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493CCD" w:rsidRPr="0065021B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21B">
        <w:rPr>
          <w:rFonts w:ascii="Times New Roman" w:eastAsia="Calibri" w:hAnsi="Times New Roman" w:cs="Times New Roman"/>
          <w:sz w:val="28"/>
          <w:szCs w:val="28"/>
        </w:rPr>
        <w:t>в) Общественной палатой;</w:t>
      </w:r>
    </w:p>
    <w:p w:rsidR="00493CCD" w:rsidRPr="0065021B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21B">
        <w:rPr>
          <w:rFonts w:ascii="Times New Roman" w:eastAsia="Calibri" w:hAnsi="Times New Roman" w:cs="Times New Roman"/>
          <w:sz w:val="28"/>
          <w:szCs w:val="28"/>
        </w:rPr>
        <w:t>г) Общероссийскими, региональными и местными СМИ.</w:t>
      </w:r>
    </w:p>
    <w:p w:rsidR="00493CCD" w:rsidRPr="0065021B" w:rsidRDefault="00493CCD" w:rsidP="0049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анонимного характера не может служить основанием для проверки.</w:t>
      </w:r>
    </w:p>
    <w:p w:rsidR="00493CCD" w:rsidRPr="0065021B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21B">
        <w:rPr>
          <w:rFonts w:ascii="Times New Roman" w:eastAsia="Calibri" w:hAnsi="Times New Roman" w:cs="Times New Roman"/>
          <w:sz w:val="28"/>
          <w:szCs w:val="28"/>
        </w:rPr>
        <w:t xml:space="preserve">3.3. Решение комиссии по депутатской этике о проведении проверки принимается в течение десяти рабочих дней со дня представления информации, указанной в </w:t>
      </w:r>
      <w:hyperlink w:anchor="Par223" w:history="1">
        <w:r w:rsidRPr="0065021B">
          <w:rPr>
            <w:rFonts w:ascii="Times New Roman" w:eastAsia="Calibri" w:hAnsi="Times New Roman" w:cs="Times New Roman"/>
            <w:sz w:val="28"/>
            <w:szCs w:val="28"/>
          </w:rPr>
          <w:t xml:space="preserve">пункте </w:t>
        </w:r>
      </w:hyperlink>
      <w:r w:rsidRPr="0065021B">
        <w:rPr>
          <w:rFonts w:ascii="Times New Roman" w:eastAsia="Calibri" w:hAnsi="Times New Roman" w:cs="Times New Roman"/>
          <w:sz w:val="28"/>
          <w:szCs w:val="28"/>
        </w:rPr>
        <w:t>3.2.  настоящего Порядка.</w:t>
      </w:r>
    </w:p>
    <w:p w:rsidR="00493CCD" w:rsidRPr="0065021B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21B">
        <w:rPr>
          <w:rFonts w:ascii="Times New Roman" w:eastAsia="Calibri" w:hAnsi="Times New Roman" w:cs="Times New Roman"/>
          <w:sz w:val="28"/>
          <w:szCs w:val="28"/>
        </w:rPr>
        <w:t xml:space="preserve">Решение о проведении проверки принимается отдельно в отношении каждого депутата. </w:t>
      </w:r>
    </w:p>
    <w:p w:rsidR="00493CCD" w:rsidRPr="0065021B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21B">
        <w:rPr>
          <w:rFonts w:ascii="Times New Roman" w:eastAsia="Calibri" w:hAnsi="Times New Roman" w:cs="Times New Roman"/>
          <w:sz w:val="28"/>
          <w:szCs w:val="28"/>
        </w:rPr>
        <w:t>3.4.  Проверка осуществляется в срок, не превышающий 60 дней со дня принятия решения о ее проведении. По решению комиссии по депутатской этике срок проверки может быть продлен до 90 дней.</w:t>
      </w:r>
    </w:p>
    <w:p w:rsidR="00493CCD" w:rsidRPr="0065021B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21B">
        <w:rPr>
          <w:rFonts w:ascii="Times New Roman" w:eastAsia="Calibri" w:hAnsi="Times New Roman" w:cs="Times New Roman"/>
          <w:sz w:val="28"/>
          <w:szCs w:val="28"/>
        </w:rPr>
        <w:t>3.5. Комиссия по депутатской этике осуществляет проверку самостоятельно либо путем направления запросов в территориальные органы федеральных государственных органов, уполномоченных на осуществление контроля и надзора в области налогов и сборов, государственной регистрации прав, оперативно-розыскной деятельности, банковские и иные кредитные организации.</w:t>
      </w:r>
    </w:p>
    <w:p w:rsidR="00493CCD" w:rsidRPr="0065021B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ar233"/>
      <w:bookmarkEnd w:id="5"/>
      <w:r w:rsidRPr="0065021B">
        <w:rPr>
          <w:rFonts w:ascii="Times New Roman" w:eastAsia="Calibri" w:hAnsi="Times New Roman" w:cs="Times New Roman"/>
          <w:sz w:val="28"/>
          <w:szCs w:val="28"/>
        </w:rPr>
        <w:lastRenderedPageBreak/>
        <w:t>3.6.  При осуществлении проверки члены комиссии  по депутатской этике  вправе:</w:t>
      </w:r>
    </w:p>
    <w:p w:rsidR="00493CCD" w:rsidRPr="0065021B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21B">
        <w:rPr>
          <w:rFonts w:ascii="Times New Roman" w:eastAsia="Calibri" w:hAnsi="Times New Roman" w:cs="Times New Roman"/>
          <w:sz w:val="28"/>
          <w:szCs w:val="28"/>
        </w:rPr>
        <w:t xml:space="preserve">а) изучать представленные депутатом сведения и дополнительные материалы; </w:t>
      </w:r>
    </w:p>
    <w:p w:rsidR="00493CCD" w:rsidRPr="0065021B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21B">
        <w:rPr>
          <w:rFonts w:ascii="Times New Roman" w:eastAsia="Calibri" w:hAnsi="Times New Roman" w:cs="Times New Roman"/>
          <w:sz w:val="28"/>
          <w:szCs w:val="28"/>
        </w:rPr>
        <w:t>б) получать от депутата пояснения по представленным им сведениям и материалам;</w:t>
      </w:r>
    </w:p>
    <w:p w:rsidR="00493CCD" w:rsidRPr="0065021B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021B">
        <w:rPr>
          <w:rFonts w:ascii="Times New Roman" w:eastAsia="Calibri" w:hAnsi="Times New Roman" w:cs="Times New Roman"/>
          <w:sz w:val="28"/>
          <w:szCs w:val="28"/>
        </w:rPr>
        <w:t>в) осуществлять подготовку в установленном порядке запроса в органы прокуратуры Российской Федерации, иные территориальные органы федеральных государственных органов в соответствии с настоящим Порядком, а также в государственные органы субъектов Российской Федерации, органы местного самоуправления, общественные объединения и иные организации (далее - органы и организации) об имеющихся у них сведениях: о доходах, об имуществе и обязательствах имущественного характера депутата его супруги (супруга</w:t>
      </w:r>
      <w:proofErr w:type="gramEnd"/>
      <w:r w:rsidRPr="0065021B">
        <w:rPr>
          <w:rFonts w:ascii="Times New Roman" w:eastAsia="Calibri" w:hAnsi="Times New Roman" w:cs="Times New Roman"/>
          <w:sz w:val="28"/>
          <w:szCs w:val="28"/>
        </w:rPr>
        <w:t>) и несовершеннолетних детей; о достоверности и полноте таких  сведений;</w:t>
      </w:r>
    </w:p>
    <w:p w:rsidR="00493CCD" w:rsidRPr="0065021B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21B">
        <w:rPr>
          <w:rFonts w:ascii="Times New Roman" w:eastAsia="Calibri" w:hAnsi="Times New Roman" w:cs="Times New Roman"/>
          <w:sz w:val="28"/>
          <w:szCs w:val="28"/>
        </w:rPr>
        <w:t>г) получать информацию у иных физических лиц с их согласия;</w:t>
      </w:r>
    </w:p>
    <w:p w:rsidR="00493CCD" w:rsidRPr="0065021B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21B">
        <w:rPr>
          <w:rFonts w:ascii="Times New Roman" w:eastAsia="Calibri" w:hAnsi="Times New Roman" w:cs="Times New Roman"/>
          <w:sz w:val="28"/>
          <w:szCs w:val="28"/>
        </w:rPr>
        <w:t>д) осуществлять анализ сведений, представленных депутатом в соответствии с законодательством Российской Федерации о противодействии коррупции.</w:t>
      </w:r>
    </w:p>
    <w:p w:rsidR="00493CCD" w:rsidRPr="0065021B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21B">
        <w:rPr>
          <w:rFonts w:ascii="Times New Roman" w:eastAsia="Calibri" w:hAnsi="Times New Roman" w:cs="Times New Roman"/>
          <w:sz w:val="28"/>
          <w:szCs w:val="28"/>
        </w:rPr>
        <w:t>3.7.  В запросе, предусмотренном настоящим Порядком, указываются:</w:t>
      </w:r>
    </w:p>
    <w:p w:rsidR="00493CCD" w:rsidRPr="0065021B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21B">
        <w:rPr>
          <w:rFonts w:ascii="Times New Roman" w:eastAsia="Calibri" w:hAnsi="Times New Roman" w:cs="Times New Roman"/>
          <w:sz w:val="28"/>
          <w:szCs w:val="28"/>
        </w:rPr>
        <w:t>а) фамилия, имя, отчество руководителя органа или организации, в которые направляется запрос;</w:t>
      </w:r>
    </w:p>
    <w:p w:rsidR="00493CCD" w:rsidRPr="0065021B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21B">
        <w:rPr>
          <w:rFonts w:ascii="Times New Roman" w:eastAsia="Calibri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493CCD" w:rsidRPr="0065021B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021B">
        <w:rPr>
          <w:rFonts w:ascii="Times New Roman" w:eastAsia="Calibri" w:hAnsi="Times New Roman" w:cs="Times New Roman"/>
          <w:sz w:val="28"/>
          <w:szCs w:val="28"/>
        </w:rPr>
        <w:t>в) фамилия, имя, отчество, дата и место рождения, место регистрации (жительства и (или) пребывания), должность и место работы, вид и реквизиты документа, удостоверяющего личность депутата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  <w:proofErr w:type="gramEnd"/>
    </w:p>
    <w:p w:rsidR="00493CCD" w:rsidRPr="0065021B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21B">
        <w:rPr>
          <w:rFonts w:ascii="Times New Roman" w:eastAsia="Calibri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493CCD" w:rsidRPr="0065021B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21B">
        <w:rPr>
          <w:rFonts w:ascii="Times New Roman" w:eastAsia="Calibri" w:hAnsi="Times New Roman" w:cs="Times New Roman"/>
          <w:sz w:val="28"/>
          <w:szCs w:val="28"/>
        </w:rPr>
        <w:t>д) идентификационный номер налогоплательщика (в случае направления запроса в налоговые органы Российской Федерации).</w:t>
      </w:r>
    </w:p>
    <w:p w:rsidR="00493CCD" w:rsidRPr="0065021B" w:rsidRDefault="00493CCD" w:rsidP="0049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подписывается председателем комиссии по</w:t>
      </w:r>
      <w:r w:rsidRPr="0065021B">
        <w:rPr>
          <w:rFonts w:ascii="Times New Roman" w:eastAsia="Calibri" w:hAnsi="Times New Roman" w:cs="Times New Roman"/>
          <w:sz w:val="28"/>
          <w:szCs w:val="28"/>
        </w:rPr>
        <w:t xml:space="preserve"> депутатской этике</w:t>
      </w: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CCD" w:rsidRPr="0065021B" w:rsidRDefault="00493CCD" w:rsidP="0049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>3.8.  Депутат вправе:</w:t>
      </w:r>
    </w:p>
    <w:p w:rsidR="00493CCD" w:rsidRPr="0065021B" w:rsidRDefault="00493CCD" w:rsidP="0049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давать пояснения в письменной форме в ходе проверки,  по результатам проверки;</w:t>
      </w:r>
    </w:p>
    <w:p w:rsidR="00493CCD" w:rsidRPr="0065021B" w:rsidRDefault="00493CCD" w:rsidP="0049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493CCD" w:rsidRPr="0065021B" w:rsidRDefault="00493CCD" w:rsidP="0049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материалы и пояснения приобщаются к материалам проверки.</w:t>
      </w:r>
    </w:p>
    <w:p w:rsidR="00493CCD" w:rsidRPr="0065021B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21B">
        <w:rPr>
          <w:rFonts w:ascii="Times New Roman" w:eastAsia="Calibri" w:hAnsi="Times New Roman" w:cs="Times New Roman"/>
          <w:sz w:val="28"/>
          <w:szCs w:val="28"/>
        </w:rPr>
        <w:t>3.9. Председатель комиссии по депутатской этике обеспечивает уведомление в письменной форме депутата о начале в отношении него проверки - в течение двух рабочих дней со дня принятия соответствующего решения комиссией.</w:t>
      </w:r>
    </w:p>
    <w:p w:rsidR="00493CCD" w:rsidRPr="0065021B" w:rsidRDefault="00493CCD" w:rsidP="0049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1B">
        <w:rPr>
          <w:rFonts w:ascii="Times New Roman" w:eastAsia="Calibri" w:hAnsi="Times New Roman" w:cs="Times New Roman"/>
          <w:sz w:val="28"/>
          <w:szCs w:val="28"/>
        </w:rPr>
        <w:t xml:space="preserve">3.10. </w:t>
      </w: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проверки комиссия по </w:t>
      </w:r>
      <w:r w:rsidRPr="0065021B">
        <w:rPr>
          <w:rFonts w:ascii="Times New Roman" w:eastAsia="Calibri" w:hAnsi="Times New Roman" w:cs="Times New Roman"/>
          <w:sz w:val="28"/>
          <w:szCs w:val="28"/>
        </w:rPr>
        <w:t xml:space="preserve">депутатской этике </w:t>
      </w: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следующего рабочего</w:t>
      </w:r>
      <w:r w:rsidRPr="0065021B">
        <w:rPr>
          <w:rFonts w:ascii="Times New Roman" w:eastAsia="Calibri" w:hAnsi="Times New Roman" w:cs="Times New Roman"/>
          <w:sz w:val="28"/>
          <w:szCs w:val="28"/>
        </w:rPr>
        <w:t xml:space="preserve"> дня обязана ознакомить депутата с результатами проверки.</w:t>
      </w: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3CCD" w:rsidRPr="0065021B" w:rsidRDefault="00493CCD" w:rsidP="00493CCD">
      <w:pPr>
        <w:tabs>
          <w:tab w:val="left" w:pos="126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3.11. </w:t>
      </w:r>
      <w:proofErr w:type="gramStart"/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соблюдения депутатом, его супругой (супругом) и</w:t>
      </w: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несовершеннолетними детьми запрета открывать и иметь счета (вклады),</w:t>
      </w: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хранить наличные денежные средства и ценности в иностранных банках,</w:t>
      </w: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расположенных за пределами территории Российской Федерации, владеть и</w:t>
      </w: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(или) пользоваться иностранными финансовыми инструментами (далее -</w:t>
      </w: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проверка соблюдения запрета) проводится по основаниям, предусмотренным</w:t>
      </w: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Федеральным законом от 07 мая 2013 года № 79-ФЗ «О запрете отдельным</w:t>
      </w: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категориям лиц открывать и</w:t>
      </w:r>
      <w:proofErr w:type="gramEnd"/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счета (вклады), хранить наличные</w:t>
      </w: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денежные средства и ценности в иностранных банках, расположенных за</w:t>
      </w: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пределами территории Российской Федерации, владеть и (или) пользоваться</w:t>
      </w: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иностранными финансовыми инструментами» (далее - Федеральный закон № 79-ФЗ).</w:t>
      </w:r>
    </w:p>
    <w:p w:rsidR="00493CCD" w:rsidRPr="0065021B" w:rsidRDefault="00493CCD" w:rsidP="00493CCD">
      <w:pPr>
        <w:autoSpaceDE w:val="0"/>
        <w:autoSpaceDN w:val="0"/>
        <w:adjustRightInd w:val="0"/>
        <w:spacing w:after="0" w:line="322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соблюдения запрета осуществляется комиссией</w:t>
      </w:r>
      <w:r w:rsidRPr="0065021B">
        <w:rPr>
          <w:rFonts w:ascii="Times New Roman" w:eastAsia="Calibri" w:hAnsi="Times New Roman" w:cs="Times New Roman"/>
          <w:sz w:val="28"/>
          <w:szCs w:val="28"/>
        </w:rPr>
        <w:t xml:space="preserve">  по депутатской этике</w:t>
      </w: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сроки, предусмотренные настоящим положением для осуществления проверки </w:t>
      </w:r>
      <w:r w:rsidRPr="0065021B">
        <w:rPr>
          <w:rFonts w:ascii="Times New Roman" w:eastAsia="Calibri" w:hAnsi="Times New Roman" w:cs="Times New Roman"/>
          <w:sz w:val="28"/>
          <w:szCs w:val="28"/>
        </w:rPr>
        <w:t xml:space="preserve">достоверности и полноты сведений  о </w:t>
      </w: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доходах, расходах, об имуществе и обязательствах имущественного характера с учетом особенностей, установленных Федеральным законом № 79-ФЗ.</w:t>
      </w:r>
    </w:p>
    <w:p w:rsidR="00493CCD" w:rsidRPr="0065021B" w:rsidRDefault="00493CCD" w:rsidP="0049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Par260"/>
      <w:bookmarkEnd w:id="6"/>
      <w:r w:rsidRPr="0065021B">
        <w:rPr>
          <w:rFonts w:ascii="Times New Roman" w:eastAsia="Calibri" w:hAnsi="Times New Roman" w:cs="Times New Roman"/>
          <w:sz w:val="28"/>
          <w:szCs w:val="28"/>
        </w:rPr>
        <w:t xml:space="preserve">3.12.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 </w:t>
      </w: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десяти дней со дня установления соответствующих обстоятельств</w:t>
      </w:r>
      <w:r w:rsidRPr="0065021B">
        <w:rPr>
          <w:rFonts w:ascii="Times New Roman" w:eastAsia="Calibri" w:hAnsi="Times New Roman" w:cs="Times New Roman"/>
          <w:sz w:val="28"/>
          <w:szCs w:val="28"/>
        </w:rPr>
        <w:t xml:space="preserve"> с одновременным уведомлением об этом депутата.</w:t>
      </w:r>
    </w:p>
    <w:p w:rsidR="00493CCD" w:rsidRPr="0065021B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1B">
        <w:rPr>
          <w:rFonts w:ascii="Times New Roman" w:eastAsia="Calibri" w:hAnsi="Times New Roman" w:cs="Times New Roman"/>
          <w:sz w:val="28"/>
          <w:szCs w:val="28"/>
        </w:rPr>
        <w:t xml:space="preserve">3.13. </w:t>
      </w: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проверки комиссия по </w:t>
      </w:r>
      <w:r w:rsidRPr="0065021B">
        <w:rPr>
          <w:rFonts w:ascii="Times New Roman" w:eastAsia="Calibri" w:hAnsi="Times New Roman" w:cs="Times New Roman"/>
          <w:sz w:val="28"/>
          <w:szCs w:val="28"/>
        </w:rPr>
        <w:t xml:space="preserve">депутатской этике </w:t>
      </w: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установлении (либо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установлении) факта несоблюдения депутатом Думы городского поселения Среднинского муниципального образования  ограничений и запретов, являющегося основанием для досрочного прекращения полномочий депутата.</w:t>
      </w:r>
    </w:p>
    <w:p w:rsidR="00493CCD" w:rsidRPr="0065021B" w:rsidRDefault="00493CCD" w:rsidP="0049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</w:t>
      </w:r>
      <w:r w:rsidRPr="0065021B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депутатской этике представляет Председателю Думы городского поселения Среднинского муниципального образования результаты проведенной проверки </w:t>
      </w: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решение комиссии о результатах проведенной проверки </w:t>
      </w:r>
      <w:r w:rsidRPr="0065021B">
        <w:rPr>
          <w:rFonts w:ascii="Times New Roman" w:eastAsia="Calibri" w:hAnsi="Times New Roman" w:cs="Times New Roman"/>
          <w:sz w:val="28"/>
          <w:szCs w:val="28"/>
        </w:rPr>
        <w:t>в течение одного рабочего дня со дня окончания такой проверки.</w:t>
      </w:r>
    </w:p>
    <w:p w:rsidR="00493CCD" w:rsidRPr="0065021B" w:rsidRDefault="00493CCD" w:rsidP="0049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1B">
        <w:rPr>
          <w:rFonts w:ascii="Times New Roman" w:eastAsia="Calibri" w:hAnsi="Times New Roman" w:cs="Times New Roman"/>
          <w:sz w:val="28"/>
          <w:szCs w:val="28"/>
        </w:rPr>
        <w:t xml:space="preserve">3.15. </w:t>
      </w:r>
      <w:proofErr w:type="gramStart"/>
      <w:r w:rsidRPr="0065021B">
        <w:rPr>
          <w:rFonts w:ascii="Times New Roman" w:eastAsia="Calibri" w:hAnsi="Times New Roman" w:cs="Times New Roman"/>
          <w:sz w:val="28"/>
          <w:szCs w:val="28"/>
        </w:rPr>
        <w:t>В случае установления факта</w:t>
      </w: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несоблюдения депутатом  Думы городского поселения Среднинского муниципального образования   ограничений и запретов, являющегося основанием для досрочного прекращения полномочий депутата</w:t>
      </w:r>
      <w:r w:rsidRPr="0065021B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о досрочном прекращении депутатских полномочий принимается Думой городского поселения Среднинского муниципального образования не позднее чем через 30 дней со дня появления основания для досрочного прекращения депутатских полномочий, а если это основание появилось в период между заседаниями,  не</w:t>
      </w:r>
      <w:proofErr w:type="gramEnd"/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чем через два месяца со дня появления этого основания.</w:t>
      </w:r>
    </w:p>
    <w:p w:rsidR="00493CCD" w:rsidRPr="0065021B" w:rsidRDefault="00493CCD" w:rsidP="0049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1B">
        <w:rPr>
          <w:rFonts w:ascii="Times New Roman" w:eastAsia="Calibri" w:hAnsi="Times New Roman" w:cs="Times New Roman"/>
          <w:sz w:val="28"/>
          <w:szCs w:val="28"/>
        </w:rPr>
        <w:t xml:space="preserve">3.16. </w:t>
      </w:r>
      <w:r w:rsidRPr="006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Подлинники справок о доходах, расходах, об имуществе и обязательствах имущественного характера и м</w:t>
      </w:r>
      <w:r w:rsidRPr="0065021B">
        <w:rPr>
          <w:rFonts w:ascii="Times New Roman" w:eastAsia="Calibri" w:hAnsi="Times New Roman" w:cs="Times New Roman"/>
          <w:sz w:val="28"/>
          <w:szCs w:val="28"/>
        </w:rPr>
        <w:t>атериалы проверки хранятся в архиве Думы</w:t>
      </w:r>
      <w:r w:rsidRPr="0065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21B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Среднинского муниципального </w:t>
      </w:r>
      <w:r w:rsidRPr="0065021B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образования в течение срока полномочий Думы</w:t>
      </w:r>
      <w:r w:rsidRPr="0065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21B">
        <w:rPr>
          <w:rFonts w:ascii="Times New Roman" w:eastAsia="Calibri" w:hAnsi="Times New Roman" w:cs="Times New Roman"/>
          <w:sz w:val="28"/>
          <w:szCs w:val="28"/>
        </w:rPr>
        <w:t>городского поселения Среднинского муниципального образования действующего созыва.</w:t>
      </w: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CD" w:rsidRDefault="00493CCD" w:rsidP="00493CCD"/>
    <w:p w:rsidR="00493CCD" w:rsidRDefault="00493CCD" w:rsidP="00493CCD"/>
    <w:p w:rsidR="00493CCD" w:rsidRDefault="00493CCD" w:rsidP="00493CCD"/>
    <w:p w:rsidR="00493CCD" w:rsidRDefault="00493CCD" w:rsidP="00493CCD"/>
    <w:p w:rsidR="00493CCD" w:rsidRDefault="00493CCD" w:rsidP="00493CCD"/>
    <w:p w:rsidR="00493CCD" w:rsidRDefault="00493CCD" w:rsidP="00493CCD"/>
    <w:p w:rsidR="00493CCD" w:rsidRDefault="00493CCD" w:rsidP="00493CCD"/>
    <w:p w:rsidR="00493CCD" w:rsidRDefault="00493CCD" w:rsidP="00493CCD"/>
    <w:p w:rsidR="00493CCD" w:rsidRDefault="00493CCD" w:rsidP="00493CCD"/>
    <w:p w:rsidR="00493CCD" w:rsidRDefault="00493CCD" w:rsidP="00493CCD"/>
    <w:p w:rsidR="00493CCD" w:rsidRDefault="00493CCD" w:rsidP="00493CCD"/>
    <w:p w:rsidR="00493CCD" w:rsidRDefault="00493CCD" w:rsidP="00493CCD"/>
    <w:p w:rsidR="00493CCD" w:rsidRDefault="00493CCD" w:rsidP="00493CCD"/>
    <w:p w:rsidR="00493CCD" w:rsidRDefault="00493CCD" w:rsidP="00493CCD"/>
    <w:p w:rsidR="00493CCD" w:rsidRDefault="00493CCD" w:rsidP="00493CCD"/>
    <w:p w:rsidR="00493CCD" w:rsidRDefault="00493CCD" w:rsidP="00493CCD"/>
    <w:p w:rsidR="00493CCD" w:rsidRDefault="00493CCD" w:rsidP="00493CCD"/>
    <w:p w:rsidR="00493CCD" w:rsidRDefault="00493CCD" w:rsidP="00493CCD"/>
    <w:p w:rsidR="00493CCD" w:rsidRDefault="00493CCD" w:rsidP="00493CCD"/>
    <w:p w:rsidR="00493CCD" w:rsidRDefault="00493CCD" w:rsidP="00493CCD"/>
    <w:p w:rsidR="00493CCD" w:rsidRDefault="00493CCD" w:rsidP="00493CCD"/>
    <w:p w:rsidR="00493CCD" w:rsidRDefault="00493CCD" w:rsidP="00493CCD"/>
    <w:p w:rsidR="00493CCD" w:rsidRDefault="00493CCD" w:rsidP="00493C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93CCD" w:rsidSect="00A8194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493CCD" w:rsidRPr="005F385A" w:rsidRDefault="00493CCD" w:rsidP="00493C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4</w:t>
      </w:r>
    </w:p>
    <w:p w:rsidR="00493CCD" w:rsidRPr="005F385A" w:rsidRDefault="00493CCD" w:rsidP="00493CCD">
      <w:pPr>
        <w:spacing w:after="0" w:line="240" w:lineRule="auto"/>
        <w:ind w:left="75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hyperlink w:anchor="Par151" w:history="1">
        <w:proofErr w:type="gramStart"/>
        <w:r w:rsidRPr="005F385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порядк</w:t>
        </w:r>
      </w:hyperlink>
      <w:r w:rsidRPr="005F3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gramEnd"/>
      <w:r w:rsidRPr="005F3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представления депутатами Думы городского поселения Среднинского муниципального образования 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</w:t>
      </w:r>
    </w:p>
    <w:p w:rsidR="00493CCD" w:rsidRPr="005F385A" w:rsidRDefault="00493CCD" w:rsidP="00493CCD">
      <w:pPr>
        <w:spacing w:after="0" w:line="240" w:lineRule="auto"/>
        <w:ind w:left="751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3CCD" w:rsidRPr="005F385A" w:rsidRDefault="00493CCD" w:rsidP="00493C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F38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Сведения</w:t>
      </w:r>
    </w:p>
    <w:p w:rsidR="00493CCD" w:rsidRPr="005F385A" w:rsidRDefault="00493CCD" w:rsidP="00493C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F38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доходах, расходах, об имуществе и обязательствах </w:t>
      </w:r>
      <w:proofErr w:type="gramStart"/>
      <w:r w:rsidRPr="005F38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имущественного</w:t>
      </w:r>
      <w:proofErr w:type="gramEnd"/>
    </w:p>
    <w:p w:rsidR="00493CCD" w:rsidRPr="005F385A" w:rsidRDefault="00493CCD" w:rsidP="00493C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F38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характера депутатов  и членов их семей</w:t>
      </w:r>
    </w:p>
    <w:p w:rsidR="00493CCD" w:rsidRPr="005F385A" w:rsidRDefault="00493CCD" w:rsidP="00493CCD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735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134"/>
        <w:gridCol w:w="992"/>
        <w:gridCol w:w="1134"/>
        <w:gridCol w:w="1134"/>
        <w:gridCol w:w="1843"/>
        <w:gridCol w:w="1276"/>
        <w:gridCol w:w="1134"/>
        <w:gridCol w:w="2693"/>
        <w:gridCol w:w="3118"/>
      </w:tblGrid>
      <w:tr w:rsidR="00493CCD" w:rsidRPr="005F385A" w:rsidTr="00FD1E9B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CCD" w:rsidRPr="005F385A" w:rsidRDefault="00493CCD" w:rsidP="00FD1E9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CCD" w:rsidRPr="005F385A" w:rsidRDefault="00493CCD" w:rsidP="00FD1E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F38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Деклар</w:t>
            </w:r>
            <w:proofErr w:type="gramStart"/>
            <w:r w:rsidRPr="005F38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proofErr w:type="spellEnd"/>
            <w:r w:rsidRPr="005F38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proofErr w:type="gramEnd"/>
            <w:r w:rsidRPr="005F38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38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рованный</w:t>
            </w:r>
            <w:proofErr w:type="spellEnd"/>
            <w:r w:rsidRPr="005F38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годовой доход за ____ год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CCD" w:rsidRPr="005F385A" w:rsidRDefault="00493CCD" w:rsidP="00FD1E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38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CCD" w:rsidRPr="005F385A" w:rsidRDefault="00493CCD" w:rsidP="00FD1E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38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CD" w:rsidRPr="005F385A" w:rsidRDefault="00493CCD" w:rsidP="00FD1E9B">
            <w:pPr>
              <w:widowControl w:val="0"/>
              <w:suppressAutoHyphens/>
              <w:autoSpaceDE w:val="0"/>
              <w:spacing w:after="0"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38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Источник  получения средств, за счет которых приобретено имущество</w:t>
            </w:r>
          </w:p>
        </w:tc>
      </w:tr>
      <w:tr w:rsidR="00493CCD" w:rsidRPr="005F385A" w:rsidTr="00FD1E9B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CCD" w:rsidRPr="005F385A" w:rsidRDefault="00493CCD" w:rsidP="00FD1E9B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CCD" w:rsidRPr="005F385A" w:rsidRDefault="00493CCD" w:rsidP="00FD1E9B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CCD" w:rsidRPr="005F385A" w:rsidRDefault="00493CCD" w:rsidP="00FD1E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38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</w:t>
            </w:r>
            <w:proofErr w:type="spellStart"/>
            <w:r w:rsidRPr="005F38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объек</w:t>
            </w:r>
            <w:proofErr w:type="spellEnd"/>
            <w:r w:rsidRPr="005F38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493CCD" w:rsidRPr="005F385A" w:rsidRDefault="00493CCD" w:rsidP="00FD1E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5F38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тов</w:t>
            </w:r>
            <w:proofErr w:type="spellEnd"/>
            <w:proofErr w:type="gramEnd"/>
            <w:r w:rsidRPr="005F38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38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недви-жимос-ти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CCD" w:rsidRPr="005F385A" w:rsidRDefault="00493CCD" w:rsidP="00FD1E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38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CCD" w:rsidRPr="005F385A" w:rsidRDefault="00493CCD" w:rsidP="00FD1E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38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страна </w:t>
            </w:r>
            <w:proofErr w:type="spellStart"/>
            <w:r w:rsidRPr="005F38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распол</w:t>
            </w:r>
            <w:proofErr w:type="gramStart"/>
            <w:r w:rsidRPr="005F38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proofErr w:type="spellEnd"/>
            <w:r w:rsidRPr="005F38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proofErr w:type="gramEnd"/>
            <w:r w:rsidRPr="005F38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38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CCD" w:rsidRPr="005F385A" w:rsidRDefault="00493CCD" w:rsidP="00FD1E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38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CCD" w:rsidRPr="005F385A" w:rsidRDefault="00493CCD" w:rsidP="00FD1E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38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объектов </w:t>
            </w:r>
            <w:proofErr w:type="spellStart"/>
            <w:r w:rsidRPr="005F38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недвиж</w:t>
            </w:r>
            <w:proofErr w:type="gramStart"/>
            <w:r w:rsidRPr="005F38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proofErr w:type="spellEnd"/>
            <w:r w:rsidRPr="005F38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proofErr w:type="gramEnd"/>
            <w:r w:rsidRPr="005F38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CCD" w:rsidRPr="005F385A" w:rsidRDefault="00493CCD" w:rsidP="00FD1E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38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CCD" w:rsidRPr="005F385A" w:rsidRDefault="00493CCD" w:rsidP="00FD1E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38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CD" w:rsidRPr="005F385A" w:rsidRDefault="00493CCD" w:rsidP="00FD1E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93CCD" w:rsidRPr="005F385A" w:rsidTr="00FD1E9B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CCD" w:rsidRPr="005F385A" w:rsidRDefault="00493CCD" w:rsidP="00FD1E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F385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Ф.И.О.     </w:t>
            </w:r>
          </w:p>
          <w:p w:rsidR="00493CCD" w:rsidRPr="005F385A" w:rsidRDefault="00493CCD" w:rsidP="00FD1E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F385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депутата (члены семьи без указания Ф.И.О.)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CCD" w:rsidRPr="005F385A" w:rsidRDefault="00493CCD" w:rsidP="00FD1E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CCD" w:rsidRPr="005F385A" w:rsidRDefault="00493CCD" w:rsidP="00FD1E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CCD" w:rsidRPr="005F385A" w:rsidRDefault="00493CCD" w:rsidP="00FD1E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CCD" w:rsidRPr="005F385A" w:rsidRDefault="00493CCD" w:rsidP="00FD1E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CCD" w:rsidRPr="005F385A" w:rsidRDefault="00493CCD" w:rsidP="00FD1E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CCD" w:rsidRPr="005F385A" w:rsidRDefault="00493CCD" w:rsidP="00FD1E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CCD" w:rsidRPr="005F385A" w:rsidRDefault="00493CCD" w:rsidP="00FD1E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CCD" w:rsidRPr="005F385A" w:rsidRDefault="00493CCD" w:rsidP="00FD1E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CCD" w:rsidRPr="005F385A" w:rsidRDefault="00493CCD" w:rsidP="00FD1E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493CCD" w:rsidRPr="005F385A" w:rsidRDefault="00493CCD" w:rsidP="00493CC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3CCD" w:rsidRPr="005F385A" w:rsidRDefault="00493CCD" w:rsidP="00493CCD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2D1" w:rsidRDefault="009832D1"/>
    <w:sectPr w:rsidR="009832D1" w:rsidSect="00AF22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92912"/>
    <w:multiLevelType w:val="multilevel"/>
    <w:tmpl w:val="819E0B38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3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CD"/>
    <w:rsid w:val="00493CCD"/>
    <w:rsid w:val="009832D1"/>
    <w:rsid w:val="00A8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hareserver\&#1054;&#1073;&#1097;&#1072;&#1103;\&#1040;&#1087;&#1087;&#1072;&#1088;&#1072;&#1090;%20&#1072;&#1076;&#1084;&#1080;&#1085;&#1080;&#1089;&#1090;&#1088;&#1072;&#1094;&#1080;&#1080;\&#1054;&#1090;&#1076;&#1077;&#1083;%20&#1055;&#1058;&#1054;\&#1054;&#1060;&#1048;&#1062;&#1048;&#1040;&#1051;&#1068;&#1053;&#1054;&#1045;%20&#1059;&#1057;&#1054;&#1051;&#1068;&#1045;\&#1042;&#1099;&#1087;&#1091;&#1089;&#1082;%2013\&#1044;&#1091;&#1084;&#1072;\&#8470;%2027-6%20&#1086;&#1090;%2031.03.16&#1075;.%20&#1087;&#1086;&#1088;&#1103;&#1076;&#1086;&#1082;%20&#1087;&#1086;&#1076;&#1072;&#1095;&#1080;%20&#1089;&#1074;&#1077;&#1076;&#1077;&#1085;&#1080;&#1081;%20&#1086;%20&#1076;&#1086;&#1093;&#1086;&#1076;&#1072;&#1093;%20&#1080;%20&#1088;&#1072;&#1089;&#1093;&#1086;&#1076;&#1072;&#1093;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\\shareserver\&#1054;&#1073;&#1097;&#1072;&#1103;\&#1040;&#1087;&#1087;&#1072;&#1088;&#1072;&#1090;%20&#1072;&#1076;&#1084;&#1080;&#1085;&#1080;&#1089;&#1090;&#1088;&#1072;&#1094;&#1080;&#1080;\&#1054;&#1090;&#1076;&#1077;&#1083;%20&#1055;&#1058;&#1054;\&#1054;&#1060;&#1048;&#1062;&#1048;&#1040;&#1051;&#1068;&#1053;&#1054;&#1045;%20&#1059;&#1057;&#1054;&#1051;&#1068;&#1045;\&#1042;&#1099;&#1087;&#1091;&#1089;&#1082;%2013\&#1044;&#1091;&#1084;&#1072;\&#8470;%2027-6%20&#1086;&#1090;%2031.03.16&#1075;.%20&#1087;&#1086;&#1088;&#1103;&#1076;&#1086;&#1082;%20&#1087;&#1086;&#1076;&#1072;&#1095;&#1080;%20&#1089;&#1074;&#1077;&#1076;&#1077;&#1085;&#1080;&#1081;%20&#1086;%20&#1076;&#1086;&#1093;&#1086;&#1076;&#1072;&#1093;%20&#1080;%20&#1088;&#1072;&#1089;&#1093;&#1086;&#1076;&#1072;&#1093;.doc" TargetMode="External"/><Relationship Id="rId12" Type="http://schemas.openxmlformats.org/officeDocument/2006/relationships/hyperlink" Target="garantF1://21400000.911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Users\user\Desktop\&#1055;&#1086;%20&#1076;&#1077;&#1082;&#1083;&#1072;&#1088;&#1072;&#1094;&#1080;&#1103;&#1084;%20&#1055;&#1054;&#1051;&#1054;&#1046;&#1045;&#1053;&#1048;&#1045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B753C0DC4AA647E75AA646300B14D99DAFEE8A879D6CBC9AFE0FDA05E6ED74B8A8525832E43F3A7H8sE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hareserver\&#1054;&#1073;&#1097;&#1072;&#1103;\&#1040;&#1087;&#1087;&#1072;&#1088;&#1072;&#1090;%20&#1072;&#1076;&#1084;&#1080;&#1085;&#1080;&#1089;&#1090;&#1088;&#1072;&#1094;&#1080;&#1080;\&#1054;&#1090;&#1076;&#1077;&#1083;%20&#1055;&#1058;&#1054;\&#1054;&#1060;&#1048;&#1062;&#1048;&#1040;&#1051;&#1068;&#1053;&#1054;&#1045;%20&#1059;&#1057;&#1054;&#1051;&#1068;&#1045;\&#1042;&#1099;&#1087;&#1091;&#1089;&#1082;%2013\&#1044;&#1091;&#1084;&#1072;\&#8470;%2027-6%20&#1086;&#1090;%2031.03.16&#1075;.%20&#1087;&#1086;&#1088;&#1103;&#1076;&#1086;&#1082;%20&#1087;&#1086;&#1076;&#1072;&#1095;&#1080;%20&#1089;&#1074;&#1077;&#1076;&#1077;&#1085;&#1080;&#1081;%20&#1086;%20&#1076;&#1086;&#1093;&#1086;&#1076;&#1072;&#1093;%20&#1080;%20&#1088;&#1072;&#1089;&#1093;&#1086;&#1076;&#1072;&#1093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3910</Words>
  <Characters>22288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cp:lastPrinted>2017-01-27T03:30:00Z</cp:lastPrinted>
  <dcterms:created xsi:type="dcterms:W3CDTF">2017-01-16T05:44:00Z</dcterms:created>
  <dcterms:modified xsi:type="dcterms:W3CDTF">2017-01-27T03:31:00Z</dcterms:modified>
</cp:coreProperties>
</file>