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2E" w:rsidRDefault="00C4422E" w:rsidP="00CC2B6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66" w:rsidRPr="005E4ADF" w:rsidRDefault="00CC2B66" w:rsidP="00CC2B6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D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DF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ADF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</w:t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Среднинского г</w:t>
      </w:r>
      <w:r w:rsidRPr="005E4ADF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</w:p>
    <w:p w:rsidR="00CC2B66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</w:t>
      </w:r>
      <w:r w:rsidRPr="005E4A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C2B66" w:rsidRPr="005E4ADF" w:rsidRDefault="00CC2B66" w:rsidP="00CC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CC2B66" w:rsidRPr="00F45264" w:rsidRDefault="00CC2B66" w:rsidP="00CC2B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B66" w:rsidRPr="00F45264" w:rsidRDefault="00CC2B66" w:rsidP="00CC2B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264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CC2B66" w:rsidRPr="00F45264" w:rsidRDefault="00CC2B66" w:rsidP="00CC2B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2B66" w:rsidRDefault="00CC2B66" w:rsidP="00CC2B66">
      <w:pPr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 xml:space="preserve"> </w:t>
      </w:r>
      <w:r w:rsidRPr="005342B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BAE">
        <w:rPr>
          <w:rFonts w:ascii="Times New Roman" w:hAnsi="Times New Roman" w:cs="Times New Roman"/>
          <w:sz w:val="26"/>
          <w:szCs w:val="26"/>
        </w:rPr>
        <w:t>16.05.</w:t>
      </w:r>
      <w:r w:rsidR="00A87481">
        <w:rPr>
          <w:rFonts w:ascii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13E6">
        <w:rPr>
          <w:rFonts w:ascii="Times New Roman" w:hAnsi="Times New Roman" w:cs="Times New Roman"/>
          <w:sz w:val="26"/>
          <w:szCs w:val="26"/>
        </w:rPr>
        <w:t xml:space="preserve">             №</w:t>
      </w:r>
      <w:r w:rsidR="00A87481" w:rsidRPr="000113E6">
        <w:rPr>
          <w:rFonts w:ascii="Times New Roman" w:hAnsi="Times New Roman" w:cs="Times New Roman"/>
          <w:sz w:val="26"/>
          <w:szCs w:val="26"/>
        </w:rPr>
        <w:t xml:space="preserve"> </w:t>
      </w:r>
      <w:r w:rsidR="00E3698E">
        <w:rPr>
          <w:rFonts w:ascii="Times New Roman" w:hAnsi="Times New Roman" w:cs="Times New Roman"/>
          <w:sz w:val="26"/>
          <w:szCs w:val="26"/>
        </w:rPr>
        <w:t>36</w:t>
      </w:r>
      <w:bookmarkStart w:id="0" w:name="_GoBack"/>
      <w:bookmarkEnd w:id="0"/>
    </w:p>
    <w:p w:rsidR="00CC2B66" w:rsidRPr="00F45264" w:rsidRDefault="00CC2B66" w:rsidP="00CC2B66">
      <w:pPr>
        <w:rPr>
          <w:rFonts w:ascii="Times New Roman" w:hAnsi="Times New Roman" w:cs="Times New Roman"/>
          <w:sz w:val="26"/>
          <w:szCs w:val="26"/>
        </w:rPr>
      </w:pPr>
    </w:p>
    <w:p w:rsidR="00CC2B66" w:rsidRPr="00F45264" w:rsidRDefault="00CC2B66" w:rsidP="00CC2B66">
      <w:pPr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F45264">
        <w:rPr>
          <w:rFonts w:ascii="Times New Roman" w:hAnsi="Times New Roman" w:cs="Times New Roman"/>
          <w:sz w:val="26"/>
          <w:szCs w:val="26"/>
        </w:rPr>
        <w:tab/>
        <w:t xml:space="preserve">р.п. </w:t>
      </w:r>
      <w:r>
        <w:rPr>
          <w:rFonts w:ascii="Times New Roman" w:hAnsi="Times New Roman" w:cs="Times New Roman"/>
          <w:sz w:val="26"/>
          <w:szCs w:val="26"/>
        </w:rPr>
        <w:t>Средний</w:t>
      </w:r>
    </w:p>
    <w:p w:rsidR="00CC2B66" w:rsidRPr="00F45264" w:rsidRDefault="00CC2B66" w:rsidP="00CC2B66">
      <w:pPr>
        <w:rPr>
          <w:rFonts w:ascii="Times New Roman" w:hAnsi="Times New Roman" w:cs="Times New Roman"/>
          <w:sz w:val="26"/>
          <w:szCs w:val="26"/>
        </w:rPr>
      </w:pPr>
    </w:p>
    <w:p w:rsidR="00CC2B66" w:rsidRPr="00CC2B66" w:rsidRDefault="00A87481" w:rsidP="00301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87481">
        <w:rPr>
          <w:rFonts w:ascii="Times New Roman" w:hAnsi="Times New Roman" w:cs="Times New Roman"/>
          <w:b/>
          <w:sz w:val="28"/>
          <w:szCs w:val="28"/>
        </w:rPr>
        <w:t xml:space="preserve">несении изменений </w:t>
      </w:r>
      <w:r w:rsidR="00301B2E">
        <w:rPr>
          <w:rFonts w:ascii="Times New Roman" w:hAnsi="Times New Roman" w:cs="Times New Roman"/>
          <w:b/>
          <w:sz w:val="28"/>
          <w:szCs w:val="28"/>
        </w:rPr>
        <w:t>в состав комиссии</w:t>
      </w:r>
      <w:r w:rsidR="00301B2E" w:rsidRPr="00301B2E">
        <w:rPr>
          <w:rFonts w:ascii="Times New Roman" w:hAnsi="Times New Roman" w:cs="Times New Roman"/>
          <w:b/>
          <w:sz w:val="28"/>
          <w:szCs w:val="28"/>
        </w:rPr>
        <w:t xml:space="preserve"> для проведения осмотра здания, сооружения,</w:t>
      </w:r>
      <w:r w:rsidR="00301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2E" w:rsidRPr="00301B2E">
        <w:rPr>
          <w:rFonts w:ascii="Times New Roman" w:hAnsi="Times New Roman" w:cs="Times New Roman"/>
          <w:b/>
          <w:sz w:val="28"/>
          <w:szCs w:val="28"/>
        </w:rPr>
        <w:t>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301B2E">
        <w:rPr>
          <w:rFonts w:ascii="Times New Roman" w:hAnsi="Times New Roman" w:cs="Times New Roman"/>
          <w:b/>
          <w:sz w:val="28"/>
          <w:szCs w:val="28"/>
        </w:rPr>
        <w:t>, утвержденный п</w:t>
      </w:r>
      <w:r w:rsidRPr="00A87481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301B2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20 марта 2023 г. </w:t>
      </w:r>
      <w:r w:rsidR="00301B2E">
        <w:rPr>
          <w:rFonts w:ascii="Times New Roman" w:hAnsi="Times New Roman" w:cs="Times New Roman"/>
          <w:b/>
          <w:sz w:val="28"/>
          <w:szCs w:val="28"/>
        </w:rPr>
        <w:t xml:space="preserve">№ 16 </w:t>
      </w:r>
      <w:r>
        <w:rPr>
          <w:rFonts w:ascii="Times New Roman" w:hAnsi="Times New Roman" w:cs="Times New Roman"/>
          <w:b/>
          <w:sz w:val="28"/>
          <w:szCs w:val="28"/>
        </w:rPr>
        <w:t>«О </w:t>
      </w:r>
      <w:r w:rsidR="00CC2B66" w:rsidRPr="00CC2B66">
        <w:rPr>
          <w:rFonts w:ascii="Times New Roman" w:hAnsi="Times New Roman" w:cs="Times New Roman"/>
          <w:b/>
          <w:sz w:val="28"/>
          <w:szCs w:val="28"/>
        </w:rPr>
        <w:t>создании комиссии для проведения осмотра здания, сооружения, объекта незавершённого строительства при проведении мероприятий по выявлению правообладателей ранее учтённых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2B66" w:rsidRPr="00F45264" w:rsidRDefault="00CC2B66" w:rsidP="00CC2B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B66" w:rsidRPr="00CC2B66" w:rsidRDefault="00CC2B66" w:rsidP="00CC2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B66">
        <w:rPr>
          <w:rFonts w:ascii="Times New Roman" w:hAnsi="Times New Roman" w:cs="Times New Roman"/>
          <w:sz w:val="28"/>
          <w:szCs w:val="28"/>
        </w:rPr>
        <w:t>В соответствии с приказом  Федеральной службы государственной регистрации, кадастра и картографии  от 28</w:t>
      </w:r>
      <w:r w:rsidR="00EF302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C2B66">
        <w:rPr>
          <w:rFonts w:ascii="Times New Roman" w:hAnsi="Times New Roman" w:cs="Times New Roman"/>
          <w:sz w:val="28"/>
          <w:szCs w:val="28"/>
        </w:rPr>
        <w:t>2021</w:t>
      </w:r>
      <w:r w:rsidR="00EA0B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2B66">
        <w:rPr>
          <w:rFonts w:ascii="Times New Roman" w:hAnsi="Times New Roman" w:cs="Times New Roman"/>
          <w:sz w:val="28"/>
          <w:szCs w:val="28"/>
        </w:rPr>
        <w:t xml:space="preserve"> №</w:t>
      </w:r>
      <w:r w:rsidR="00EF3026">
        <w:rPr>
          <w:rFonts w:ascii="Times New Roman" w:hAnsi="Times New Roman" w:cs="Times New Roman"/>
          <w:sz w:val="28"/>
          <w:szCs w:val="28"/>
        </w:rPr>
        <w:t xml:space="preserve"> </w:t>
      </w:r>
      <w:r w:rsidR="00301B2E">
        <w:rPr>
          <w:rFonts w:ascii="Times New Roman" w:hAnsi="Times New Roman" w:cs="Times New Roman"/>
          <w:sz w:val="28"/>
          <w:szCs w:val="28"/>
        </w:rPr>
        <w:t>П/0179 «Об </w:t>
      </w:r>
      <w:r w:rsidRPr="00CC2B66">
        <w:rPr>
          <w:rFonts w:ascii="Times New Roman" w:hAnsi="Times New Roman" w:cs="Times New Roman"/>
          <w:sz w:val="28"/>
          <w:szCs w:val="28"/>
        </w:rPr>
        <w:t>установлении порядка проведения осмотра</w:t>
      </w:r>
      <w:r w:rsidR="00EF3026">
        <w:rPr>
          <w:rFonts w:ascii="Times New Roman" w:hAnsi="Times New Roman" w:cs="Times New Roman"/>
          <w:sz w:val="28"/>
          <w:szCs w:val="28"/>
        </w:rPr>
        <w:t xml:space="preserve"> здания, сооружения или объекта </w:t>
      </w:r>
      <w:r w:rsidRPr="00CC2B66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</w:t>
      </w:r>
      <w:r w:rsidR="00EF3026">
        <w:rPr>
          <w:rFonts w:ascii="Times New Roman" w:hAnsi="Times New Roman" w:cs="Times New Roman"/>
          <w:sz w:val="28"/>
          <w:szCs w:val="28"/>
        </w:rPr>
        <w:t xml:space="preserve"> </w:t>
      </w:r>
      <w:r w:rsidRPr="00CC2B66">
        <w:rPr>
          <w:rFonts w:ascii="Times New Roman" w:hAnsi="Times New Roman" w:cs="Times New Roman"/>
          <w:sz w:val="28"/>
          <w:szCs w:val="28"/>
        </w:rPr>
        <w:t>правообладателей ранее учтенных объектов недвижимости, формы акта  осмотра здания, сооружения или объекта незавершенного строительства при выявлении правообладателей ранее учтенных объектов недвижимости», администрация Среднинского городского поселения Усольского муниципального района Иркутской области</w:t>
      </w:r>
    </w:p>
    <w:p w:rsidR="00CC2B66" w:rsidRPr="00CC2B66" w:rsidRDefault="00CC2B66" w:rsidP="00CC2B66">
      <w:pPr>
        <w:rPr>
          <w:rFonts w:ascii="Times New Roman" w:hAnsi="Times New Roman" w:cs="Times New Roman"/>
          <w:sz w:val="28"/>
          <w:szCs w:val="28"/>
        </w:rPr>
      </w:pPr>
      <w:r w:rsidRPr="00CC2B6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01B2E" w:rsidRDefault="00A87481" w:rsidP="00301B2E">
      <w:pPr>
        <w:pStyle w:val="a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1B2E" w:rsidRPr="00301B2E">
        <w:rPr>
          <w:rFonts w:ascii="Times New Roman" w:hAnsi="Times New Roman" w:cs="Times New Roman"/>
          <w:sz w:val="28"/>
          <w:szCs w:val="28"/>
        </w:rPr>
        <w:t>в состав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утвержденный постановлен</w:t>
      </w:r>
      <w:r w:rsidR="00301B2E">
        <w:rPr>
          <w:rFonts w:ascii="Times New Roman" w:hAnsi="Times New Roman" w:cs="Times New Roman"/>
          <w:sz w:val="28"/>
          <w:szCs w:val="28"/>
        </w:rPr>
        <w:t>ием от 20 марта 2023 г. № 16 «О </w:t>
      </w:r>
      <w:r w:rsidR="00301B2E" w:rsidRPr="00301B2E">
        <w:rPr>
          <w:rFonts w:ascii="Times New Roman" w:hAnsi="Times New Roman" w:cs="Times New Roman"/>
          <w:sz w:val="28"/>
          <w:szCs w:val="28"/>
        </w:rPr>
        <w:t>создании комиссии для проведения осмотра здания, сооружения, объекта незавершённого строительства при проведении мероприятий по выявлению правообладателей ранее учтённых объектов недвижимости»</w:t>
      </w:r>
      <w:r w:rsidR="00301B2E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A87481" w:rsidRDefault="00301B2E" w:rsidP="00301B2E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3 изложить в следующей редакции </w:t>
      </w:r>
    </w:p>
    <w:p w:rsidR="00301B2E" w:rsidRDefault="00301B2E" w:rsidP="00301B2E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3674"/>
        <w:gridCol w:w="5224"/>
      </w:tblGrid>
      <w:tr w:rsidR="00301B2E" w:rsidTr="00301B2E">
        <w:tc>
          <w:tcPr>
            <w:tcW w:w="736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74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5224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301B2E" w:rsidTr="00301B2E">
        <w:tc>
          <w:tcPr>
            <w:tcW w:w="736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4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 Юрьевна</w:t>
            </w:r>
          </w:p>
        </w:tc>
        <w:tc>
          <w:tcPr>
            <w:tcW w:w="5224" w:type="dxa"/>
          </w:tcPr>
          <w:p w:rsidR="00301B2E" w:rsidRDefault="00301B2E" w:rsidP="00301B2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муниципальному хозяйству Среднинского городского поселения Усольского муниципального района Иркутской области, секретарь комиссии                            </w:t>
            </w:r>
          </w:p>
        </w:tc>
      </w:tr>
    </w:tbl>
    <w:p w:rsidR="00301B2E" w:rsidRDefault="00301B2E" w:rsidP="00C4422E">
      <w:pPr>
        <w:jc w:val="right"/>
        <w:rPr>
          <w:rFonts w:ascii="Times New Roman" w:hAnsi="Times New Roman" w:cs="Times New Roman"/>
          <w:sz w:val="28"/>
          <w:szCs w:val="28"/>
        </w:rPr>
      </w:pPr>
      <w:r w:rsidRPr="00301B2E">
        <w:rPr>
          <w:rFonts w:ascii="Times New Roman" w:hAnsi="Times New Roman" w:cs="Times New Roman"/>
          <w:sz w:val="28"/>
          <w:szCs w:val="28"/>
        </w:rPr>
        <w:t>»</w:t>
      </w:r>
    </w:p>
    <w:p w:rsidR="001E605B" w:rsidRDefault="001E605B" w:rsidP="001E605B">
      <w:pPr>
        <w:pStyle w:val="a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(http: </w:t>
      </w:r>
      <w:proofErr w:type="spellStart"/>
      <w:r w:rsidRPr="001E605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E605B">
        <w:rPr>
          <w:rFonts w:ascii="Times New Roman" w:hAnsi="Times New Roman" w:cs="Times New Roman"/>
          <w:sz w:val="28"/>
          <w:szCs w:val="28"/>
        </w:rPr>
        <w:t>/srednyadm.ru).</w:t>
      </w:r>
    </w:p>
    <w:p w:rsidR="001E605B" w:rsidRDefault="001E605B" w:rsidP="001E605B">
      <w:pPr>
        <w:pStyle w:val="a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605B" w:rsidRPr="001E605B" w:rsidRDefault="001E605B" w:rsidP="001E605B">
      <w:pPr>
        <w:pStyle w:val="a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301B2E" w:rsidRPr="00301B2E" w:rsidRDefault="00301B2E" w:rsidP="001E605B">
      <w:pPr>
        <w:pStyle w:val="ad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2B66" w:rsidRDefault="00CC2B66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  <w:r w:rsidRPr="003D5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D544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C2B66" w:rsidRPr="00584588" w:rsidRDefault="00145583" w:rsidP="00CC2B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C2B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2B66" w:rsidRPr="00584588">
        <w:rPr>
          <w:rFonts w:ascii="Times New Roman" w:hAnsi="Times New Roman" w:cs="Times New Roman"/>
          <w:sz w:val="28"/>
          <w:szCs w:val="28"/>
        </w:rPr>
        <w:t xml:space="preserve"> Среднинского городского поселения     </w:t>
      </w:r>
    </w:p>
    <w:p w:rsidR="00CC2B66" w:rsidRPr="00584588" w:rsidRDefault="00CC2B66" w:rsidP="00CC2B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84588">
        <w:rPr>
          <w:rFonts w:ascii="Times New Roman" w:hAnsi="Times New Roman" w:cs="Times New Roman"/>
          <w:sz w:val="28"/>
          <w:szCs w:val="28"/>
        </w:rPr>
        <w:t xml:space="preserve">Усольского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45583">
        <w:rPr>
          <w:rFonts w:ascii="Times New Roman" w:hAnsi="Times New Roman" w:cs="Times New Roman"/>
          <w:sz w:val="28"/>
          <w:szCs w:val="28"/>
        </w:rPr>
        <w:t>Е.В.Афанасьева</w:t>
      </w:r>
      <w:proofErr w:type="spellEnd"/>
    </w:p>
    <w:p w:rsidR="00CC2B66" w:rsidRDefault="00CC2B66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CC2B66" w:rsidRDefault="00CC2B66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301B2E" w:rsidRDefault="00301B2E" w:rsidP="00CC2B66">
      <w:pPr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Старший инспектор по 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муниципальному хозяйству             __________    __________ </w:t>
      </w:r>
      <w:r w:rsidR="00EB6690">
        <w:rPr>
          <w:rFonts w:ascii="Times New Roman" w:hAnsi="Times New Roman" w:cs="Times New Roman"/>
          <w:sz w:val="28"/>
          <w:szCs w:val="28"/>
        </w:rPr>
        <w:t>А.Ю. Морозова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>тт. 89025760245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Заместитель главы Среднинского 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городского поселения Усольского 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>муниципального района                 __________   __________ Е.В. Афанасьева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юридическим вопросам и 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  <w:r w:rsidRPr="0084230A">
        <w:rPr>
          <w:rFonts w:ascii="Times New Roman" w:hAnsi="Times New Roman" w:cs="Times New Roman"/>
          <w:sz w:val="28"/>
          <w:szCs w:val="28"/>
        </w:rPr>
        <w:t xml:space="preserve">нотариальным действиям                  _________   ___________   Л.С. </w:t>
      </w:r>
      <w:proofErr w:type="spellStart"/>
      <w:r w:rsidRPr="0084230A">
        <w:rPr>
          <w:rFonts w:ascii="Times New Roman" w:hAnsi="Times New Roman" w:cs="Times New Roman"/>
          <w:sz w:val="28"/>
          <w:szCs w:val="28"/>
        </w:rPr>
        <w:t>Цубикова</w:t>
      </w:r>
      <w:proofErr w:type="spellEnd"/>
      <w:r w:rsidRPr="00842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84230A" w:rsidRPr="0084230A" w:rsidRDefault="0084230A" w:rsidP="0084230A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</w:p>
    <w:p w:rsidR="001E605B" w:rsidRP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РАССЫЛКА:</w:t>
      </w:r>
    </w:p>
    <w:p w:rsidR="001E605B" w:rsidRP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1 экз. – дело;</w:t>
      </w:r>
    </w:p>
    <w:p w:rsidR="001E605B" w:rsidRP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2 экз. – в печать;</w:t>
      </w:r>
    </w:p>
    <w:p w:rsidR="001E605B" w:rsidRP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3 экз. – прокуратура;</w:t>
      </w:r>
    </w:p>
    <w:p w:rsidR="001E605B" w:rsidRPr="001E605B" w:rsidRDefault="001E605B" w:rsidP="001E605B">
      <w:pPr>
        <w:rPr>
          <w:rFonts w:ascii="Times New Roman" w:hAnsi="Times New Roman" w:cs="Times New Roman"/>
          <w:sz w:val="28"/>
          <w:szCs w:val="28"/>
        </w:rPr>
      </w:pPr>
      <w:r w:rsidRPr="001E605B">
        <w:rPr>
          <w:rFonts w:ascii="Times New Roman" w:hAnsi="Times New Roman" w:cs="Times New Roman"/>
          <w:sz w:val="28"/>
          <w:szCs w:val="28"/>
        </w:rPr>
        <w:t>4 экз. – сайт.</w:t>
      </w:r>
    </w:p>
    <w:p w:rsidR="00CC2B66" w:rsidRDefault="001E605B" w:rsidP="001E605B">
      <w:pPr>
        <w:rPr>
          <w:rFonts w:ascii="Times New Roman" w:hAnsi="Times New Roman" w:cs="Times New Roman"/>
          <w:sz w:val="26"/>
          <w:szCs w:val="26"/>
        </w:rPr>
      </w:pPr>
      <w:r w:rsidRPr="001E605B">
        <w:rPr>
          <w:rFonts w:ascii="Times New Roman" w:hAnsi="Times New Roman" w:cs="Times New Roman"/>
          <w:sz w:val="28"/>
          <w:szCs w:val="28"/>
        </w:rPr>
        <w:t>Электронная версия постановления соответствует бумажному носителю</w:t>
      </w:r>
    </w:p>
    <w:sectPr w:rsidR="00CC2B66" w:rsidSect="00E32D45">
      <w:headerReference w:type="default" r:id="rId8"/>
      <w:pgSz w:w="11907" w:h="16840" w:code="5"/>
      <w:pgMar w:top="1134" w:right="850" w:bottom="568" w:left="1418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E4" w:rsidRDefault="00BD07E4" w:rsidP="0084230A">
      <w:r>
        <w:separator/>
      </w:r>
    </w:p>
  </w:endnote>
  <w:endnote w:type="continuationSeparator" w:id="0">
    <w:p w:rsidR="00BD07E4" w:rsidRDefault="00BD07E4" w:rsidP="0084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E4" w:rsidRDefault="00BD07E4" w:rsidP="0084230A">
      <w:r>
        <w:separator/>
      </w:r>
    </w:p>
  </w:footnote>
  <w:footnote w:type="continuationSeparator" w:id="0">
    <w:p w:rsidR="00BD07E4" w:rsidRDefault="00BD07E4" w:rsidP="0084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0A" w:rsidRDefault="0084230A" w:rsidP="0084230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C9A"/>
    <w:multiLevelType w:val="multilevel"/>
    <w:tmpl w:val="09E84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 w15:restartNumberingAfterBreak="0">
    <w:nsid w:val="53191DBC"/>
    <w:multiLevelType w:val="multilevel"/>
    <w:tmpl w:val="36C23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9"/>
    <w:rsid w:val="000113E6"/>
    <w:rsid w:val="00014F1A"/>
    <w:rsid w:val="00032689"/>
    <w:rsid w:val="00145583"/>
    <w:rsid w:val="00173E18"/>
    <w:rsid w:val="001D4042"/>
    <w:rsid w:val="001E605B"/>
    <w:rsid w:val="00217445"/>
    <w:rsid w:val="002641E2"/>
    <w:rsid w:val="00275D5F"/>
    <w:rsid w:val="002975E6"/>
    <w:rsid w:val="00301B2E"/>
    <w:rsid w:val="003214A0"/>
    <w:rsid w:val="003835EE"/>
    <w:rsid w:val="004F546A"/>
    <w:rsid w:val="005D30DB"/>
    <w:rsid w:val="0067512E"/>
    <w:rsid w:val="00757A3E"/>
    <w:rsid w:val="007A358C"/>
    <w:rsid w:val="0084230A"/>
    <w:rsid w:val="009A4BAE"/>
    <w:rsid w:val="009C2603"/>
    <w:rsid w:val="00A87481"/>
    <w:rsid w:val="00AA024A"/>
    <w:rsid w:val="00AC410E"/>
    <w:rsid w:val="00B1777D"/>
    <w:rsid w:val="00B647FF"/>
    <w:rsid w:val="00B7680F"/>
    <w:rsid w:val="00B819B9"/>
    <w:rsid w:val="00BD07E4"/>
    <w:rsid w:val="00C4422E"/>
    <w:rsid w:val="00CC26E3"/>
    <w:rsid w:val="00CC2B66"/>
    <w:rsid w:val="00D44DED"/>
    <w:rsid w:val="00D565F0"/>
    <w:rsid w:val="00D66DDB"/>
    <w:rsid w:val="00E3698E"/>
    <w:rsid w:val="00EA0B74"/>
    <w:rsid w:val="00EB6690"/>
    <w:rsid w:val="00EF302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B059"/>
  <w15:chartTrackingRefBased/>
  <w15:docId w15:val="{D6C3F6ED-B6B3-4E5E-ABCE-80EF4FC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EF3026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333333"/>
      <w:sz w:val="18"/>
      <w:szCs w:val="18"/>
    </w:rPr>
  </w:style>
  <w:style w:type="character" w:styleId="a6">
    <w:name w:val="Hyperlink"/>
    <w:rsid w:val="00EF3026"/>
    <w:rPr>
      <w:color w:val="004B91"/>
      <w:u w:val="single"/>
    </w:rPr>
  </w:style>
  <w:style w:type="paragraph" w:styleId="a7">
    <w:name w:val="Body Text"/>
    <w:basedOn w:val="a"/>
    <w:link w:val="a8"/>
    <w:rsid w:val="00EF302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EF30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214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21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23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30A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7481"/>
    <w:pPr>
      <w:ind w:left="720"/>
      <w:contextualSpacing/>
    </w:pPr>
  </w:style>
  <w:style w:type="table" w:styleId="ae">
    <w:name w:val="Table Grid"/>
    <w:basedOn w:val="a1"/>
    <w:uiPriority w:val="39"/>
    <w:rsid w:val="0030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2023-05-16T08:03:00Z</cp:lastPrinted>
  <dcterms:created xsi:type="dcterms:W3CDTF">2023-02-27T08:55:00Z</dcterms:created>
  <dcterms:modified xsi:type="dcterms:W3CDTF">2023-05-16T08:03:00Z</dcterms:modified>
</cp:coreProperties>
</file>