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A8DF20" wp14:editId="1E84992E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4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A5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A5149D" w:rsidRPr="00A5149D" w:rsidRDefault="00A5149D" w:rsidP="00A51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5149D" w:rsidRPr="00A5149D" w:rsidRDefault="00A5149D" w:rsidP="00A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A5149D" w:rsidRPr="00A5149D" w:rsidRDefault="00A5149D" w:rsidP="00A5149D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A5149D" w:rsidRPr="00A5149D" w:rsidRDefault="00A5149D" w:rsidP="00A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 2021г.                                                                                                № </w:t>
      </w:r>
      <w:r w:rsidRPr="00A514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</w:p>
    <w:p w:rsidR="00A5149D" w:rsidRPr="00A5149D" w:rsidRDefault="00A5149D" w:rsidP="00A5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                                        </w:t>
      </w:r>
    </w:p>
    <w:p w:rsidR="00A5149D" w:rsidRPr="00A5149D" w:rsidRDefault="00A5149D" w:rsidP="00A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9D" w:rsidRPr="00A5149D" w:rsidRDefault="00A5149D" w:rsidP="00A51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A5149D">
        <w:rPr>
          <w:rFonts w:ascii="Times New Roman" w:eastAsia="Times New Roman" w:hAnsi="Times New Roman" w:cs="Times New Roman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A51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 от 30.12.2019 г.  </w:t>
      </w:r>
    </w:p>
    <w:p w:rsidR="00A5149D" w:rsidRPr="00A5149D" w:rsidRDefault="00A5149D" w:rsidP="00A51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98 (в редакции от 04.08.2020 г. № 43, от 19.04.2021 № 26, </w:t>
      </w:r>
    </w:p>
    <w:p w:rsidR="00A5149D" w:rsidRPr="00A5149D" w:rsidRDefault="00A5149D" w:rsidP="00A51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27.10.2021 № 67)</w:t>
      </w:r>
    </w:p>
    <w:p w:rsidR="00A5149D" w:rsidRPr="00A5149D" w:rsidRDefault="00A5149D" w:rsidP="00A51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A5149D" w:rsidRPr="00A5149D" w:rsidRDefault="00A5149D" w:rsidP="00A5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5149D" w:rsidRPr="00A5149D" w:rsidRDefault="00A5149D" w:rsidP="00A514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от 30.12.2019 г. № 98 (в редакции от 04.08.2020 г. №43) следующие изменения: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на 2020 год раздел «Ресурсное обеспечение муниципальной программы» изложить в следующей редакции: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9D" w:rsidRPr="00A5149D" w:rsidRDefault="00A5149D" w:rsidP="00A5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программе: 301,06 тыс. руб.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2020г. –  91,06 тыс. руб.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2021г. – 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2022г. – 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2023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2024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2025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2026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изложить в следующей редакции: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301,06 тыс. рублей.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91,06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35,00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35,00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35,00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35,00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35,00 тыс. руб.;</w:t>
      </w:r>
    </w:p>
    <w:p w:rsidR="00A5149D" w:rsidRPr="00A5149D" w:rsidRDefault="00A5149D" w:rsidP="00A5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35,00 тыс. руб.</w:t>
      </w:r>
    </w:p>
    <w:p w:rsidR="00A5149D" w:rsidRPr="00A5149D" w:rsidRDefault="00A5149D" w:rsidP="00A5149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5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2).</w:t>
      </w:r>
    </w:p>
    <w:p w:rsidR="00A5149D" w:rsidRPr="00A5149D" w:rsidRDefault="00A5149D" w:rsidP="00A5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Pr="00A5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A5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(Таблица 3).</w:t>
      </w:r>
    </w:p>
    <w:p w:rsidR="00A5149D" w:rsidRPr="00A5149D" w:rsidRDefault="00A5149D" w:rsidP="00A5149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A5149D" w:rsidRPr="00A5149D" w:rsidRDefault="00A5149D" w:rsidP="00A51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51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51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149D" w:rsidRPr="00A5149D" w:rsidRDefault="00A5149D" w:rsidP="00A51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5149D" w:rsidRPr="00A5149D" w:rsidRDefault="00A5149D" w:rsidP="00A5149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5149D" w:rsidRPr="00A5149D" w:rsidRDefault="00A5149D" w:rsidP="00A5149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9D" w:rsidRPr="00A5149D" w:rsidRDefault="00A5149D" w:rsidP="00A5149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A5149D" w:rsidRPr="00A5149D" w:rsidRDefault="00A5149D" w:rsidP="00A5149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___________ ________ М.М. Мельникова  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тт. 89025760245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в дело: _______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юридическим вопросам и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нотариальным действиям                   ___________ __________ Л.С. Цубикова  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РАССЫЛКА: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1 экз. – прокуратура.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2 экз. – печать;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3 экз. – сайт;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4 экз. – в дело;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5 экз. – в регистр;</w:t>
      </w:r>
    </w:p>
    <w:p w:rsidR="00A5149D" w:rsidRPr="00A5149D" w:rsidRDefault="00A5149D" w:rsidP="00A5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6 экз. - КСП</w:t>
      </w:r>
    </w:p>
    <w:p w:rsidR="00A5149D" w:rsidRPr="00A5149D" w:rsidRDefault="00A5149D" w:rsidP="00A514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A5149D" w:rsidRPr="00A5149D" w:rsidRDefault="00A5149D" w:rsidP="00A5149D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lang w:eastAsia="ru-RU"/>
        </w:rPr>
      </w:pPr>
      <w:r w:rsidRPr="00A5149D">
        <w:rPr>
          <w:rFonts w:ascii="Courier New" w:eastAsia="Times New Roman" w:hAnsi="Courier New" w:cs="Courier New"/>
          <w:bCs/>
          <w:iCs/>
          <w:lang w:eastAsia="ru-RU"/>
        </w:rPr>
        <w:t xml:space="preserve">            </w:t>
      </w:r>
    </w:p>
    <w:p w:rsidR="00A5149D" w:rsidRPr="00A5149D" w:rsidRDefault="00A5149D" w:rsidP="00A5149D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rPr>
          <w:lang w:eastAsia="ru-RU"/>
        </w:rPr>
      </w:pPr>
    </w:p>
    <w:p w:rsidR="00A5149D" w:rsidRPr="00A5149D" w:rsidRDefault="00A5149D" w:rsidP="00A5149D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sz w:val="24"/>
          <w:szCs w:val="24"/>
          <w:lang w:eastAsia="x-none"/>
        </w:rPr>
      </w:pPr>
      <w:r w:rsidRPr="00A5149D">
        <w:rPr>
          <w:rFonts w:ascii="Courier New" w:eastAsia="Times New Roman" w:hAnsi="Courier New" w:cs="Courier New"/>
          <w:bCs/>
          <w:iCs/>
          <w:sz w:val="24"/>
          <w:szCs w:val="24"/>
          <w:lang w:eastAsia="ru-RU"/>
        </w:rPr>
        <w:t xml:space="preserve">       УТВЕРЖДЁНА</w:t>
      </w:r>
    </w:p>
    <w:p w:rsidR="00A5149D" w:rsidRPr="00A5149D" w:rsidRDefault="00A5149D" w:rsidP="00A5149D">
      <w:pPr>
        <w:spacing w:after="0" w:line="240" w:lineRule="auto"/>
        <w:ind w:left="4820" w:hanging="36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A5149D" w:rsidRPr="00A5149D" w:rsidRDefault="00A5149D" w:rsidP="00A5149D">
      <w:pPr>
        <w:spacing w:after="0" w:line="240" w:lineRule="auto"/>
        <w:ind w:left="4820" w:hanging="36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Среднинского городского поселения</w:t>
      </w:r>
    </w:p>
    <w:p w:rsidR="00A5149D" w:rsidRPr="00A5149D" w:rsidRDefault="00A5149D" w:rsidP="00A5149D">
      <w:pPr>
        <w:spacing w:after="0" w:line="240" w:lineRule="auto"/>
        <w:ind w:left="4820" w:hanging="36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Усольского муниципального</w:t>
      </w:r>
    </w:p>
    <w:p w:rsidR="00A5149D" w:rsidRPr="00A5149D" w:rsidRDefault="00A5149D" w:rsidP="00A5149D">
      <w:pPr>
        <w:spacing w:after="0" w:line="240" w:lineRule="auto"/>
        <w:ind w:left="4820" w:hanging="36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 xml:space="preserve">района № 91 от </w:t>
      </w:r>
      <w:r w:rsidRPr="00A5149D">
        <w:rPr>
          <w:rFonts w:ascii="Courier New" w:hAnsi="Courier New" w:cs="Courier New"/>
          <w:sz w:val="24"/>
          <w:szCs w:val="24"/>
          <w:u w:val="single"/>
        </w:rPr>
        <w:t>21.12.</w:t>
      </w:r>
      <w:r w:rsidRPr="00A5149D">
        <w:rPr>
          <w:rFonts w:ascii="Courier New" w:hAnsi="Courier New" w:cs="Courier New"/>
          <w:sz w:val="24"/>
          <w:szCs w:val="24"/>
        </w:rPr>
        <w:t>2021г.</w:t>
      </w:r>
    </w:p>
    <w:p w:rsidR="00A5149D" w:rsidRPr="00A5149D" w:rsidRDefault="00A5149D" w:rsidP="00A5149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ru-RU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ab/>
      </w:r>
      <w:r w:rsidRPr="00A5149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терроризму и экстремизму, обеспечение пожарной безопасности на территории 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Среднинского муниципального образования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 xml:space="preserve">на 2020 – 2026 годы»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Наименование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Муниципальная программа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2020-2026 годы» 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Программа разработана в соответствии с Федеральными законами от 06.10.2003г. № 131-ФЗ «Об общих принципах организации местного самоуправления в РФ», от 21.12.1994г. № 69-ФЗ «О пожарной безопасности», от 21.12.1994г. № 68-ФЗ «О защите населения и территорий от ЧС природного и техногенного характера», от 22.07.2008г. № 123-ФЗ «Технический регламент о требованиях пожарной безопасности».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Цели программы: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 Противодействие терроризму и экстремизму, и защите граждан, проживающих на территории городского поселения Среднинского МО от террористических и экстремистских актов;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Воспитание культуры толерантности и межнационального согласия;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Достижение необходимого уровня правовой культуры граждан как основы толерантного сознания и поведения;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Задачи программы: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lastRenderedPageBreak/>
              <w:t xml:space="preserve">Своевременное информирование населения Среднинского МО по вопросам противодействия терроризму и экстремизму;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Пропаганда толерантного поведения к людям других национальностей и религиозных конфессий;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 Повышение уровня пожарной безопасности на территории городского поселения Среднинского муниципального образования, оповещение  населения о возникновения ЧС, предупреждение травматизма и гибели людей при пожарах, а также материальных потерь от огня, внедрение передового опыта в обеспечение пожарной безопасности, совершенствование противопожарной пропаганды среди населения.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Реализация программы будет осуществляться в течение 2020-2026 гг.: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1 этап – 2020 год;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 этап – 2021 год;</w:t>
            </w:r>
          </w:p>
          <w:p w:rsidR="00A5149D" w:rsidRPr="00A5149D" w:rsidRDefault="00A5149D" w:rsidP="00A5149D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3 этап – 2022 год;</w:t>
            </w:r>
          </w:p>
          <w:p w:rsidR="00A5149D" w:rsidRPr="00A5149D" w:rsidRDefault="00A5149D" w:rsidP="00A5149D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4 этап – 2023 год;</w:t>
            </w:r>
          </w:p>
          <w:p w:rsidR="00A5149D" w:rsidRPr="00A5149D" w:rsidRDefault="00A5149D" w:rsidP="00A5149D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5 этап – 2024 год;</w:t>
            </w:r>
          </w:p>
          <w:p w:rsidR="00A5149D" w:rsidRPr="00A5149D" w:rsidRDefault="00A5149D" w:rsidP="00A5149D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6 этап – 2025 год;</w:t>
            </w:r>
          </w:p>
          <w:p w:rsidR="00A5149D" w:rsidRPr="00A5149D" w:rsidRDefault="00A5149D" w:rsidP="00A5149D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7 этап – 2026 год.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Обеспечение условий для успешной социокультурной адаптации молодежи из числа мигрантов.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Повышение уровня компетентности сотрудников учреждений в вопросах миграционной и национальной политики, способам формирования толерантной среды и противодействия экстремизму.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  Защита населения и территории от пожаров, повышение пожарной безопасности, снижение риска возникновения пожаров, травматизма и гибели людей, экономия на этой основе государственных расходов и получение социально-экономического эффекта.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Ресурсное обеспечение муниципальной </w:t>
            </w:r>
            <w:r w:rsidRPr="00A5149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lastRenderedPageBreak/>
              <w:t xml:space="preserve">Всего по программе: 426,06 тыс. руб.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2020г. –  91,06 тыс. руб.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lastRenderedPageBreak/>
              <w:t>2021г. – 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2022г. – 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2023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2024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2025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2026 г. – 35,00 тыс. руб.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5149D" w:rsidRPr="00A5149D" w:rsidTr="001D2853">
        <w:tc>
          <w:tcPr>
            <w:tcW w:w="2127" w:type="dxa"/>
            <w:shd w:val="clear" w:color="auto" w:fill="auto"/>
          </w:tcPr>
          <w:p w:rsidR="00A5149D" w:rsidRPr="00A5149D" w:rsidRDefault="00A5149D" w:rsidP="00A5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221" w:type="dxa"/>
            <w:shd w:val="clear" w:color="auto" w:fill="auto"/>
          </w:tcPr>
          <w:p w:rsidR="00A5149D" w:rsidRPr="00A5149D" w:rsidRDefault="00A5149D" w:rsidP="00A5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</w:tr>
      <w:tr w:rsidR="00A5149D" w:rsidRPr="00A5149D" w:rsidTr="001D28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5149D" w:rsidRPr="00A5149D" w:rsidTr="001D28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A5149D" w:rsidRPr="00A5149D" w:rsidTr="001D2853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2020–2026 годы.</w:t>
            </w: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149D" w:rsidRPr="00A5149D" w:rsidRDefault="00A5149D" w:rsidP="00A5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ТЕКУЩЕГО СОСТОЯНИЯ СФЕРЫ РЕАЛИЗАЦИИ МУНИЦИПАЛЬНОЙ ПРОГРАММЫ.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Федеральными законами от 25.07.2002г. № 114-ФЗ «О противодействии экстремистской деятельности», от 06.03.2006г. № 35-ФЗ «О противодействии терроризму», от 06.10.2003г. № 131-ФЗ «Об общих принципах организации местного самоуправления в РФ», Уставом Среднинского муниципального образования, а также в целях определения основных направлений деятельности в рамках реализации вопроса местного значения – участия в профилактике терроризма и противодействия экстремизму, а также в минимизации и (или) ликвидации последствий терроризма и экстремизма на территории городского поселения Среднинского муниципального образования. Ежегодный анализ обстановки с пожарами в Иркутской области показывает, что количество пожаров в нашем регионе считается высоким. Ежедневно, то в одном районе, то в другом вспыхивают пожары – горит лес, горят дома, дачи, а порой целые улицы и даже поселки. Ежегодный материальный ущерб от пожаров исчисляется миллионами рублей. Пожары всегда были одним из самых тяжелых бедствий для человечества и все это прекрасно понимают, но все же основным и главным источником возгораний является человек. По различным регионам этот человеческий фактор составляет от 90 до 95%.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Есть статистические данные о гибели людей на пожарах в жилых домах и зданиях – до 15 тысяч человек в год! Вдумайтесь в эту цифру – это 5 населенных пунктов вроде нашего поселка Средний.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Основными причинами пожаров являются: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нарушение правил пожарной безопасности при монтаже и эксплуатации электрооборудования;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нарушение правил безопасности при эксплуатации печей;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К числу объективных причин, обуславливающих напряженность оперативной обстановки с пожарами в жилом секторе следует отнести высокую изношенность жилого фонда, отсутствие экономических возможностей поддержания противопожарного состояния зданий и домов, низкая обеспеченность жилых зданий и домов средствами обнаружения и оповещения о пожаре, а также современными первичными средствами пожаротушения.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Определенная часть населения не имеет четкого представления о реальной опасности пожаров, в результате для большинства граждан пожар представляется маловероятным событием, игнорируются противопожарные требования и как следствие, 30% пожаров происходит по причине </w:t>
      </w:r>
      <w:r w:rsidRPr="00A5149D">
        <w:rPr>
          <w:rFonts w:ascii="Times New Roman" w:hAnsi="Times New Roman" w:cs="Times New Roman"/>
          <w:sz w:val="28"/>
          <w:szCs w:val="28"/>
        </w:rPr>
        <w:lastRenderedPageBreak/>
        <w:t xml:space="preserve">неосторожного обращения с огнем.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A5149D" w:rsidRPr="00A5149D" w:rsidRDefault="00A5149D" w:rsidP="00A514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Вот поэтому, чтобы как-то снизить, уменьшить возможную вероятность возникновения пожаров на территории нашего городского поселения и необходимо проводить в этом направлении соответствующую работу.  </w:t>
      </w:r>
    </w:p>
    <w:p w:rsidR="00A5149D" w:rsidRPr="00A5149D" w:rsidRDefault="00A5149D" w:rsidP="00A5149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ЦЕЛИ И ЗАДАЧИ ПРОГРАММЫ, ЦЕЛЕВЫЕ ПОКАЗАТЕЛИ МУНИЦИПАЛЬНОЙ ПРОГРАММЫ, СРОКИ РЕАЛИЗАЦИИ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 w:line="240" w:lineRule="auto"/>
        <w:ind w:left="435" w:firstLine="274"/>
        <w:rPr>
          <w:rFonts w:ascii="Times New Roman" w:hAnsi="Times New Roman" w:cs="Times New Roman"/>
          <w:b/>
          <w:sz w:val="28"/>
          <w:szCs w:val="28"/>
        </w:rPr>
      </w:pP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экстремизму, и защите граждан, проживающих на территории городского поселения Среднинского МО от террористических и экстремистских актов;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Воспитание культуры толерантности и межнационального согласия;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населения Среднинского МО по вопросам противодействия терроризму и экстремизму;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Пропаганда толерантного поведения к людям других национальностей и религиозных конфессий;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должна быть решена основная задача – защита жизни и здоровья граждан, их имущества, муниципального имущества, </w:t>
      </w:r>
      <w:r w:rsidRPr="00A5149D">
        <w:rPr>
          <w:rFonts w:ascii="Times New Roman" w:hAnsi="Times New Roman" w:cs="Times New Roman"/>
          <w:sz w:val="28"/>
          <w:szCs w:val="28"/>
        </w:rPr>
        <w:lastRenderedPageBreak/>
        <w:t xml:space="preserve">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пожаротушения, а также своевременному оповещению и предупреждению населения о ЧС.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основной задачи необходимо решить следующие вопросы: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во взаимодействии с государственной противопожарной службой;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организация обучения и периодической подготовки руководителей, должностных лиц, лиц ответственных за пожарную безопасность;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городского поселения Среднинского муниципального образования по обеспечению пожарной безопасности, о правилах пожарной безопасности на работе и в быту.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3.ОБОСНОВАНИЕ ВЫДЕЛЕНИЯ ПОДПРОГРАММ (ОСНОВНЫХ МЕРОПРИЯТИЙ)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Резкая активизация деятельности молодежных объединений экстремистской направленности («Скинхеды», «Российское национальное единство», «Национал-большевистская партия», «Актив красной молодежи» и др.) формирование большинством из них в регионах РФ структур и ячеек своих объединений, организованная финансовая поддержка – все это создает серьезную угрозу поддержанию законности и правопорядка в РФ.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ЖКХ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РФ.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религиозной ненависти либо вражды.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Сегодняшняя борьба с экстремизмом затрагивает также сферы, которые трактуются как: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подрыв безопасности РФ,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9D" w:rsidRPr="00A5149D" w:rsidRDefault="00A5149D" w:rsidP="00A5149D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sz w:val="28"/>
          <w:szCs w:val="28"/>
        </w:rPr>
        <w:t>4. ОЖИДАЕМЫЕ КОНЕЧНЫЕ РЕЗУЛЬТАТЫ МУНИЦИПАЛЬНОЙ ПРОГРАММЫ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1.</w:t>
      </w:r>
      <w:r w:rsidRPr="00A5149D">
        <w:rPr>
          <w:rFonts w:ascii="Times New Roman" w:hAnsi="Times New Roman" w:cs="Times New Roman"/>
          <w:sz w:val="28"/>
          <w:szCs w:val="28"/>
        </w:rPr>
        <w:tab/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2.</w:t>
      </w:r>
      <w:r w:rsidRPr="00A5149D">
        <w:rPr>
          <w:rFonts w:ascii="Times New Roman" w:hAnsi="Times New Roman" w:cs="Times New Roman"/>
          <w:sz w:val="28"/>
          <w:szCs w:val="28"/>
        </w:rPr>
        <w:tab/>
        <w:t xml:space="preserve">Повышение защищенности учреждений от пожаров на 30%. 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3.</w:t>
      </w:r>
      <w:r w:rsidRPr="00A5149D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4.</w:t>
      </w:r>
      <w:r w:rsidRPr="00A5149D">
        <w:rPr>
          <w:rFonts w:ascii="Times New Roman" w:hAnsi="Times New Roman" w:cs="Times New Roman"/>
          <w:sz w:val="28"/>
          <w:szCs w:val="28"/>
        </w:rPr>
        <w:tab/>
        <w:t>Снижение количества пожаров на 30%.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5.</w:t>
      </w:r>
      <w:r w:rsidRPr="00A5149D">
        <w:rPr>
          <w:rFonts w:ascii="Times New Roman" w:hAnsi="Times New Roman" w:cs="Times New Roman"/>
          <w:sz w:val="28"/>
          <w:szCs w:val="28"/>
        </w:rPr>
        <w:tab/>
        <w:t>Снижение количества пострадавших людей на водных объектах на 100%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6.</w:t>
      </w:r>
      <w:r w:rsidRPr="00A5149D">
        <w:rPr>
          <w:rFonts w:ascii="Times New Roman" w:hAnsi="Times New Roman" w:cs="Times New Roman"/>
          <w:sz w:val="28"/>
          <w:szCs w:val="28"/>
        </w:rPr>
        <w:tab/>
        <w:t>Увеличение количества обученного населения в области ЧС и противопожарной безопасности на 20 %</w:t>
      </w:r>
    </w:p>
    <w:p w:rsidR="00A5149D" w:rsidRPr="00A5149D" w:rsidRDefault="00A5149D" w:rsidP="00A514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5149D">
        <w:rPr>
          <w:rFonts w:ascii="Times New Roman" w:hAnsi="Times New Roman" w:cs="Times New Roman"/>
          <w:sz w:val="28"/>
          <w:szCs w:val="28"/>
        </w:rPr>
        <w:tab/>
        <w:t>Повышение уровня образованности и бдительности населения на 20%.</w:t>
      </w:r>
    </w:p>
    <w:p w:rsidR="00A5149D" w:rsidRPr="00A5149D" w:rsidRDefault="00A5149D" w:rsidP="00A5149D">
      <w:pPr>
        <w:widowControl w:val="0"/>
        <w:tabs>
          <w:tab w:val="left" w:pos="459"/>
        </w:tabs>
        <w:ind w:left="-11"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9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514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РИСКОВ РЕАЛИЗАЦИИ МУНИЦИПАЛЬНОЙ ПРОГРАММЫ </w:t>
      </w:r>
    </w:p>
    <w:p w:rsidR="00A5149D" w:rsidRPr="00A5149D" w:rsidRDefault="00A5149D" w:rsidP="00A5149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К данным факторам риска относятся: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-риск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A5149D" w:rsidRPr="00A5149D" w:rsidRDefault="00A5149D" w:rsidP="00A514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A5149D" w:rsidRPr="00A5149D" w:rsidRDefault="00A5149D" w:rsidP="00A514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5149D" w:rsidRPr="00A5149D" w:rsidRDefault="00A5149D" w:rsidP="00A5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9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5149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A5149D" w:rsidRPr="00A5149D" w:rsidRDefault="00A5149D" w:rsidP="00A51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426,06 тыс. рублей.</w:t>
      </w:r>
    </w:p>
    <w:p w:rsidR="00A5149D" w:rsidRPr="00A5149D" w:rsidRDefault="00A5149D" w:rsidP="00A5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2020 г. – 91,06 тыс. руб.</w:t>
      </w:r>
    </w:p>
    <w:p w:rsidR="00A5149D" w:rsidRPr="00A5149D" w:rsidRDefault="00A5149D" w:rsidP="00A5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2021 г. – 35,00 тыс. руб.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2022 г. – 35,00 тыс. руб.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2023 г.  –35,00 тыс. руб.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2024 г.  –35,00 тыс. руб.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2025 г.  – 35,00 тыс. руб.</w:t>
      </w:r>
    </w:p>
    <w:p w:rsidR="00A5149D" w:rsidRPr="00A5149D" w:rsidRDefault="00A5149D" w:rsidP="00A5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t xml:space="preserve">      2026 г.  – 35,00 тыс. руб.</w:t>
      </w:r>
    </w:p>
    <w:p w:rsidR="00A5149D" w:rsidRPr="00A5149D" w:rsidRDefault="00A5149D" w:rsidP="00A51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D">
        <w:rPr>
          <w:rFonts w:ascii="Times New Roman" w:hAnsi="Times New Roman" w:cs="Times New Roman"/>
          <w:sz w:val="28"/>
          <w:szCs w:val="28"/>
        </w:rPr>
        <w:lastRenderedPageBreak/>
        <w:t xml:space="preserve"> 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A5149D" w:rsidRPr="00A5149D" w:rsidRDefault="00A5149D" w:rsidP="00A5149D">
      <w:pPr>
        <w:ind w:firstLine="709"/>
        <w:jc w:val="both"/>
        <w:rPr>
          <w:sz w:val="28"/>
          <w:szCs w:val="28"/>
          <w:highlight w:val="yellow"/>
        </w:rPr>
        <w:sectPr w:rsidR="00A5149D" w:rsidRPr="00A5149D" w:rsidSect="008C5CC7">
          <w:pgSz w:w="11904" w:h="16834"/>
          <w:pgMar w:top="851" w:right="851" w:bottom="1134" w:left="1701" w:header="720" w:footer="720" w:gutter="0"/>
          <w:cols w:space="720"/>
        </w:sectPr>
      </w:pPr>
    </w:p>
    <w:p w:rsidR="00A5149D" w:rsidRPr="00A5149D" w:rsidRDefault="00A5149D" w:rsidP="00A5149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A5149D" w:rsidRPr="00A5149D" w:rsidRDefault="00A5149D" w:rsidP="00A5149D">
      <w:pPr>
        <w:spacing w:after="0" w:line="240" w:lineRule="auto"/>
        <w:ind w:left="9639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b/>
          <w:bCs/>
          <w:sz w:val="24"/>
          <w:szCs w:val="24"/>
        </w:rPr>
        <w:t>«</w:t>
      </w:r>
      <w:r w:rsidRPr="00A5149D">
        <w:rPr>
          <w:rFonts w:ascii="Courier New" w:hAnsi="Courier New" w:cs="Courier New"/>
          <w:sz w:val="24"/>
          <w:szCs w:val="24"/>
        </w:rPr>
        <w:t>О противодействии терроризму и экстремизму,</w:t>
      </w:r>
    </w:p>
    <w:p w:rsidR="00A5149D" w:rsidRPr="00A5149D" w:rsidRDefault="00A5149D" w:rsidP="00A5149D">
      <w:pPr>
        <w:spacing w:after="0" w:line="240" w:lineRule="auto"/>
        <w:ind w:left="9639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обеспечение пожарной безопасности</w:t>
      </w:r>
    </w:p>
    <w:p w:rsidR="00A5149D" w:rsidRPr="00A5149D" w:rsidRDefault="00A5149D" w:rsidP="00A5149D">
      <w:pPr>
        <w:spacing w:after="0" w:line="240" w:lineRule="auto"/>
        <w:ind w:left="9639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на территории городского поселения</w:t>
      </w:r>
    </w:p>
    <w:p w:rsidR="00A5149D" w:rsidRPr="00A5149D" w:rsidRDefault="00A5149D" w:rsidP="00A5149D">
      <w:pPr>
        <w:spacing w:after="0" w:line="240" w:lineRule="auto"/>
        <w:ind w:left="9639"/>
        <w:rPr>
          <w:rFonts w:ascii="Courier New" w:hAnsi="Courier New" w:cs="Courier New"/>
          <w:sz w:val="24"/>
          <w:szCs w:val="24"/>
        </w:rPr>
      </w:pPr>
      <w:r w:rsidRPr="00A5149D">
        <w:rPr>
          <w:rFonts w:ascii="Courier New" w:hAnsi="Courier New" w:cs="Courier New"/>
          <w:sz w:val="24"/>
          <w:szCs w:val="24"/>
        </w:rPr>
        <w:t>Среднинского МО на 2020 – 2026 год»</w:t>
      </w:r>
    </w:p>
    <w:p w:rsidR="00A5149D" w:rsidRPr="00A5149D" w:rsidRDefault="00A5149D" w:rsidP="00A5149D">
      <w:pPr>
        <w:tabs>
          <w:tab w:val="left" w:pos="7920"/>
        </w:tabs>
        <w:spacing w:line="276" w:lineRule="auto"/>
        <w:jc w:val="right"/>
        <w:rPr>
          <w:rFonts w:ascii="Times New Roman" w:hAnsi="Times New Roman" w:cs="Times New Roman"/>
        </w:rPr>
      </w:pPr>
      <w:r w:rsidRPr="00A514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5149D" w:rsidRPr="00A5149D" w:rsidRDefault="00A5149D" w:rsidP="00A5149D">
      <w:pPr>
        <w:tabs>
          <w:tab w:val="left" w:pos="7920"/>
        </w:tabs>
        <w:spacing w:line="276" w:lineRule="auto"/>
        <w:jc w:val="right"/>
        <w:rPr>
          <w:rFonts w:ascii="Times New Roman" w:hAnsi="Times New Roman" w:cs="Times New Roman"/>
        </w:rPr>
      </w:pPr>
      <w:r w:rsidRPr="00A5149D">
        <w:rPr>
          <w:rFonts w:ascii="Times New Roman" w:hAnsi="Times New Roman" w:cs="Times New Roman"/>
        </w:rPr>
        <w:t xml:space="preserve">     Таблица 1</w:t>
      </w:r>
    </w:p>
    <w:p w:rsidR="00A5149D" w:rsidRPr="00A5149D" w:rsidRDefault="00A5149D" w:rsidP="00A514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49D">
        <w:rPr>
          <w:rFonts w:ascii="Times New Roman" w:hAnsi="Times New Roman" w:cs="Times New Roman"/>
          <w:color w:val="000000"/>
          <w:sz w:val="28"/>
          <w:szCs w:val="28"/>
        </w:rPr>
        <w:t>Прогноз сводных показателей в рамках муниципальной программы</w:t>
      </w:r>
    </w:p>
    <w:p w:rsidR="00A5149D" w:rsidRPr="00A5149D" w:rsidRDefault="00A5149D" w:rsidP="00A5149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149D">
        <w:rPr>
          <w:rFonts w:ascii="Times New Roman" w:hAnsi="Times New Roman" w:cs="Times New Roman"/>
          <w:b/>
          <w:bCs/>
          <w:sz w:val="28"/>
          <w:szCs w:val="28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</w:t>
      </w:r>
    </w:p>
    <w:tbl>
      <w:tblPr>
        <w:tblW w:w="14535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2145"/>
        <w:gridCol w:w="993"/>
        <w:gridCol w:w="1559"/>
        <w:gridCol w:w="1559"/>
        <w:gridCol w:w="1559"/>
        <w:gridCol w:w="1418"/>
        <w:gridCol w:w="1417"/>
        <w:gridCol w:w="1276"/>
        <w:gridCol w:w="1936"/>
      </w:tblGrid>
      <w:tr w:rsidR="00A5149D" w:rsidRPr="00A5149D" w:rsidTr="001D2853">
        <w:trPr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0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A5149D" w:rsidRPr="00A5149D" w:rsidTr="001D2853">
        <w:trPr>
          <w:trHeight w:val="300"/>
          <w:tblHeader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2020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год завершения действия программы 2026 г.</w:t>
            </w:r>
          </w:p>
        </w:tc>
      </w:tr>
      <w:tr w:rsidR="00A5149D" w:rsidRPr="00A5149D" w:rsidTr="001D2853">
        <w:trPr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5149D" w:rsidRPr="00A5149D" w:rsidTr="001D2853">
        <w:trPr>
          <w:trHeight w:val="300"/>
          <w:jc w:val="center"/>
        </w:trPr>
        <w:tc>
          <w:tcPr>
            <w:tcW w:w="14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Программа «</w:t>
            </w:r>
            <w:r w:rsidRPr="00A5149D">
              <w:rPr>
                <w:rFonts w:ascii="Times New Roman" w:hAnsi="Times New Roman" w:cs="Times New Roman"/>
                <w:b/>
                <w:bCs/>
                <w:color w:val="000000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      </w:r>
            <w:r w:rsidRPr="00A5149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149D" w:rsidRPr="00A5149D" w:rsidTr="001D285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</w:rPr>
              <w:t>Снижение числа пожаров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пожар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20% (1 пожар) от базового показателя 2018 г. (4 пожара)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25% (1 пожар) от базового показателя 2018 г. (4 пожара)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50% (1 пожар) от базового показателя 2018 г. (4 пожара)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</w:tr>
      <w:tr w:rsidR="00A5149D" w:rsidRPr="00A5149D" w:rsidTr="001D285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</w:rPr>
              <w:t xml:space="preserve">Обучение   населения,   работников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6% (12 человека) от базового уровня (200 чел)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 xml:space="preserve">9% (18 человека) от базового уровня (200 чел)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</w:tr>
      <w:tr w:rsidR="00A5149D" w:rsidRPr="00A5149D" w:rsidTr="001D285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15% (15 шт.) от базового показателя 100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25% (25 шт.) от базового показателя 100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35% (35 шт.) от базового показателя 100 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35% (35 шт.) от базового показателя 100 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35% (35 шт.) от базового показателя 100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35% (35 шт.) от базового показателя 100 шт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149D">
              <w:rPr>
                <w:rFonts w:ascii="Times New Roman" w:hAnsi="Times New Roman" w:cs="Times New Roman"/>
                <w:color w:val="000000"/>
              </w:rPr>
              <w:t>35% (35 шт.) от базового показателя 100 шт</w:t>
            </w:r>
          </w:p>
        </w:tc>
      </w:tr>
    </w:tbl>
    <w:p w:rsidR="00A5149D" w:rsidRPr="00A5149D" w:rsidRDefault="00A5149D" w:rsidP="00A5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149D" w:rsidRPr="00A5149D" w:rsidSect="003E1F25">
          <w:pgSz w:w="16834" w:h="11904" w:orient="landscape"/>
          <w:pgMar w:top="1701" w:right="992" w:bottom="703" w:left="1134" w:header="720" w:footer="720" w:gutter="0"/>
          <w:cols w:space="720"/>
        </w:sect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149D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p w:rsidR="00A5149D" w:rsidRPr="00A5149D" w:rsidRDefault="00A5149D" w:rsidP="00A5149D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A5149D" w:rsidRPr="00A5149D" w:rsidRDefault="00A5149D" w:rsidP="00A5149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A5149D" w:rsidRPr="00A5149D" w:rsidRDefault="00A5149D" w:rsidP="00A5149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2480"/>
        <w:gridCol w:w="1127"/>
        <w:gridCol w:w="1127"/>
        <w:gridCol w:w="1130"/>
        <w:gridCol w:w="984"/>
        <w:gridCol w:w="987"/>
        <w:gridCol w:w="987"/>
        <w:gridCol w:w="1269"/>
        <w:gridCol w:w="1130"/>
      </w:tblGrid>
      <w:tr w:rsidR="00A5149D" w:rsidRPr="00A5149D" w:rsidTr="001D2853">
        <w:trPr>
          <w:trHeight w:val="464"/>
        </w:trPr>
        <w:tc>
          <w:tcPr>
            <w:tcW w:w="1305" w:type="pct"/>
            <w:vMerge w:val="restar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817" w:type="pct"/>
            <w:vMerge w:val="restar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79" w:type="pct"/>
            <w:gridSpan w:val="8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A5149D" w:rsidRPr="00A5149D" w:rsidTr="001D2853">
        <w:trPr>
          <w:trHeight w:val="1123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371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372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24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25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25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418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A51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372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A5149D" w:rsidRPr="00A5149D" w:rsidTr="001D2853">
        <w:trPr>
          <w:trHeight w:val="133"/>
        </w:trPr>
        <w:tc>
          <w:tcPr>
            <w:tcW w:w="1305" w:type="pct"/>
            <w:noWrap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pct"/>
            <w:noWrap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pct"/>
            <w:noWrap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4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pc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149D" w:rsidRPr="00A5149D" w:rsidTr="001D2853">
        <w:trPr>
          <w:trHeight w:val="236"/>
        </w:trPr>
        <w:tc>
          <w:tcPr>
            <w:tcW w:w="1305" w:type="pct"/>
            <w:vMerge w:val="restart"/>
          </w:tcPr>
          <w:p w:rsidR="00A5149D" w:rsidRPr="00A5149D" w:rsidRDefault="00A5149D" w:rsidP="00A51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A5149D" w:rsidRPr="00A5149D" w:rsidRDefault="00A5149D" w:rsidP="00A51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</w:p>
          <w:p w:rsidR="00A5149D" w:rsidRPr="00A5149D" w:rsidRDefault="00A5149D" w:rsidP="00A51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91,06 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411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238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171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171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03"/>
        </w:trPr>
        <w:tc>
          <w:tcPr>
            <w:tcW w:w="1305" w:type="pct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Основное мероприятие 1 «Защита населения и территории городского поселения Среднинского муниципального образования от чрезвычайных ситуаций» на 2020-2026 годы. 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271,06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подъездов, квартир, улиц, общественных мест антисептическим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средствами по противодействию новой коронавирусной инфекции </w:t>
            </w:r>
            <w:r w:rsidRPr="00A5149D">
              <w:rPr>
                <w:rFonts w:ascii="Times New Roman" w:hAnsi="Times New Roman" w:cs="Times New Roman"/>
                <w:bCs/>
              </w:rPr>
              <w:t>COVID-19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55,00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Покупка средств индивидуальной защиты отдельным категориям граждан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102,00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54,06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A5149D" w:rsidRPr="00A5149D" w:rsidTr="001D2853">
        <w:trPr>
          <w:trHeight w:val="412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Принятие НПА по вопросам защиты населения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Среднинского МО от чрезвычайных ситуаций природного и техногенного характера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495"/>
        </w:trPr>
        <w:tc>
          <w:tcPr>
            <w:tcW w:w="1305" w:type="pct"/>
          </w:tcPr>
          <w:p w:rsidR="00A5149D" w:rsidRPr="00A5149D" w:rsidRDefault="00A5149D" w:rsidP="00A51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149D">
              <w:rPr>
                <w:rFonts w:ascii="Times New Roman" w:hAnsi="Times New Roman" w:cs="Times New Roman"/>
                <w:b/>
              </w:rPr>
              <w:lastRenderedPageBreak/>
              <w:t xml:space="preserve">2.Основное мероприятие 2 «Защита населения и территории городского поселения </w:t>
            </w: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 МО</w:t>
            </w:r>
            <w:r w:rsidRPr="00A5149D">
              <w:rPr>
                <w:rFonts w:ascii="Times New Roman" w:hAnsi="Times New Roman" w:cs="Times New Roman"/>
                <w:b/>
              </w:rPr>
              <w:t xml:space="preserve"> от чрезвычайных ситуаций по противодействию терроризму и экстремизму на 2021-2026 годы»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A5149D" w:rsidRPr="00A5149D" w:rsidTr="001D2853">
        <w:trPr>
          <w:trHeight w:val="1204"/>
        </w:trPr>
        <w:tc>
          <w:tcPr>
            <w:tcW w:w="1305" w:type="pct"/>
          </w:tcPr>
          <w:p w:rsidR="00A5149D" w:rsidRPr="00A5149D" w:rsidRDefault="00A5149D" w:rsidP="00A5149D">
            <w:pPr>
              <w:jc w:val="both"/>
              <w:rPr>
                <w:rFonts w:ascii="Times New Roman" w:hAnsi="Times New Roman" w:cs="Times New Roman"/>
              </w:rPr>
            </w:pPr>
            <w:r w:rsidRPr="00A5149D">
              <w:rPr>
                <w:rFonts w:ascii="Times New Roman" w:hAnsi="Times New Roman" w:cs="Times New Roman"/>
              </w:rPr>
              <w:t>2.1 «Приобретение инженерно-технических средств по противодействию терроризму и экстремизму»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2.2 Приобретение (изготовление) аншлагов, баннеров и плакатов по </w:t>
            </w:r>
            <w:r w:rsidRPr="00A5149D">
              <w:rPr>
                <w:rFonts w:ascii="Times New Roman" w:hAnsi="Times New Roman" w:cs="Times New Roman"/>
              </w:rPr>
              <w:t xml:space="preserve">противодействию терроризму и экстремизму 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149D" w:rsidRPr="00A5149D" w:rsidTr="001D2853">
        <w:trPr>
          <w:trHeight w:val="193"/>
        </w:trPr>
        <w:tc>
          <w:tcPr>
            <w:tcW w:w="1305" w:type="pct"/>
          </w:tcPr>
          <w:p w:rsidR="00A5149D" w:rsidRPr="00A5149D" w:rsidRDefault="00A5149D" w:rsidP="00A5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2.3 Подготовка материалов в ежегодный доклад о состоянии защиты населения и территории городского поселения Среднинского МО от чрезвычайных ситуаций по терроризму и экстремизму</w:t>
            </w:r>
          </w:p>
        </w:tc>
        <w:tc>
          <w:tcPr>
            <w:tcW w:w="817" w:type="pc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A5149D" w:rsidRPr="00A5149D" w:rsidRDefault="00A5149D" w:rsidP="00A5149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5149D" w:rsidRPr="00A5149D" w:rsidRDefault="00A5149D" w:rsidP="00A5149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5149D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A5149D" w:rsidRPr="00A5149D" w:rsidRDefault="00A5149D" w:rsidP="00A5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Прогнозная (справочная) оценка</w:t>
      </w:r>
    </w:p>
    <w:p w:rsidR="00A5149D" w:rsidRPr="00A5149D" w:rsidRDefault="00A5149D" w:rsidP="00A5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ресурсного обеспечения реализации муниципальной программы </w:t>
      </w:r>
    </w:p>
    <w:p w:rsidR="00A5149D" w:rsidRPr="00A5149D" w:rsidRDefault="00A5149D" w:rsidP="00A5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49D">
        <w:rPr>
          <w:rFonts w:ascii="Times New Roman" w:eastAsia="Times New Roman" w:hAnsi="Times New Roman" w:cs="Times New Roman"/>
          <w:b/>
          <w:color w:val="000000"/>
          <w:lang w:eastAsia="ru-RU"/>
        </w:rPr>
        <w:t>за счет всех источников финансирования</w:t>
      </w:r>
    </w:p>
    <w:p w:rsidR="00A5149D" w:rsidRPr="00A5149D" w:rsidRDefault="00A5149D" w:rsidP="00A5149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149D">
        <w:rPr>
          <w:rFonts w:ascii="Times New Roman" w:eastAsia="Times New Roman" w:hAnsi="Times New Roman" w:cs="Times New Roman"/>
          <w:bCs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A5149D" w:rsidRPr="00A5149D" w:rsidRDefault="00A5149D" w:rsidP="00A5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934"/>
        <w:gridCol w:w="3530"/>
        <w:gridCol w:w="7"/>
        <w:gridCol w:w="815"/>
        <w:gridCol w:w="7"/>
        <w:gridCol w:w="843"/>
        <w:gridCol w:w="7"/>
        <w:gridCol w:w="844"/>
        <w:gridCol w:w="7"/>
        <w:gridCol w:w="885"/>
        <w:gridCol w:w="809"/>
        <w:gridCol w:w="7"/>
        <w:gridCol w:w="843"/>
        <w:gridCol w:w="7"/>
        <w:gridCol w:w="844"/>
        <w:gridCol w:w="7"/>
        <w:gridCol w:w="885"/>
      </w:tblGrid>
      <w:tr w:rsidR="00A5149D" w:rsidRPr="00A5149D" w:rsidTr="001D2853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1934" w:type="dxa"/>
            <w:vMerge w:val="restar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исполнитель,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2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8" w:type="dxa"/>
            <w:gridSpan w:val="1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A5149D" w:rsidRPr="00A5149D" w:rsidTr="001D2853">
        <w:trPr>
          <w:trHeight w:val="789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85" w:type="dxa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6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Align w:val="center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85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5149D" w:rsidRPr="00A5149D" w:rsidTr="001D2853">
        <w:trPr>
          <w:trHeight w:val="91"/>
          <w:jc w:val="center"/>
        </w:trPr>
        <w:tc>
          <w:tcPr>
            <w:tcW w:w="3023" w:type="dxa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0" w:type="dxa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5149D" w:rsidRPr="00A5149D" w:rsidTr="001D2853">
        <w:trPr>
          <w:trHeight w:val="158"/>
          <w:jc w:val="center"/>
        </w:trPr>
        <w:tc>
          <w:tcPr>
            <w:tcW w:w="3023" w:type="dxa"/>
            <w:vMerge w:val="restart"/>
          </w:tcPr>
          <w:p w:rsidR="00A5149D" w:rsidRPr="00A5149D" w:rsidRDefault="00A5149D" w:rsidP="00A514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 Программа</w:t>
            </w:r>
            <w:r w:rsidRPr="00A514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год»</w:t>
            </w:r>
          </w:p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220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463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67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301,06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A5149D" w:rsidRPr="00A5149D" w:rsidRDefault="00A5149D" w:rsidP="00A514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530" w:type="dxa"/>
          </w:tcPr>
          <w:p w:rsidR="00A5149D" w:rsidRPr="00A5149D" w:rsidRDefault="00A5149D" w:rsidP="00A514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149D" w:rsidRPr="00A5149D" w:rsidTr="001D2853">
        <w:trPr>
          <w:trHeight w:val="745"/>
          <w:jc w:val="center"/>
        </w:trPr>
        <w:tc>
          <w:tcPr>
            <w:tcW w:w="3023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A5149D" w:rsidRPr="00A5149D" w:rsidRDefault="00A5149D" w:rsidP="00A5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A5149D" w:rsidRPr="00A5149D" w:rsidRDefault="00A5149D" w:rsidP="00A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5149D" w:rsidRPr="00A5149D" w:rsidRDefault="00A5149D" w:rsidP="00A5149D">
      <w:pPr>
        <w:rPr>
          <w:rFonts w:ascii="Times New Roman" w:hAnsi="Times New Roman" w:cs="Times New Roman"/>
        </w:rPr>
      </w:pPr>
    </w:p>
    <w:p w:rsidR="006A57D6" w:rsidRDefault="006A57D6">
      <w:bookmarkStart w:id="0" w:name="_GoBack"/>
      <w:bookmarkEnd w:id="0"/>
    </w:p>
    <w:sectPr w:rsidR="006A57D6" w:rsidSect="00290EB1">
      <w:type w:val="continuous"/>
      <w:pgSz w:w="16834" w:h="11904" w:orient="landscape"/>
      <w:pgMar w:top="1701" w:right="992" w:bottom="70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377687"/>
    <w:multiLevelType w:val="hybridMultilevel"/>
    <w:tmpl w:val="82DA7362"/>
    <w:lvl w:ilvl="0" w:tplc="F37A398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8"/>
    <w:rsid w:val="006A57D6"/>
    <w:rsid w:val="00A5149D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42F1-0C0E-40CC-9162-94CF7DE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149D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A514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514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49D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514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149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149D"/>
  </w:style>
  <w:style w:type="paragraph" w:styleId="21">
    <w:name w:val="Body Text Indent 2"/>
    <w:basedOn w:val="a"/>
    <w:link w:val="22"/>
    <w:rsid w:val="00A5149D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1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A514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A5149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A5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1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51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A5149D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A5149D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5149D"/>
  </w:style>
  <w:style w:type="character" w:customStyle="1" w:styleId="3">
    <w:name w:val="Основной текст с отступом 3 Знак"/>
    <w:link w:val="30"/>
    <w:locked/>
    <w:rsid w:val="00A5149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5149D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5149D"/>
    <w:rPr>
      <w:sz w:val="16"/>
      <w:szCs w:val="16"/>
    </w:rPr>
  </w:style>
  <w:style w:type="paragraph" w:customStyle="1" w:styleId="ConsPlusNormal">
    <w:name w:val="ConsPlusNormal"/>
    <w:rsid w:val="00A51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5149D"/>
    <w:rPr>
      <w:color w:val="0000FF"/>
      <w:u w:val="single"/>
    </w:rPr>
  </w:style>
  <w:style w:type="paragraph" w:styleId="a9">
    <w:name w:val="header"/>
    <w:basedOn w:val="a"/>
    <w:link w:val="aa"/>
    <w:rsid w:val="00A51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51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5149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A5149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A5149D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A51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A514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4500</Words>
  <Characters>25656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2021-12-22T00:25:00Z</dcterms:created>
  <dcterms:modified xsi:type="dcterms:W3CDTF">2021-12-22T00:25:00Z</dcterms:modified>
</cp:coreProperties>
</file>