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DB" w:rsidRPr="00945EDB" w:rsidRDefault="008357DB" w:rsidP="008357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EDB">
        <w:rPr>
          <w:noProof/>
          <w:sz w:val="28"/>
          <w:szCs w:val="28"/>
        </w:rPr>
        <w:drawing>
          <wp:inline distT="0" distB="0" distL="0" distR="0" wp14:anchorId="40CA126D" wp14:editId="2331BE02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DB" w:rsidRPr="00945EDB" w:rsidRDefault="008357DB" w:rsidP="008357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EDB">
        <w:rPr>
          <w:b/>
          <w:bCs/>
          <w:sz w:val="28"/>
          <w:szCs w:val="28"/>
        </w:rPr>
        <w:t>А Д М И Н И С Т Р А Ц И Я</w:t>
      </w:r>
    </w:p>
    <w:p w:rsidR="008357DB" w:rsidRPr="00945EDB" w:rsidRDefault="008357DB" w:rsidP="008357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EDB">
        <w:rPr>
          <w:b/>
          <w:bCs/>
          <w:sz w:val="28"/>
          <w:szCs w:val="28"/>
        </w:rPr>
        <w:t>Городского поселения</w:t>
      </w:r>
    </w:p>
    <w:p w:rsidR="008357DB" w:rsidRPr="00945EDB" w:rsidRDefault="008357DB" w:rsidP="008357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EDB">
        <w:rPr>
          <w:b/>
          <w:bCs/>
          <w:sz w:val="28"/>
          <w:szCs w:val="28"/>
        </w:rPr>
        <w:t>Среднинского муниципального образования</w:t>
      </w:r>
    </w:p>
    <w:p w:rsidR="008357DB" w:rsidRPr="00945EDB" w:rsidRDefault="008357DB" w:rsidP="008357DB">
      <w:pPr>
        <w:ind w:right="283"/>
        <w:jc w:val="center"/>
        <w:rPr>
          <w:b/>
          <w:bCs/>
        </w:rPr>
      </w:pPr>
      <w:r w:rsidRPr="00945EDB">
        <w:rPr>
          <w:b/>
          <w:bCs/>
        </w:rPr>
        <w:t xml:space="preserve">ул. 3-я Степная д.1а, р. </w:t>
      </w:r>
      <w:proofErr w:type="spellStart"/>
      <w:r w:rsidRPr="00945EDB">
        <w:rPr>
          <w:b/>
          <w:bCs/>
        </w:rPr>
        <w:t>п.Средний</w:t>
      </w:r>
      <w:proofErr w:type="spellEnd"/>
      <w:r w:rsidRPr="00945EDB">
        <w:rPr>
          <w:b/>
          <w:bCs/>
        </w:rPr>
        <w:t>, Усольский район, Иркутская область, 665475</w:t>
      </w:r>
    </w:p>
    <w:p w:rsidR="008357DB" w:rsidRPr="00945EDB" w:rsidRDefault="008357DB" w:rsidP="008357DB">
      <w:pPr>
        <w:ind w:right="283"/>
        <w:jc w:val="center"/>
        <w:rPr>
          <w:b/>
          <w:bCs/>
          <w:u w:val="single"/>
        </w:rPr>
      </w:pPr>
      <w:r w:rsidRPr="00945EDB">
        <w:rPr>
          <w:b/>
          <w:bCs/>
        </w:rPr>
        <w:t xml:space="preserve">тел./факс 89025760245/89016515745. </w:t>
      </w:r>
      <w:r w:rsidRPr="00945EDB">
        <w:rPr>
          <w:b/>
          <w:bCs/>
          <w:u w:val="single"/>
        </w:rPr>
        <w:t>е-</w:t>
      </w:r>
      <w:r w:rsidRPr="00945EDB">
        <w:rPr>
          <w:b/>
          <w:bCs/>
          <w:u w:val="single"/>
          <w:lang w:val="en-US"/>
        </w:rPr>
        <w:t>mail</w:t>
      </w:r>
      <w:r w:rsidRPr="00945EDB">
        <w:rPr>
          <w:b/>
          <w:bCs/>
          <w:u w:val="single"/>
        </w:rPr>
        <w:t xml:space="preserve">: </w:t>
      </w:r>
      <w:r w:rsidRPr="00945EDB">
        <w:rPr>
          <w:b/>
          <w:bCs/>
          <w:u w:val="single"/>
          <w:lang w:val="en-US"/>
        </w:rPr>
        <w:t>sredny</w:t>
      </w:r>
      <w:r w:rsidRPr="00945EDB">
        <w:rPr>
          <w:b/>
          <w:bCs/>
          <w:u w:val="single"/>
        </w:rPr>
        <w:t>@</w:t>
      </w:r>
      <w:r w:rsidRPr="00945EDB">
        <w:rPr>
          <w:b/>
          <w:bCs/>
          <w:u w:val="single"/>
          <w:lang w:val="en-US"/>
        </w:rPr>
        <w:t>mail</w:t>
      </w:r>
      <w:r w:rsidRPr="00945EDB">
        <w:rPr>
          <w:b/>
          <w:bCs/>
          <w:u w:val="single"/>
        </w:rPr>
        <w:t>.</w:t>
      </w:r>
      <w:r w:rsidRPr="00945EDB">
        <w:rPr>
          <w:b/>
          <w:bCs/>
          <w:u w:val="single"/>
          <w:lang w:val="en-US"/>
        </w:rPr>
        <w:t>ru</w:t>
      </w:r>
    </w:p>
    <w:p w:rsidR="008357DB" w:rsidRPr="00945EDB" w:rsidRDefault="008357DB" w:rsidP="008357DB">
      <w:pPr>
        <w:ind w:right="283"/>
        <w:jc w:val="center"/>
        <w:rPr>
          <w:b/>
          <w:bCs/>
        </w:rPr>
      </w:pPr>
      <w:r w:rsidRPr="00945EDB">
        <w:rPr>
          <w:b/>
          <w:bCs/>
        </w:rPr>
        <w:t>ОКПО 04080823, ОГРН 1053819034312, ИНН 3819015887, КПП 385101001</w:t>
      </w:r>
    </w:p>
    <w:p w:rsidR="008357DB" w:rsidRPr="00945EDB" w:rsidRDefault="008357DB" w:rsidP="008357DB">
      <w:pPr>
        <w:ind w:right="283"/>
        <w:rPr>
          <w:b/>
          <w:bCs/>
        </w:rPr>
      </w:pPr>
    </w:p>
    <w:p w:rsidR="008357DB" w:rsidRPr="00945EDB" w:rsidRDefault="008357DB" w:rsidP="008357DB">
      <w:pPr>
        <w:rPr>
          <w:sz w:val="28"/>
          <w:szCs w:val="28"/>
        </w:rPr>
      </w:pPr>
      <w:r w:rsidRPr="00945EDB">
        <w:rPr>
          <w:sz w:val="28"/>
          <w:szCs w:val="28"/>
        </w:rPr>
        <w:t xml:space="preserve">От 21.03.2018г.    17.30ч.              </w:t>
      </w:r>
      <w:proofErr w:type="spellStart"/>
      <w:r w:rsidRPr="00945EDB">
        <w:rPr>
          <w:sz w:val="28"/>
          <w:szCs w:val="28"/>
        </w:rPr>
        <w:t>п.Средний</w:t>
      </w:r>
      <w:proofErr w:type="spellEnd"/>
      <w:r w:rsidRPr="00945EDB">
        <w:rPr>
          <w:sz w:val="28"/>
          <w:szCs w:val="28"/>
        </w:rPr>
        <w:t xml:space="preserve">      Культурно-досуговый центр</w:t>
      </w:r>
    </w:p>
    <w:p w:rsidR="008357DB" w:rsidRPr="00945EDB" w:rsidRDefault="008357DB" w:rsidP="008357DB">
      <w:pPr>
        <w:rPr>
          <w:sz w:val="28"/>
          <w:szCs w:val="28"/>
        </w:rPr>
      </w:pPr>
    </w:p>
    <w:p w:rsidR="008357DB" w:rsidRPr="00945EDB" w:rsidRDefault="008357DB" w:rsidP="008357DB">
      <w:pPr>
        <w:jc w:val="center"/>
        <w:rPr>
          <w:b/>
          <w:sz w:val="28"/>
          <w:szCs w:val="28"/>
        </w:rPr>
      </w:pPr>
      <w:r w:rsidRPr="00945EDB">
        <w:rPr>
          <w:b/>
          <w:sz w:val="28"/>
          <w:szCs w:val="28"/>
        </w:rPr>
        <w:t>Отчет</w:t>
      </w:r>
    </w:p>
    <w:p w:rsidR="008357DB" w:rsidRPr="00945EDB" w:rsidRDefault="008357DB" w:rsidP="0083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</w:t>
      </w:r>
      <w:r w:rsidRPr="00945EDB">
        <w:rPr>
          <w:b/>
          <w:sz w:val="28"/>
          <w:szCs w:val="28"/>
        </w:rPr>
        <w:t xml:space="preserve"> городского поселения Среднинского муниципального образования </w:t>
      </w:r>
      <w:r>
        <w:rPr>
          <w:b/>
          <w:sz w:val="28"/>
          <w:szCs w:val="28"/>
        </w:rPr>
        <w:t xml:space="preserve">перед избирателями за </w:t>
      </w:r>
      <w:r w:rsidRPr="00945ED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45EDB">
        <w:rPr>
          <w:b/>
          <w:sz w:val="28"/>
          <w:szCs w:val="28"/>
        </w:rPr>
        <w:t xml:space="preserve"> год</w:t>
      </w:r>
    </w:p>
    <w:p w:rsidR="008357DB" w:rsidRPr="00945EDB" w:rsidRDefault="008357DB" w:rsidP="008357DB">
      <w:pPr>
        <w:jc w:val="center"/>
        <w:rPr>
          <w:sz w:val="28"/>
          <w:szCs w:val="28"/>
        </w:rPr>
      </w:pP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Думы Среднинского муниципального образования в 2017 году проводилась в соответствии с требованиями 131_ФЗ «Об общих принципах местного самоуправления в Российской Федерации», Устава Среднинского муниципального образования, перспективного плана работы думы Среднинского муниципального образования.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местного самоуправления представительных орган играет важную роль. Он наделен исключительными полномочиями, реализация которых законодательством отведена только ему. Но исключительная компетенция дает не только широкие права, но и накладывает серьезную ответственность за состояние дел на территории муниципального образования.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выборов, прошедших осенью 2017 года Дума городского поселения в значительной степени обновила свой состав. В настоящее время в состав Думы входит 10 депутатов, представляющих различные слои населения. Это предприниматели, работники сферы образования и другие категории населения. В 2017 году проведено 13 заседаний Думы (в новом составе 4), рассмотрено 43 вопроса (21, принято 36 решений 18).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вопросами, которые были рассмотрены и по которым решение принято, стали принятие бюджета на 2018 год, открытие доски «Почетные граждане поселка», включение придомовых территорий поселка в программу благоустройства «Комфортная среда», признание дорог поселка муниципальной собственностью и включение ее в областную программу ремонта дорожной сети.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возложено на администрацию городского поселения Среднинского муниципального образования. Принятый на 2017 год бюджет выполнен в полном объеме. Расходная часть бюджета обсуждается с Думой, при Думе существует контрольно-ревизионная комиссия. Вся документация проверяется контрольно-ревизионной комиссией </w:t>
      </w:r>
      <w:r>
        <w:rPr>
          <w:sz w:val="28"/>
          <w:szCs w:val="28"/>
        </w:rPr>
        <w:lastRenderedPageBreak/>
        <w:t>МР УРМО. За 2017 год грубых нарушений в бюджетном процессе не выявлено.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нормотворчества в соответствии со своими полномочиями, а также контроль исполнения принимаемых нормативных актов и в целом деятельности исполнительных органов и должностных лиц местного самоуправления является залогом успешного решения вопросов местного значения.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Повешение эффективности работы представительного органа находится в неразрывной связи с эффективностью всей системы органов местного самоуправления в целом. Результативность работы местного самоуправления напрямую зависит от взаимодействия, взаимопонимания и слаженности в работе, как органов местного самоуправления, так и органов государственной власти.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Правотворческую деятельность Думы городского поселения Среднинского муниципального образования осуществляет в тесном взаимодействии с администрацией Среднинского муниципального образования и Усольской районной прокуратурой.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законности, предупреждения и устранения нарушений законодательства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 разработке и принятии муниципальных нормативных правовых актов, в Усольскую районную прокуратуру Думой направляются: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дачи правого заключения проекты правовых актов, планируемые для рассмотрения на очередном заседании Думы;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 правовые акты, принятые Думой и затрагивающие права, свободы и обязанности человека и гражданина, а также устанавливающие правовой статус организаций или имеющие межведомственный характер, после их подписания.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Юридическую экспертизу НПА, принимаемых в течение всего года, проводит главный специалист по юридическим вопросам и нотариальных действиям администрации городского поселения Среднинского муниципального образования.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местного самоуправления, являясь выборным органом, обладает правом представлять интересы населения и принимать от его имени решения, действующие на территории муниципального образования.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представляют все слои общества, поэтому не стесняйтесь, обращайтесь с просьбами, пожеланиями, новыми идеями.</w:t>
      </w:r>
    </w:p>
    <w:p w:rsidR="008357DB" w:rsidRDefault="008357DB" w:rsidP="0083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 за совместную работу и ждем ваших новых идей.</w:t>
      </w:r>
    </w:p>
    <w:p w:rsidR="008357DB" w:rsidRDefault="008357DB" w:rsidP="008357DB"/>
    <w:p w:rsidR="008357DB" w:rsidRDefault="008357DB" w:rsidP="008357DB"/>
    <w:p w:rsidR="008357DB" w:rsidRPr="00945EDB" w:rsidRDefault="008357DB" w:rsidP="008357DB">
      <w:pPr>
        <w:rPr>
          <w:sz w:val="28"/>
          <w:szCs w:val="28"/>
        </w:rPr>
      </w:pPr>
      <w:r w:rsidRPr="00945EDB">
        <w:rPr>
          <w:sz w:val="28"/>
          <w:szCs w:val="28"/>
        </w:rPr>
        <w:t>Председатель Думы городского поселения</w:t>
      </w:r>
    </w:p>
    <w:p w:rsidR="008357DB" w:rsidRPr="00945EDB" w:rsidRDefault="008357DB" w:rsidP="008357DB">
      <w:pPr>
        <w:rPr>
          <w:sz w:val="28"/>
          <w:szCs w:val="28"/>
        </w:rPr>
      </w:pPr>
      <w:r w:rsidRPr="00945EDB">
        <w:rPr>
          <w:sz w:val="28"/>
          <w:szCs w:val="28"/>
        </w:rPr>
        <w:t>Среднинского муниципального образования                              Е.Ю. Евсеев</w:t>
      </w:r>
    </w:p>
    <w:p w:rsidR="00592B56" w:rsidRDefault="00592B56">
      <w:bookmarkStart w:id="0" w:name="_GoBack"/>
      <w:bookmarkEnd w:id="0"/>
    </w:p>
    <w:sectPr w:rsidR="0059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D"/>
    <w:rsid w:val="00527F1D"/>
    <w:rsid w:val="00592B56"/>
    <w:rsid w:val="008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E17A-EA12-4FD6-96F5-9B8BE769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2018-03-27T08:33:00Z</dcterms:created>
  <dcterms:modified xsi:type="dcterms:W3CDTF">2018-03-27T08:33:00Z</dcterms:modified>
</cp:coreProperties>
</file>