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76" w:rsidRPr="00996E5E" w:rsidRDefault="00607276" w:rsidP="00646873">
      <w:pPr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03F0A3" wp14:editId="37338810">
            <wp:extent cx="438150" cy="609600"/>
            <wp:effectExtent l="0" t="0" r="0" b="0"/>
            <wp:docPr id="1" name="Рисунок 1" descr="Описание: Описание: Описание: 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1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</w:t>
      </w:r>
      <w:proofErr w:type="spellEnd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районное муниципальное образование</w:t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07276" w:rsidRPr="00996E5E" w:rsidRDefault="00607276" w:rsidP="006468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996E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607276" w:rsidRPr="00996E5E" w:rsidRDefault="00607276" w:rsidP="0064687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276" w:rsidRPr="00996E5E" w:rsidRDefault="00607276" w:rsidP="00646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г.                         п. Средний                                           № </w:t>
      </w:r>
      <w:r w:rsidR="00646873" w:rsidRPr="006468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</w:t>
      </w:r>
    </w:p>
    <w:p w:rsidR="00607276" w:rsidRPr="00996E5E" w:rsidRDefault="00607276" w:rsidP="0064687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76" w:rsidRPr="00996E5E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b/>
          <w:w w:val="105"/>
          <w:sz w:val="28"/>
          <w:szCs w:val="28"/>
          <w:lang w:eastAsia="ru-RU"/>
        </w:rPr>
        <w:t>О внесении изменений и дополнений в Устав городского поселения Среднинского муниципального образования</w:t>
      </w:r>
    </w:p>
    <w:p w:rsidR="00607276" w:rsidRDefault="00607276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873" w:rsidRPr="00996E5E" w:rsidRDefault="00646873" w:rsidP="0064687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276" w:rsidRPr="00996E5E" w:rsidRDefault="00607276" w:rsidP="0064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городского поселения Среднинского муниципального образования в соответствие с действующим законодательством, учитывая изменения, внесенные в Федеральный закон № 131-ФЗ от 06.10.2003 г.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C">
        <w:rPr>
          <w:rFonts w:ascii="Times New Roman" w:hAnsi="Times New Roman" w:cs="Times New Roman"/>
          <w:sz w:val="28"/>
          <w:szCs w:val="28"/>
        </w:rPr>
        <w:t xml:space="preserve"> законами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1B8C">
        <w:rPr>
          <w:rFonts w:ascii="Times New Roman" w:hAnsi="Times New Roman" w:cs="Times New Roman"/>
          <w:sz w:val="28"/>
          <w:szCs w:val="28"/>
        </w:rPr>
        <w:t xml:space="preserve"> </w:t>
      </w:r>
      <w:r w:rsidRPr="00B14BE6">
        <w:rPr>
          <w:rFonts w:ascii="Times New Roman" w:hAnsi="Times New Roman" w:cs="Times New Roman"/>
          <w:sz w:val="28"/>
          <w:szCs w:val="28"/>
        </w:rPr>
        <w:t>от 28.12.</w:t>
      </w:r>
      <w:r w:rsidRPr="000262E7">
        <w:rPr>
          <w:rFonts w:ascii="Times New Roman" w:hAnsi="Times New Roman" w:cs="Times New Roman"/>
          <w:sz w:val="28"/>
          <w:szCs w:val="28"/>
        </w:rPr>
        <w:t xml:space="preserve">2016г. </w:t>
      </w:r>
      <w:r>
        <w:rPr>
          <w:rFonts w:ascii="Times New Roman" w:hAnsi="Times New Roman" w:cs="Times New Roman"/>
          <w:sz w:val="28"/>
          <w:szCs w:val="28"/>
        </w:rPr>
        <w:t>№ 494-ФЗ</w:t>
      </w:r>
      <w:r w:rsidRPr="00121B8C">
        <w:rPr>
          <w:rFonts w:ascii="Times New Roman" w:hAnsi="Times New Roman" w:cs="Times New Roman"/>
          <w:sz w:val="28"/>
          <w:szCs w:val="28"/>
        </w:rPr>
        <w:t>, от 03.04.2017г.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B8C">
        <w:rPr>
          <w:rFonts w:ascii="Times New Roman" w:hAnsi="Times New Roman" w:cs="Times New Roman"/>
          <w:sz w:val="28"/>
          <w:szCs w:val="28"/>
        </w:rPr>
        <w:t>64-ФЗ, от 07.06.2017г. №107-ФЗ, от 18.06.2017г. №171-ФЗ</w:t>
      </w:r>
      <w:r w:rsidRPr="00996E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ст.ст.31, 44, 47 Устава городского поселения Среднинского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Дума  городского поселения Среднинского муниципального образования,</w:t>
      </w:r>
    </w:p>
    <w:p w:rsidR="00607276" w:rsidRPr="00646873" w:rsidRDefault="00607276" w:rsidP="006468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6E5E">
        <w:rPr>
          <w:rFonts w:ascii="Times New Roman" w:eastAsia="Times New Roman" w:hAnsi="Times New Roman" w:cs="Times New Roman"/>
          <w:b/>
          <w:bCs/>
          <w:spacing w:val="2"/>
          <w:w w:val="127"/>
          <w:sz w:val="28"/>
          <w:szCs w:val="28"/>
          <w:lang w:eastAsia="ru-RU"/>
        </w:rPr>
        <w:t>РЕШИЛА:</w:t>
      </w:r>
    </w:p>
    <w:p w:rsidR="00607276" w:rsidRPr="00996E5E" w:rsidRDefault="00646873" w:rsidP="0064687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646873">
        <w:rPr>
          <w:rFonts w:ascii="Times New Roman" w:eastAsia="Times New Roman" w:hAnsi="Times New Roman" w:cs="Times New Roman"/>
          <w:b/>
          <w:spacing w:val="9"/>
          <w:sz w:val="28"/>
          <w:szCs w:val="28"/>
          <w:lang w:val="en-US" w:eastAsia="ru-RU"/>
        </w:rPr>
        <w:t>I</w:t>
      </w:r>
      <w:r w:rsidRPr="00646873">
        <w:rPr>
          <w:rFonts w:ascii="Times New Roman" w:eastAsia="Times New Roman" w:hAnsi="Times New Roman" w:cs="Times New Roman"/>
          <w:b/>
          <w:spacing w:val="9"/>
          <w:sz w:val="28"/>
          <w:szCs w:val="28"/>
          <w:lang w:eastAsia="ru-RU"/>
        </w:rPr>
        <w:t>.</w:t>
      </w:r>
      <w:r w:rsidRPr="00646873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="00607276" w:rsidRPr="00996E5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Внести в Устав городского поселения Среднинского </w:t>
      </w:r>
      <w:r w:rsidR="00607276" w:rsidRPr="00996E5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муниципального образования следующие изменения и дополнения:  </w:t>
      </w:r>
    </w:p>
    <w:p w:rsidR="00607276" w:rsidRPr="000C696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 пункт 1 части 3 статьи 16 </w:t>
      </w:r>
      <w:r w:rsidRPr="000C6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изложить в следующей редакции: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 Устава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проект решения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о  внесении изменений и дополнений в данный Устав, кроме случаев,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гда в Устав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Иркутской области в целях приведения данного Устава в соответствие с этими нормативными правовыми актами»;</w:t>
      </w:r>
      <w:proofErr w:type="gramEnd"/>
    </w:p>
    <w:p w:rsidR="00607276" w:rsidRPr="009156A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 статье 22:</w:t>
      </w:r>
    </w:p>
    <w:p w:rsidR="00607276" w:rsidRPr="009156A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.1.часть 1.1 изложить в следующей редакции: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7 мая 2013 года № 79-ФЗ «О запрете отдельным категориям лиц открывать и иметь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607276" w:rsidRPr="005C43FD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одействии коррупции главой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C4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решению Губернатора Иркутской области в порядке, установленном законом Иркутской области.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ера, представленные  главой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размещаются на официальном сайте администрации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607276" w:rsidRPr="001B7286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1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1 части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статьи 23</w:t>
      </w:r>
      <w:r w:rsidRPr="001B7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607276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самоуправления»;</w:t>
      </w:r>
    </w:p>
    <w:p w:rsidR="00607276" w:rsidRPr="009156A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915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.пункт 12 части 2 статьи 25-исключить;</w:t>
      </w:r>
    </w:p>
    <w:p w:rsidR="00607276" w:rsidRPr="005C43FD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 статьи 26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досрочного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екращения полномочий главы муниципального образования выборы главы муниципального образования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, 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28 после слов: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«прекращение полномочий Главы муниципального образования» дополнить словами «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часть 3 статьи 35 дополнить абзацем вторым следующего содержания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 случае обращения Губернатора Иркутской области с заявлением о досрочном прекращении полномочий депутата Думы муниципального образования днем появления основания для досрочного прекращения полномочий является день поступления в Думу муниципального образования данного заявления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5C43FD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1.8.статью 36  дополнить частью 7.2.следующего содержания</w:t>
      </w:r>
      <w:r w:rsidRPr="005C43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84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не вправе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самоуправления»;</w:t>
      </w:r>
    </w:p>
    <w:p w:rsidR="00607276" w:rsidRPr="00284F2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.8.1.в статье 36 часть 7</w:t>
      </w:r>
      <w:r w:rsidRPr="0028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изложить в следующей редакции: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«7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</w:t>
      </w:r>
      <w:proofErr w:type="gramEnd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инструментами».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упции депутатом,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по решению Губернатора Иркутской области в порядке, установленном законом Иркутской области.</w:t>
      </w:r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щаются на официальном сайте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  <w:proofErr w:type="gramEnd"/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4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6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36 дополнить частью 12.1 следующего содержания: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«12.1.Встречи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</w:t>
      </w: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пикетированиях.</w:t>
      </w:r>
    </w:p>
    <w:p w:rsidR="00607276" w:rsidRPr="00996E5E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996E5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1.9.в статье 45: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1.9.1.в абзаце первом части 1 второе предложение изложить в следующей редакции:</w:t>
      </w:r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требуется официальное опубликование (обнародование) порядка учета предложе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по проекту решения 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Конституции Российской Федерации, федеральных законов, Устава или законов  Иркутской области  в целях приведения данного Устава в соответствие с этими нормативными правовыми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актами»;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1.9.2.абзац третий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 4 изложить в следующей редакции:</w:t>
      </w:r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настоящего Устава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изменений и дополнений в настоящий Устав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 ;</w:t>
      </w:r>
      <w:proofErr w:type="gramEnd"/>
    </w:p>
    <w:p w:rsidR="00607276" w:rsidRPr="007F248A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статью 45 </w:t>
      </w:r>
      <w:r w:rsidRPr="007F2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частью 5 следующего содержания:</w:t>
      </w:r>
    </w:p>
    <w:p w:rsidR="00607276" w:rsidRPr="00086CA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«5.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Устава  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случае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федеральным законом, законом Иркутской области указанный срок не установлен, срок приведения Устава 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о внесении изменений и дополнений в Устав муниципального образования, учета предложений граждан по нему, периодичности заседаний Думы, сроков государственной регистрации и официального опубликования (обнародования) такого решения Думы и, как правило, не должен превышать шесть месяцев</w:t>
      </w:r>
      <w:proofErr w:type="gramStart"/>
      <w:r w:rsidRPr="00086CA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C73AE0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части 3 статьи 47 после слов «человека и гражданина» дополнить словами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91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3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самоуправления,»; 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1.11. статью75.1 изложить в следующей редакции: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75.1. Ответственность  Думы муниципального образования перед государством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Ответственность Думы перед государством наступает в случае, если соответствующим судом установлено, что: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Думой принят нормативный правовой акт, противоречащий Конституции Российской Федерации, федеральным конституционным законам, федеральным законам, законам Иркутской области, Уставу муниципального образования, а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суда, в том числе не отменила соответствующий нормативный</w:t>
      </w:r>
      <w:proofErr w:type="gramEnd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акт;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избранная в правомочном составе Дума в течение трех месяцев подряд не проводила правомочного заседания;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вновь и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збранная в правомочном составе </w:t>
      </w: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в течение трех месяцев подряд не проводила правомочного заседания</w:t>
      </w: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1.12.в статье 77: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1.12.1.пункт 4 части 2 изложить в следующей редакции:</w:t>
      </w:r>
    </w:p>
    <w:p w:rsidR="00607276" w:rsidRPr="00883C2B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коррупции"»,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</w:t>
      </w:r>
      <w:proofErr w:type="gramEnd"/>
      <w:r w:rsidRPr="00883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.2.часть 2 дополнить  пунктом</w:t>
      </w: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 следующего содержания:</w:t>
      </w: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в отношении избранного на муниципальных выборах главы муниципального образования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главы муниципального образования. </w:t>
      </w:r>
      <w:proofErr w:type="gramEnd"/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понятие «иностранные финансовые инструменты» используется в значении, определенном Федеральным законом от 6 октября 2003 года № 131-ФЗ «Об общих принципах организации местного самоуправления в Российской Федерации», указанным в пункте 1 части 6.1 статьи 36.»;</w:t>
      </w:r>
    </w:p>
    <w:p w:rsidR="00607276" w:rsidRPr="0079160C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1.13.статью 78 изложить в следующей редакции:</w:t>
      </w: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78.Контроль и надзор за деятельностью органов местного самоуправления и должностных лиц местного самоуправления</w:t>
      </w:r>
    </w:p>
    <w:p w:rsidR="00607276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Думы.»</w:t>
      </w:r>
      <w:proofErr w:type="gramEnd"/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7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новую редакцию измененных положений Устава городского поселения Среднинского муниципального образования, принятого Решением Думы городского поселения Среднинского муниципального образования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2017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года. </w:t>
      </w:r>
    </w:p>
    <w:p w:rsidR="00607276" w:rsidRPr="004737F3" w:rsidRDefault="00607276" w:rsidP="00646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 поселения Среднинского муниципального образования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607276" w:rsidRPr="004737F3" w:rsidRDefault="00607276" w:rsidP="0064687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en-US" w:eastAsia="ru-RU"/>
        </w:rPr>
        <w:t>III</w:t>
      </w:r>
      <w:r w:rsidRPr="004737F3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>.</w:t>
      </w:r>
      <w:r w:rsidR="00646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в газете «Новости», произведенного после ег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государственной регистрации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Решения. </w:t>
      </w:r>
    </w:p>
    <w:p w:rsidR="00607276" w:rsidRPr="004737F3" w:rsidRDefault="00607276" w:rsidP="00646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b/>
          <w:spacing w:val="3"/>
          <w:sz w:val="28"/>
          <w:szCs w:val="28"/>
          <w:lang w:val="en-US" w:eastAsia="ru-RU"/>
        </w:rPr>
        <w:t>IV</w:t>
      </w:r>
      <w:r w:rsidRPr="004737F3"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  <w:t>.</w:t>
      </w:r>
      <w:r w:rsidR="0064687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Ответственность за исполнение настоящего решения возложить на Главу городского поселения Среднинского </w:t>
      </w:r>
      <w:r w:rsidRPr="004737F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муниципального образования.</w:t>
      </w:r>
    </w:p>
    <w:p w:rsidR="00607276" w:rsidRDefault="00607276" w:rsidP="00646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46873" w:rsidRPr="004737F3" w:rsidRDefault="00646873" w:rsidP="006468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</w:t>
      </w:r>
      <w:r w:rsidR="00646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F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</w:t>
      </w:r>
    </w:p>
    <w:p w:rsidR="00607276" w:rsidRPr="004737F3" w:rsidRDefault="00607276" w:rsidP="006468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276" w:rsidRDefault="00646873" w:rsidP="006468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646873" w:rsidRPr="00646873" w:rsidRDefault="00646873" w:rsidP="006468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В.Д. Барчуков</w:t>
      </w:r>
    </w:p>
    <w:p w:rsidR="00607276" w:rsidRPr="004737F3" w:rsidRDefault="00607276" w:rsidP="0064687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B465D" w:rsidRDefault="001B465D" w:rsidP="00646873">
      <w:pPr>
        <w:ind w:firstLine="709"/>
      </w:pPr>
    </w:p>
    <w:sectPr w:rsidR="001B465D" w:rsidSect="004737F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C85"/>
    <w:multiLevelType w:val="multilevel"/>
    <w:tmpl w:val="2C8C715E"/>
    <w:lvl w:ilvl="0">
      <w:start w:val="1"/>
      <w:numFmt w:val="upperRoman"/>
      <w:lvlText w:val="%1."/>
      <w:lvlJc w:val="left"/>
      <w:pPr>
        <w:ind w:left="1395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76"/>
    <w:rsid w:val="001B465D"/>
    <w:rsid w:val="00380354"/>
    <w:rsid w:val="00607276"/>
    <w:rsid w:val="006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2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DELOPROIZVODITEL</cp:lastModifiedBy>
  <cp:revision>3</cp:revision>
  <cp:lastPrinted>2017-12-04T02:51:00Z</cp:lastPrinted>
  <dcterms:created xsi:type="dcterms:W3CDTF">2017-10-20T05:55:00Z</dcterms:created>
  <dcterms:modified xsi:type="dcterms:W3CDTF">2017-12-04T02:52:00Z</dcterms:modified>
</cp:coreProperties>
</file>