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720D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Д М И Н И С Т Р А Ц И Я</w:t>
      </w:r>
    </w:p>
    <w:p w:rsidR="00C60B40" w:rsidRPr="001720DC" w:rsidRDefault="00C60B40" w:rsidP="00C60B4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Иркутской области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С П О Р Я Ж Е Н И Е</w:t>
      </w:r>
    </w:p>
    <w:p w:rsidR="00C60B40" w:rsidRPr="001720D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1720DC" w:rsidRDefault="00C60B40" w:rsidP="00C60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20D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20D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39-р</w:t>
      </w:r>
    </w:p>
    <w:p w:rsidR="00C60B40" w:rsidRPr="00751BAC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720DC">
        <w:rPr>
          <w:rFonts w:ascii="Times New Roman" w:eastAsia="Times New Roman" w:hAnsi="Times New Roman"/>
          <w:sz w:val="27"/>
          <w:szCs w:val="27"/>
          <w:lang w:eastAsia="ru-RU"/>
        </w:rPr>
        <w:t>р.п. Средний</w:t>
      </w:r>
    </w:p>
    <w:p w:rsidR="00C60B40" w:rsidRDefault="00C60B40" w:rsidP="00C60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0B40" w:rsidRPr="00751BAC" w:rsidRDefault="00C60B40" w:rsidP="00C60B40">
      <w:pPr>
        <w:pStyle w:val="ConsPlusTitle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51BAC">
        <w:rPr>
          <w:rFonts w:ascii="Times New Roman" w:hAnsi="Times New Roman" w:cs="Times New Roman"/>
          <w:sz w:val="27"/>
          <w:szCs w:val="27"/>
        </w:rPr>
        <w:t xml:space="preserve">О создании комиссии по приватизации муниципального имущества </w:t>
      </w:r>
      <w:r w:rsidRPr="00751BAC">
        <w:rPr>
          <w:rFonts w:ascii="Times New Roman" w:hAnsi="Times New Roman" w:cs="Times New Roman"/>
          <w:bCs/>
          <w:sz w:val="27"/>
          <w:szCs w:val="27"/>
        </w:rPr>
        <w:t>Среднинского городского поселения Усольского муниципального района Иркутской области</w:t>
      </w:r>
    </w:p>
    <w:p w:rsidR="00C60B40" w:rsidRPr="00751BAC" w:rsidRDefault="00C60B40" w:rsidP="00C60B4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60B40" w:rsidRPr="008425AB" w:rsidRDefault="00C60B40" w:rsidP="00C60B4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10"/>
          <w:szCs w:val="10"/>
          <w:lang w:eastAsia="ru-RU"/>
        </w:rPr>
      </w:pPr>
    </w:p>
    <w:p w:rsidR="00C60B40" w:rsidRPr="00751BAC" w:rsidRDefault="00C60B40" w:rsidP="00C60B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51BAC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5" w:history="1">
        <w:r w:rsidRPr="00751BAC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751BAC">
        <w:rPr>
          <w:rFonts w:ascii="Times New Roman" w:hAnsi="Times New Roman"/>
          <w:color w:val="000000"/>
          <w:sz w:val="26"/>
          <w:szCs w:val="26"/>
        </w:rPr>
        <w:t xml:space="preserve"> от 21 декабря 2001 года                   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приватизации муниципального имущества Среднинского муниципального образования, утвержденным решением Думы городского поселения Среднинского муниципального образования от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751BA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апреля</w:t>
      </w:r>
      <w:r w:rsidRPr="00751BAC">
        <w:rPr>
          <w:rFonts w:ascii="Times New Roman" w:hAnsi="Times New Roman"/>
          <w:color w:val="000000"/>
          <w:sz w:val="26"/>
          <w:szCs w:val="26"/>
        </w:rPr>
        <w:t xml:space="preserve"> 2018 года № </w:t>
      </w:r>
      <w:r>
        <w:rPr>
          <w:rFonts w:ascii="Times New Roman" w:hAnsi="Times New Roman"/>
          <w:color w:val="000000"/>
          <w:sz w:val="26"/>
          <w:szCs w:val="26"/>
        </w:rPr>
        <w:t>37</w:t>
      </w:r>
      <w:r w:rsidRPr="00751B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751BAC">
        <w:rPr>
          <w:rFonts w:ascii="Times New Roman" w:hAnsi="Times New Roman"/>
          <w:color w:val="000000"/>
          <w:sz w:val="26"/>
          <w:szCs w:val="26"/>
        </w:rPr>
        <w:t>руководствуясь статьями 23, 47 Устава Среднинского</w:t>
      </w:r>
      <w:r w:rsidRPr="00751BAC">
        <w:rPr>
          <w:rFonts w:ascii="Times New Roman" w:hAnsi="Times New Roman"/>
          <w:sz w:val="26"/>
          <w:szCs w:val="26"/>
        </w:rPr>
        <w:t xml:space="preserve"> муниципального образования, </w:t>
      </w:r>
    </w:p>
    <w:p w:rsidR="00C60B40" w:rsidRPr="00751BAC" w:rsidRDefault="00C60B40" w:rsidP="00C60B4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BAC">
        <w:rPr>
          <w:rFonts w:ascii="Times New Roman" w:hAnsi="Times New Roman" w:cs="Times New Roman"/>
          <w:color w:val="000000"/>
          <w:sz w:val="26"/>
          <w:szCs w:val="26"/>
        </w:rPr>
        <w:t>1. Создать Комиссию по приватизации муниципального имущества Среднинского городского поселения Усольского муниципального района Иркутской области.</w:t>
      </w:r>
    </w:p>
    <w:p w:rsidR="00C60B40" w:rsidRPr="00751BAC" w:rsidRDefault="00C60B40" w:rsidP="00C60B4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BAC">
        <w:rPr>
          <w:rFonts w:ascii="Times New Roman" w:hAnsi="Times New Roman" w:cs="Times New Roman"/>
          <w:color w:val="000000"/>
          <w:sz w:val="26"/>
          <w:szCs w:val="26"/>
        </w:rPr>
        <w:t xml:space="preserve">2. Утвердить </w:t>
      </w:r>
      <w:hyperlink w:anchor="P40" w:history="1">
        <w:r w:rsidRPr="00751BAC">
          <w:rPr>
            <w:rFonts w:ascii="Times New Roman" w:hAnsi="Times New Roman" w:cs="Times New Roman"/>
            <w:color w:val="000000"/>
            <w:sz w:val="26"/>
            <w:szCs w:val="26"/>
          </w:rPr>
          <w:t>состав</w:t>
        </w:r>
      </w:hyperlink>
      <w:r w:rsidRPr="00751BAC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приватизации муниципального имущества Среднинского городского поселения Усольского муниципального района Иркутской области  (Приложение № 1).</w:t>
      </w:r>
    </w:p>
    <w:p w:rsidR="00C60B40" w:rsidRPr="00751BAC" w:rsidRDefault="00C60B40" w:rsidP="00C60B4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BAC">
        <w:rPr>
          <w:rFonts w:ascii="Times New Roman" w:hAnsi="Times New Roman" w:cs="Times New Roman"/>
          <w:color w:val="000000"/>
          <w:sz w:val="26"/>
          <w:szCs w:val="26"/>
        </w:rPr>
        <w:t xml:space="preserve">3. Утвердить </w:t>
      </w:r>
      <w:hyperlink w:anchor="P74" w:history="1">
        <w:r w:rsidRPr="00751BAC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751BAC">
        <w:rPr>
          <w:rFonts w:ascii="Times New Roman" w:hAnsi="Times New Roman" w:cs="Times New Roman"/>
          <w:color w:val="000000"/>
          <w:sz w:val="26"/>
          <w:szCs w:val="26"/>
        </w:rPr>
        <w:t xml:space="preserve"> о Комиссии по приватизации муниципального имущества Среднинского городского поселения Усольского муниципального района Иркутской области (Приложение № 2).</w:t>
      </w:r>
    </w:p>
    <w:p w:rsidR="00C60B40" w:rsidRPr="00751BAC" w:rsidRDefault="00C60B40" w:rsidP="00C60B40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751BAC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751BAC">
        <w:rPr>
          <w:rFonts w:ascii="Times New Roman" w:hAnsi="Times New Roman"/>
          <w:sz w:val="26"/>
          <w:szCs w:val="26"/>
        </w:rPr>
        <w:t>Опубликовать настоящее распоряжение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(http://srednyadm.ru).</w:t>
      </w:r>
    </w:p>
    <w:p w:rsidR="00C60B40" w:rsidRPr="00751BAC" w:rsidRDefault="00C60B40" w:rsidP="00C60B40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751BAC">
        <w:rPr>
          <w:rFonts w:ascii="Times New Roman" w:hAnsi="Times New Roman"/>
          <w:sz w:val="26"/>
          <w:szCs w:val="26"/>
        </w:rPr>
        <w:t>5. Настоящее распоряжение вступает в силу со дня его официального опубликования.</w:t>
      </w:r>
    </w:p>
    <w:p w:rsidR="00C60B40" w:rsidRDefault="00C60B40" w:rsidP="00C60B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60B40" w:rsidRPr="00751BAC" w:rsidRDefault="00C60B40" w:rsidP="00C60B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60B40" w:rsidRPr="00751BAC" w:rsidRDefault="00C60B40" w:rsidP="00C60B40">
      <w:pPr>
        <w:pStyle w:val="a3"/>
        <w:rPr>
          <w:rFonts w:ascii="Times New Roman" w:eastAsia="Calibri" w:hAnsi="Times New Roman"/>
          <w:sz w:val="26"/>
          <w:szCs w:val="26"/>
          <w:lang w:eastAsia="en-US"/>
        </w:rPr>
      </w:pPr>
      <w:r w:rsidRPr="00751BAC">
        <w:rPr>
          <w:rFonts w:ascii="Times New Roman" w:eastAsia="Calibri" w:hAnsi="Times New Roman"/>
          <w:sz w:val="26"/>
          <w:szCs w:val="26"/>
          <w:lang w:eastAsia="en-US"/>
        </w:rPr>
        <w:t>Глава Среднинского городского поселения</w:t>
      </w:r>
    </w:p>
    <w:p w:rsidR="00C60B40" w:rsidRDefault="00C60B40" w:rsidP="00C60B40">
      <w:pPr>
        <w:pStyle w:val="a3"/>
        <w:rPr>
          <w:rFonts w:ascii="Times New Roman" w:eastAsia="Calibri" w:hAnsi="Times New Roman"/>
          <w:sz w:val="27"/>
          <w:szCs w:val="27"/>
          <w:lang w:eastAsia="en-US"/>
        </w:rPr>
      </w:pPr>
      <w:r w:rsidRPr="00751BAC">
        <w:rPr>
          <w:rFonts w:ascii="Times New Roman" w:eastAsia="Calibri" w:hAnsi="Times New Roman"/>
          <w:sz w:val="26"/>
          <w:szCs w:val="26"/>
          <w:lang w:eastAsia="en-US"/>
        </w:rPr>
        <w:t>Усольского муниципального района                                          М.А. Семёнова</w:t>
      </w:r>
      <w:r w:rsidRPr="00751BAC">
        <w:rPr>
          <w:rFonts w:ascii="Times New Roman" w:eastAsia="Calibri" w:hAnsi="Times New Roman"/>
          <w:sz w:val="27"/>
          <w:szCs w:val="27"/>
          <w:lang w:eastAsia="en-US"/>
        </w:rPr>
        <w:t xml:space="preserve">                                            </w:t>
      </w:r>
    </w:p>
    <w:p w:rsidR="00C60B40" w:rsidRDefault="00C60B40" w:rsidP="00C60B40">
      <w:pPr>
        <w:pStyle w:val="a3"/>
        <w:rPr>
          <w:rFonts w:ascii="Times New Roman" w:eastAsia="Calibri" w:hAnsi="Times New Roman"/>
          <w:sz w:val="27"/>
          <w:szCs w:val="27"/>
          <w:lang w:eastAsia="en-US"/>
        </w:rPr>
      </w:pPr>
    </w:p>
    <w:p w:rsidR="00C60B40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по юридическим вопросам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действиям:   </w:t>
      </w:r>
      <w:proofErr w:type="gramEnd"/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_________________ Л.С. Цубикова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подготовившего проект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телефон: 89025760245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В дело: ___________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C60B40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</w:t>
      </w: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М.М. Мельникова 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РАССЫЛКА: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1 экз. – в дело;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1 экз. – в печать;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1 экз. – сайт.</w:t>
      </w:r>
    </w:p>
    <w:p w:rsidR="00C60B40" w:rsidRPr="00A946C5" w:rsidRDefault="00C60B40" w:rsidP="00C6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6C5"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p w:rsidR="00C60B40" w:rsidRPr="00A946C5" w:rsidRDefault="00C60B40" w:rsidP="00C6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0B40" w:rsidRPr="00A946C5" w:rsidRDefault="00C60B40" w:rsidP="00C6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0B40" w:rsidRPr="00A946C5" w:rsidRDefault="00C60B40" w:rsidP="00C6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0B40" w:rsidRDefault="00C60B40" w:rsidP="00C60B40">
      <w:pPr>
        <w:pStyle w:val="a3"/>
        <w:rPr>
          <w:rFonts w:ascii="Times New Roman" w:eastAsia="Calibri" w:hAnsi="Times New Roman"/>
          <w:sz w:val="27"/>
          <w:szCs w:val="27"/>
          <w:lang w:eastAsia="en-US"/>
        </w:rPr>
      </w:pPr>
    </w:p>
    <w:p w:rsidR="00C60B40" w:rsidRDefault="00C60B40" w:rsidP="00C60B40">
      <w:pPr>
        <w:pStyle w:val="a3"/>
        <w:ind w:left="4962"/>
        <w:rPr>
          <w:rFonts w:ascii="Courier New" w:hAnsi="Courier New" w:cs="Courier New"/>
        </w:rPr>
      </w:pPr>
    </w:p>
    <w:p w:rsidR="00C60B40" w:rsidRPr="00751BAC" w:rsidRDefault="00C60B40" w:rsidP="00C60B40">
      <w:pPr>
        <w:pStyle w:val="a3"/>
        <w:ind w:left="4962"/>
        <w:rPr>
          <w:rFonts w:ascii="Courier New" w:hAnsi="Courier New" w:cs="Courier New"/>
        </w:rPr>
      </w:pPr>
      <w:r w:rsidRPr="00751BAC">
        <w:rPr>
          <w:rFonts w:ascii="Courier New" w:hAnsi="Courier New" w:cs="Courier New"/>
        </w:rPr>
        <w:t>Приложение № 1</w:t>
      </w:r>
    </w:p>
    <w:p w:rsidR="00C60B40" w:rsidRPr="00751BAC" w:rsidRDefault="00C60B40" w:rsidP="00C60B40">
      <w:pPr>
        <w:pStyle w:val="a3"/>
        <w:ind w:left="4962"/>
        <w:rPr>
          <w:rFonts w:ascii="Courier New" w:hAnsi="Courier New" w:cs="Courier New"/>
        </w:rPr>
      </w:pPr>
      <w:r w:rsidRPr="00751BAC">
        <w:rPr>
          <w:rFonts w:ascii="Courier New" w:hAnsi="Courier New" w:cs="Courier New"/>
        </w:rPr>
        <w:t>Утвержден</w:t>
      </w:r>
    </w:p>
    <w:p w:rsidR="00C60B40" w:rsidRDefault="00C60B40" w:rsidP="00C60B40">
      <w:pPr>
        <w:pStyle w:val="a3"/>
        <w:ind w:left="496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Распоряжением</w:t>
      </w:r>
      <w:r w:rsidRPr="00751BAC">
        <w:rPr>
          <w:rFonts w:ascii="Courier New" w:hAnsi="Courier New" w:cs="Courier New"/>
        </w:rPr>
        <w:t xml:space="preserve"> администрации </w:t>
      </w:r>
      <w:r>
        <w:rPr>
          <w:rFonts w:ascii="Courier New" w:hAnsi="Courier New" w:cs="Courier New"/>
        </w:rPr>
        <w:t xml:space="preserve">Среднинского </w:t>
      </w:r>
      <w:r w:rsidRPr="00751BAC">
        <w:rPr>
          <w:rFonts w:ascii="Courier New" w:hAnsi="Courier New" w:cs="Courier New"/>
        </w:rPr>
        <w:t xml:space="preserve">городского поселения </w:t>
      </w:r>
      <w:r>
        <w:rPr>
          <w:rFonts w:ascii="Courier New" w:hAnsi="Courier New" w:cs="Courier New"/>
        </w:rPr>
        <w:t>Усольского муниципального района</w:t>
      </w:r>
    </w:p>
    <w:p w:rsidR="00C60B40" w:rsidRPr="00751BAC" w:rsidRDefault="00C60B40" w:rsidP="00C60B40">
      <w:pPr>
        <w:pStyle w:val="a3"/>
        <w:ind w:left="496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C60B40" w:rsidRPr="00751BAC" w:rsidRDefault="00C60B40" w:rsidP="00C60B40">
      <w:pPr>
        <w:pStyle w:val="a3"/>
        <w:ind w:left="4962"/>
        <w:rPr>
          <w:rFonts w:ascii="Courier New" w:hAnsi="Courier New" w:cs="Courier New"/>
        </w:rPr>
      </w:pPr>
      <w:r w:rsidRPr="00751BAC">
        <w:rPr>
          <w:rFonts w:ascii="Courier New" w:hAnsi="Courier New" w:cs="Courier New"/>
        </w:rPr>
        <w:t>от 0</w:t>
      </w:r>
      <w:r>
        <w:rPr>
          <w:rFonts w:ascii="Courier New" w:hAnsi="Courier New" w:cs="Courier New"/>
        </w:rPr>
        <w:t>3</w:t>
      </w:r>
      <w:r w:rsidRPr="00751BA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07</w:t>
      </w:r>
      <w:r w:rsidRPr="00751BAC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22</w:t>
      </w:r>
      <w:r w:rsidRPr="00751BAC">
        <w:rPr>
          <w:rFonts w:ascii="Courier New" w:hAnsi="Courier New" w:cs="Courier New"/>
        </w:rPr>
        <w:t xml:space="preserve"> г. № 3</w:t>
      </w:r>
      <w:r>
        <w:rPr>
          <w:rFonts w:ascii="Courier New" w:hAnsi="Courier New" w:cs="Courier New"/>
        </w:rPr>
        <w:t>9</w:t>
      </w:r>
    </w:p>
    <w:p w:rsidR="00C60B40" w:rsidRDefault="00C60B40" w:rsidP="00C60B40">
      <w:pPr>
        <w:ind w:firstLine="720"/>
        <w:jc w:val="center"/>
        <w:rPr>
          <w:sz w:val="28"/>
          <w:szCs w:val="28"/>
        </w:rPr>
      </w:pPr>
    </w:p>
    <w:p w:rsidR="00C60B40" w:rsidRDefault="00C60B40" w:rsidP="00C60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C60B40" w:rsidRPr="00330226" w:rsidRDefault="00C60B40" w:rsidP="00C60B4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201AE0">
        <w:rPr>
          <w:rFonts w:ascii="Times New Roman" w:hAnsi="Times New Roman"/>
          <w:b/>
          <w:sz w:val="28"/>
          <w:szCs w:val="28"/>
        </w:rPr>
        <w:t>комиссии по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AE0">
        <w:rPr>
          <w:rFonts w:ascii="Times New Roman" w:hAnsi="Times New Roman"/>
          <w:b/>
          <w:sz w:val="28"/>
          <w:szCs w:val="28"/>
        </w:rPr>
        <w:t xml:space="preserve">имущества </w:t>
      </w:r>
      <w:r w:rsidRPr="004B5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C60B40" w:rsidRPr="00D8527A" w:rsidRDefault="00C60B40" w:rsidP="00C60B40">
      <w:p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Семёнова Марина Анатольевна</w:t>
      </w:r>
      <w:r w:rsidRPr="00D8527A">
        <w:rPr>
          <w:rFonts w:ascii="Times New Roman" w:eastAsia="Times New Roman" w:hAnsi="Times New Roman"/>
          <w:sz w:val="28"/>
          <w:szCs w:val="28"/>
        </w:rPr>
        <w:t xml:space="preserve"> – глава </w:t>
      </w:r>
      <w:r>
        <w:rPr>
          <w:rFonts w:ascii="Times New Roman" w:eastAsia="Times New Roman" w:hAnsi="Times New Roman"/>
          <w:sz w:val="28"/>
          <w:szCs w:val="28"/>
        </w:rPr>
        <w:t xml:space="preserve">Среднинского </w:t>
      </w:r>
      <w:r w:rsidRPr="00D8527A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Усольского </w:t>
      </w:r>
      <w:r w:rsidRPr="00D8527A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Иркутской области, председатель.</w:t>
      </w:r>
    </w:p>
    <w:p w:rsidR="00C60B40" w:rsidRDefault="00C60B40" w:rsidP="00C60B40">
      <w:p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Мельникова Мария Михайловна</w:t>
      </w:r>
      <w:r w:rsidRPr="00D8527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заместитель главы городского поселения администрации Среднинского городского поселения Усольского муниципального района Иркутской области.</w:t>
      </w:r>
    </w:p>
    <w:p w:rsidR="00C60B40" w:rsidRDefault="00C60B40" w:rsidP="00C60B40">
      <w:p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Васильевна – старший инспектор по муниципальному хозяйству</w:t>
      </w:r>
      <w:r w:rsidRPr="004B0D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>, член комиссии, секретарь.</w:t>
      </w:r>
    </w:p>
    <w:p w:rsidR="00C60B40" w:rsidRDefault="00C60B40" w:rsidP="00C60B40">
      <w:p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Анна Валерьевна</w:t>
      </w:r>
      <w:r w:rsidRPr="00D8527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 по экономической политике – контрактный управляющий</w:t>
      </w:r>
      <w:r w:rsidRPr="004B0D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области, член комиссии.</w:t>
      </w:r>
    </w:p>
    <w:p w:rsidR="00C60B40" w:rsidRDefault="00C60B40" w:rsidP="00C60B40">
      <w:p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Цубикова Любовь Сергеевна</w:t>
      </w:r>
      <w:r w:rsidRPr="00D8527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по юридическим вопросам и нотариальным действиям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Среднинского городского поселения Усольского муниципального района Иркутской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области, </w:t>
      </w:r>
      <w:r>
        <w:rPr>
          <w:rFonts w:ascii="Times New Roman" w:hAnsi="Times New Roman"/>
          <w:sz w:val="28"/>
          <w:szCs w:val="28"/>
        </w:rPr>
        <w:t xml:space="preserve"> член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.</w:t>
      </w:r>
    </w:p>
    <w:p w:rsidR="00C60B40" w:rsidRPr="004C05D9" w:rsidRDefault="00C60B40" w:rsidP="00C60B40">
      <w:pPr>
        <w:spacing w:after="120" w:line="240" w:lineRule="auto"/>
        <w:ind w:left="5103"/>
        <w:jc w:val="both"/>
        <w:rPr>
          <w:rFonts w:ascii="Courier New" w:hAnsi="Courier New" w:cs="Courier New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C05D9">
        <w:rPr>
          <w:rFonts w:ascii="Courier New" w:hAnsi="Courier New" w:cs="Courier New"/>
        </w:rPr>
        <w:lastRenderedPageBreak/>
        <w:t>Приложение № 2</w:t>
      </w:r>
    </w:p>
    <w:p w:rsidR="00C60B40" w:rsidRPr="004C05D9" w:rsidRDefault="00C60B40" w:rsidP="00C60B40">
      <w:pPr>
        <w:pStyle w:val="a3"/>
        <w:ind w:left="5103"/>
        <w:rPr>
          <w:rFonts w:ascii="Courier New" w:hAnsi="Courier New" w:cs="Courier New"/>
        </w:rPr>
      </w:pPr>
      <w:r w:rsidRPr="004C05D9">
        <w:rPr>
          <w:rFonts w:ascii="Courier New" w:hAnsi="Courier New" w:cs="Courier New"/>
        </w:rPr>
        <w:t>Утверждено</w:t>
      </w:r>
    </w:p>
    <w:p w:rsidR="00C60B40" w:rsidRPr="004C05D9" w:rsidRDefault="00C60B40" w:rsidP="00C60B40">
      <w:pPr>
        <w:pStyle w:val="a3"/>
        <w:ind w:left="510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Распоряжение администрации Среднинского городского поселения Усольского муниципального района Иркутской области</w:t>
      </w:r>
    </w:p>
    <w:p w:rsidR="00C60B40" w:rsidRPr="004C05D9" w:rsidRDefault="00C60B40" w:rsidP="00C60B40">
      <w:pPr>
        <w:pStyle w:val="a3"/>
        <w:ind w:left="5103"/>
        <w:rPr>
          <w:rFonts w:ascii="Courier New" w:hAnsi="Courier New" w:cs="Courier New"/>
        </w:rPr>
      </w:pPr>
      <w:r w:rsidRPr="004C05D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13</w:t>
      </w:r>
      <w:r w:rsidRPr="004C05D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07</w:t>
      </w:r>
      <w:r w:rsidRPr="004C05D9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22</w:t>
      </w:r>
      <w:r w:rsidRPr="004C05D9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39</w:t>
      </w:r>
    </w:p>
    <w:p w:rsidR="00C60B40" w:rsidRPr="006B7E16" w:rsidRDefault="00C60B40" w:rsidP="00C60B40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:rsidR="00C60B40" w:rsidRDefault="00C60B40" w:rsidP="00C60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7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оложение </w:t>
      </w:r>
    </w:p>
    <w:p w:rsidR="00C60B40" w:rsidRDefault="00C60B40" w:rsidP="00C60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201AE0">
        <w:rPr>
          <w:rFonts w:ascii="Times New Roman" w:hAnsi="Times New Roman"/>
          <w:b/>
          <w:sz w:val="28"/>
          <w:szCs w:val="28"/>
        </w:rPr>
        <w:t>комиссии по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AE0">
        <w:rPr>
          <w:rFonts w:ascii="Times New Roman" w:hAnsi="Times New Roman"/>
          <w:b/>
          <w:sz w:val="28"/>
          <w:szCs w:val="28"/>
        </w:rPr>
        <w:t xml:space="preserve">имущества </w:t>
      </w:r>
      <w:r w:rsidRPr="004C0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C60B40" w:rsidRPr="006B7E16" w:rsidRDefault="00C60B40" w:rsidP="00C60B4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C60B40" w:rsidRDefault="00C60B40" w:rsidP="00C60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7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60B40" w:rsidRDefault="00C60B40" w:rsidP="00C60B40">
      <w:pPr>
        <w:pStyle w:val="ConsPlusNormal"/>
        <w:jc w:val="both"/>
      </w:pP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в соответствии с </w:t>
      </w:r>
      <w:r w:rsidRPr="004C05D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порядке приватизации муниципального имущества Среднинского муниципального образования, утвержденным решением Думы городского поселения Среднинского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апреля </w:t>
      </w:r>
      <w:r w:rsidRPr="004C05D9">
        <w:rPr>
          <w:rFonts w:ascii="Times New Roman" w:hAnsi="Times New Roman" w:cs="Times New Roman"/>
          <w:color w:val="000000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 порядок деятельности Комиссии по приватизации муниципального имущества </w:t>
      </w:r>
      <w:proofErr w:type="spellStart"/>
      <w:r w:rsidRPr="00AF5DDC">
        <w:rPr>
          <w:rFonts w:ascii="Times New Roman" w:hAnsi="Times New Roman" w:cs="Times New Roman"/>
          <w:color w:val="000000"/>
          <w:sz w:val="28"/>
          <w:szCs w:val="28"/>
        </w:rPr>
        <w:t>Тельминского</w:t>
      </w:r>
      <w:proofErr w:type="spellEnd"/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(далее - Комиссия).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создается в целях подготовки рекомендаций по принятию решения об условиях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включенного в Прогнозный план приватизации муниципального имущества </w:t>
      </w:r>
      <w:r w:rsidRPr="00575758">
        <w:rPr>
          <w:rFonts w:ascii="Times New Roman" w:hAnsi="Times New Roman" w:cs="Times New Roman"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год (далее - имущество).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является постоянно действующим коллегиальным совещательным органом при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администрация), уполномоченным в соответствии с муниципальными правовыми актами органов местного самоуправления подготавливать рекомендации по принятию решения об условиях приватизации имущества.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1.4. Комиссия руководствуется в своей деятельности федеральными законами и иными нормативными правовыми актами Российской Федерации, законами Иркутской области и иными нормативными правовыми актами Иркутской области, муниципальными правовыми актами, регулирующими вопросы приватизации муниципального имущества, а также настоящим Положением.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1.5. Комиссия действует на постоянной основе и формируется из представителей администрации</w:t>
      </w:r>
      <w:r w:rsidRPr="00575758">
        <w:t xml:space="preserve"> </w:t>
      </w:r>
      <w:r w:rsidRPr="00575758">
        <w:rPr>
          <w:rFonts w:ascii="Times New Roman" w:hAnsi="Times New Roman" w:cs="Times New Roman"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AF5DDC">
        <w:rPr>
          <w:rFonts w:ascii="Times New Roman" w:hAnsi="Times New Roman" w:cs="Times New Roman"/>
          <w:color w:val="000000"/>
          <w:sz w:val="28"/>
          <w:szCs w:val="28"/>
        </w:rPr>
        <w:t>. В случае необходимости в работе Комиссии могут принимать участие эксперты, иные специалисты.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1.6. Комиссия образуется в составе не менее 5 человек. В состав Комиссии входит председатель Комиссии, заместитель председателя Комиссии, секретарь Комиссии и члены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1.7. Деятельность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Основными задачами Комиссии являются: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1) подготовка предложений о начальной цене имущества на основании отчета об оценке рыночной стоимости, выполненного в установленном законодательством об оценочной деятельности порядке;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2) подготовка предложений о способе приватизации или изменении способа приватизации имущества;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3) подготовка предложений о предоставлении рассрочки оплаты приватизируемого имущества и ее сроках.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1.9. Комиссия в целях выполнения возложенных на нее задач имеет право: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1) знакомиться с необходимыми документами, материалами об имуществе;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2) запрашивать и получать необходимые для работы документы и информацию в отраслевых (функциональных) органах администрации, у муниципальных унитарных предприятий, муниципальных учреждений, оценщиков;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3) привлекать к работе в установленном порядке экспертов, специализированные консультационные, аудиторские, консалтинговые и иные организации по вопросам, относящимся к компетенции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4) инициировать проведение контрольных проверок состояния имущества;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5) вносить предложения об установлении обременения, в том числе публичного сервитута;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6) в случае продажи муниципального имущества объекта без объявления цены вносить предложения о целесообразности предоставления рассрочки платежа и ее сроках;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7) вносить предложения по изменению решения об условиях приватизации имущества;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8) готовить предложения по вопросам, относящимся к компетенции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1.10. Комиссия обязана соблюдать сроки приватизации имущества, установленные Прогнозным планом приватизации муниципального имущества </w:t>
      </w:r>
      <w:proofErr w:type="spellStart"/>
      <w:r w:rsidRPr="00AF5DDC">
        <w:rPr>
          <w:rFonts w:ascii="Times New Roman" w:hAnsi="Times New Roman" w:cs="Times New Roman"/>
          <w:color w:val="000000"/>
          <w:sz w:val="28"/>
          <w:szCs w:val="28"/>
        </w:rPr>
        <w:t>Тельминского</w:t>
      </w:r>
      <w:proofErr w:type="spellEnd"/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соответствующий год.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1.11. Предложения Комиссии носят рекомендательный характер.</w:t>
      </w:r>
    </w:p>
    <w:p w:rsidR="00C60B40" w:rsidRPr="00AF5DDC" w:rsidRDefault="00C60B40" w:rsidP="00C60B4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B40" w:rsidRPr="00AF5DDC" w:rsidRDefault="00C60B40" w:rsidP="00C60B4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b/>
          <w:color w:val="000000"/>
          <w:sz w:val="28"/>
          <w:szCs w:val="28"/>
        </w:rPr>
        <w:t>2. Порядок работы Комиссии</w:t>
      </w:r>
    </w:p>
    <w:p w:rsidR="00C60B40" w:rsidRPr="00AF5DDC" w:rsidRDefault="00C60B40" w:rsidP="00C60B4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2.1. Заседания Комиссии проводятся по мере необходимости.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2.2. Председатель Комиссии: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1) осуществляет общее руководство работой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2) председательствует и ведет заседание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3) утверждает повестку дня заседания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4) подписывает протоколы заседаний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2.3. В случае отсутствия председателя Комиссии заседания Комиссии проводятся заместителем председателя. В случае отсутствия председателя и заместителя председателя Комиссии присутствующие на заседании члены Комиссии избирают из своего состава председательствующего простым большинством голосов.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2.4. Секретарь Комиссии: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1) обеспечивает созыв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организует подготовку материалов и документов для рассмотрения на </w:t>
      </w:r>
      <w:r w:rsidRPr="00AF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заседании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3) организует оформление и рассылку решений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2.5. Повестка дня заседания Комиссии с информацией о дате и месте проведения заседания рассылается секретарем Комиссии членам Комиссии не позднее двух дней до даты заседания.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2.6. Члены Комиссии обязаны присутствовать на заседании Комиссии. При невозможности принять участие в заседании член Комиссии уведомляет об этом председателя Комиссии с указанием причины. Члены Комиссии принимают участие в ее работе лично без права замены.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2.7. Изменения в повестку дня заседания Комиссии утверждаются большинством голосов от числа присутствующих членов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2.8. Заседание Комиссии считается правомочным, если на нем присутствует не менее двух третей числа членов Комиссии. При отсутствии кворума председатель Комиссии либо замещающий его назначает другую дату заседания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2.9. Решения Комиссии принимаются открытым голосованием простым большинством голосов членов Комиссии, присутствующих на заседании. При равном количестве голосов голос председательствующего на заседании Комиссии является решающим.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2.10. Решения Комиссии оформляются протоколом заседания Комиссии (далее - Протокол), подписываемым всеми присутствующими на заседании членами Комиссии.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2.11. При подписании Протокола мнения членов Комиссии выражаются словами "за", "против", "воздержался". Член Комиссии, не согласный с принятым решением, вправе письменно изложить свое особое мнение, которое приобщается к Протоколу.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2.12. В Протоколе указывается: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1) дата и место проведения заседания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2) список присутствующих на заседании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3) утвержденная повестка дня;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4) краткое содержание рассматриваемых вопросов;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5) предложения членов Комиссии и иных лиц, участвующих в заседании Комиссии;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>6) результаты голосования по каждому вопросу повестки дня и принятые по ним решения с указанием голосов, поданных "за", "против", "воздержался".</w:t>
      </w:r>
    </w:p>
    <w:p w:rsidR="00C60B40" w:rsidRPr="00AF5DDC" w:rsidRDefault="00C60B40" w:rsidP="00C60B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DDC">
        <w:rPr>
          <w:rFonts w:ascii="Times New Roman" w:hAnsi="Times New Roman" w:cs="Times New Roman"/>
          <w:color w:val="000000"/>
          <w:sz w:val="28"/>
          <w:szCs w:val="28"/>
        </w:rPr>
        <w:t xml:space="preserve">2.13. Протоколы заседаний Комиссии подлежат хранению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области.</w:t>
      </w:r>
    </w:p>
    <w:p w:rsidR="00466EF8" w:rsidRDefault="00466EF8"/>
    <w:sectPr w:rsidR="00466EF8" w:rsidSect="00751BA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D2"/>
    <w:rsid w:val="003A0ED2"/>
    <w:rsid w:val="00466EF8"/>
    <w:rsid w:val="00C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B37B"/>
  <w15:chartTrackingRefBased/>
  <w15:docId w15:val="{936214B0-53A2-47BB-992E-E4C37225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B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70135E3DBE8072C01AC35BC243DF2A553D60FA42A461B03C8C7A9E4DC50E52A00037F194F182559DA7417350a0ME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1646</Words>
  <Characters>9387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2022-07-13T07:39:00Z</dcterms:created>
  <dcterms:modified xsi:type="dcterms:W3CDTF">2022-07-13T07:40:00Z</dcterms:modified>
</cp:coreProperties>
</file>