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A2" w:rsidRDefault="00F638A2" w:rsidP="00F638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9522957" wp14:editId="7008CA7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A2" w:rsidRDefault="00F638A2" w:rsidP="00F638A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F638A2" w:rsidRDefault="00F638A2" w:rsidP="00F638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8A2" w:rsidRDefault="00F638A2" w:rsidP="00F638A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F638A2" w:rsidRDefault="00F638A2" w:rsidP="00F638A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F638A2" w:rsidRDefault="00F638A2" w:rsidP="00F638A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638A2" w:rsidRDefault="00F638A2" w:rsidP="00F638A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F638A2" w:rsidRDefault="00F638A2" w:rsidP="00F638A2">
      <w:pPr>
        <w:jc w:val="center"/>
        <w:rPr>
          <w:sz w:val="28"/>
          <w:szCs w:val="28"/>
        </w:rPr>
      </w:pPr>
    </w:p>
    <w:p w:rsidR="00F638A2" w:rsidRDefault="00F638A2" w:rsidP="00F638A2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F638A2" w:rsidRDefault="00F638A2" w:rsidP="00F638A2">
      <w:pPr>
        <w:ind w:left="142" w:hanging="142"/>
        <w:rPr>
          <w:sz w:val="28"/>
          <w:szCs w:val="28"/>
          <w:u w:val="single"/>
        </w:rPr>
      </w:pPr>
    </w:p>
    <w:p w:rsidR="00F638A2" w:rsidRDefault="00F638A2" w:rsidP="00F638A2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От 23.03.2021 г.                             п. Средний                                       №</w:t>
      </w:r>
      <w:r>
        <w:rPr>
          <w:sz w:val="28"/>
          <w:szCs w:val="28"/>
        </w:rPr>
        <w:tab/>
        <w:t>17</w:t>
      </w:r>
    </w:p>
    <w:p w:rsidR="00F638A2" w:rsidRDefault="00F638A2" w:rsidP="00F638A2">
      <w:pPr>
        <w:jc w:val="center"/>
        <w:rPr>
          <w:b/>
          <w:sz w:val="28"/>
          <w:szCs w:val="28"/>
        </w:rPr>
      </w:pPr>
    </w:p>
    <w:p w:rsidR="00F638A2" w:rsidRDefault="00F638A2" w:rsidP="00F6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средств резервного фонда бюджета городского поселения Среднинского муниципального образования за 2020 год.</w:t>
      </w:r>
    </w:p>
    <w:p w:rsidR="00F638A2" w:rsidRDefault="00F638A2" w:rsidP="00F638A2">
      <w:pPr>
        <w:jc w:val="center"/>
        <w:rPr>
          <w:b/>
          <w:sz w:val="28"/>
          <w:szCs w:val="28"/>
        </w:rPr>
      </w:pPr>
    </w:p>
    <w:p w:rsidR="00F638A2" w:rsidRDefault="00F638A2" w:rsidP="00F638A2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231B9D">
        <w:rPr>
          <w:color w:val="000000"/>
          <w:spacing w:val="7"/>
          <w:sz w:val="28"/>
          <w:szCs w:val="28"/>
        </w:rPr>
        <w:t>Руководствуясь ст. 81</w:t>
      </w:r>
      <w:r>
        <w:rPr>
          <w:color w:val="000000"/>
          <w:spacing w:val="7"/>
          <w:sz w:val="28"/>
          <w:szCs w:val="28"/>
        </w:rPr>
        <w:t xml:space="preserve"> Бюджетного кодекса Российской Федерации, ст. 10 </w:t>
      </w:r>
      <w:r>
        <w:rPr>
          <w:sz w:val="28"/>
          <w:szCs w:val="28"/>
        </w:rPr>
        <w:t>решения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образования»,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городского поселения Среднинского муниципального образования от 29.10.2013 г. № 73 «Об утверждении положения о порядке расходования средств резервного фонда</w:t>
      </w:r>
      <w:r>
        <w:rPr>
          <w:color w:val="000000"/>
          <w:spacing w:val="5"/>
          <w:sz w:val="28"/>
          <w:szCs w:val="28"/>
        </w:rPr>
        <w:t xml:space="preserve"> городского поселения Среднинского муниципального образования для предупреждения и ликвидации чрезвычайных ситуаций» (в ред. от 26.06.2020 г. №38), ст.ст</w:t>
      </w:r>
      <w:r w:rsidRPr="002A5842">
        <w:rPr>
          <w:color w:val="000000"/>
          <w:spacing w:val="5"/>
          <w:sz w:val="28"/>
          <w:szCs w:val="28"/>
        </w:rPr>
        <w:t>. 47, 61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638A2" w:rsidRDefault="00F638A2" w:rsidP="00F638A2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 О С Т А Н О В Л Я Е Т</w:t>
      </w:r>
      <w:r>
        <w:rPr>
          <w:color w:val="000000"/>
          <w:spacing w:val="7"/>
          <w:sz w:val="28"/>
          <w:szCs w:val="28"/>
        </w:rPr>
        <w:t>:</w:t>
      </w:r>
    </w:p>
    <w:p w:rsidR="00F638A2" w:rsidRDefault="00F638A2" w:rsidP="00F638A2">
      <w:pPr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ind w:left="0" w:firstLine="90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Утвердить отчет о расходовании резервного фонда бюджета городского поселения Среднинского муниципального образования за 2020 год (приложение №1).</w:t>
      </w:r>
    </w:p>
    <w:p w:rsidR="00F638A2" w:rsidRPr="00C74AC7" w:rsidRDefault="00F638A2" w:rsidP="00F638A2">
      <w:pPr>
        <w:shd w:val="clear" w:color="auto" w:fill="FFFFFF"/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4AC7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F638A2" w:rsidRPr="00C74AC7" w:rsidRDefault="00F638A2" w:rsidP="00F638A2">
      <w:pPr>
        <w:shd w:val="clear" w:color="auto" w:fill="FFFFFF"/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AC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638A2" w:rsidRDefault="00F638A2" w:rsidP="00F638A2">
      <w:pPr>
        <w:shd w:val="clear" w:color="auto" w:fill="FFFFFF"/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F638A2" w:rsidRDefault="00F638A2" w:rsidP="00F638A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638A2" w:rsidRDefault="00F638A2" w:rsidP="00F63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главы городского </w:t>
      </w:r>
    </w:p>
    <w:p w:rsidR="00F638A2" w:rsidRDefault="00F638A2" w:rsidP="00F63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Среднинского </w:t>
      </w:r>
    </w:p>
    <w:p w:rsidR="00F638A2" w:rsidRDefault="00F638A2" w:rsidP="00F63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Т.Е. Сагитова </w:t>
      </w:r>
    </w:p>
    <w:p w:rsidR="00F638A2" w:rsidRDefault="00F638A2" w:rsidP="00F638A2">
      <w:pPr>
        <w:rPr>
          <w:sz w:val="28"/>
          <w:szCs w:val="28"/>
        </w:rPr>
      </w:pPr>
    </w:p>
    <w:p w:rsidR="00F638A2" w:rsidRPr="00C74AC7" w:rsidRDefault="00F638A2" w:rsidP="00F47960">
      <w:pPr>
        <w:tabs>
          <w:tab w:val="left" w:pos="23166"/>
        </w:tabs>
        <w:ind w:firstLine="5103"/>
        <w:rPr>
          <w:rFonts w:ascii="Courier New" w:hAnsi="Courier New" w:cs="Courier New"/>
          <w:sz w:val="22"/>
          <w:szCs w:val="22"/>
        </w:rPr>
      </w:pPr>
      <w:r w:rsidRPr="00C74AC7">
        <w:rPr>
          <w:rFonts w:ascii="Courier New" w:hAnsi="Courier New" w:cs="Courier New"/>
          <w:sz w:val="22"/>
          <w:szCs w:val="22"/>
        </w:rPr>
        <w:t xml:space="preserve">Приложение №1   </w:t>
      </w:r>
    </w:p>
    <w:p w:rsidR="00F638A2" w:rsidRPr="00C74AC7" w:rsidRDefault="00F638A2" w:rsidP="00F47960">
      <w:pPr>
        <w:tabs>
          <w:tab w:val="left" w:pos="23166"/>
        </w:tabs>
        <w:ind w:firstLine="5103"/>
        <w:rPr>
          <w:rFonts w:ascii="Courier New" w:hAnsi="Courier New" w:cs="Courier New"/>
          <w:sz w:val="22"/>
          <w:szCs w:val="22"/>
        </w:rPr>
      </w:pPr>
      <w:r w:rsidRPr="00C74AC7">
        <w:rPr>
          <w:rFonts w:ascii="Courier New" w:hAnsi="Courier New" w:cs="Courier New"/>
          <w:bCs/>
          <w:sz w:val="22"/>
          <w:szCs w:val="22"/>
        </w:rPr>
        <w:t>к постановлению</w:t>
      </w:r>
      <w:r w:rsidRPr="00C74AC7">
        <w:rPr>
          <w:rFonts w:ascii="Courier New" w:hAnsi="Courier New" w:cs="Courier New"/>
          <w:sz w:val="22"/>
          <w:szCs w:val="22"/>
        </w:rPr>
        <w:t xml:space="preserve"> </w:t>
      </w:r>
      <w:r w:rsidRPr="00C74AC7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F638A2" w:rsidRPr="00C74AC7" w:rsidRDefault="00F638A2" w:rsidP="00F47960">
      <w:pPr>
        <w:tabs>
          <w:tab w:val="left" w:pos="23166"/>
        </w:tabs>
        <w:ind w:left="10" w:firstLine="5103"/>
        <w:rPr>
          <w:rFonts w:ascii="Courier New" w:hAnsi="Courier New" w:cs="Courier New"/>
          <w:bCs/>
          <w:sz w:val="22"/>
          <w:szCs w:val="22"/>
        </w:rPr>
      </w:pPr>
      <w:r w:rsidRPr="00C74AC7">
        <w:rPr>
          <w:rFonts w:ascii="Courier New" w:hAnsi="Courier New" w:cs="Courier New"/>
          <w:bCs/>
          <w:sz w:val="22"/>
          <w:szCs w:val="22"/>
        </w:rPr>
        <w:t>городского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Pr="00C74AC7">
        <w:rPr>
          <w:rFonts w:ascii="Courier New" w:hAnsi="Courier New" w:cs="Courier New"/>
          <w:bCs/>
          <w:sz w:val="22"/>
          <w:szCs w:val="22"/>
        </w:rPr>
        <w:t>поселения</w:t>
      </w:r>
    </w:p>
    <w:p w:rsidR="00F638A2" w:rsidRPr="00C74AC7" w:rsidRDefault="00F638A2" w:rsidP="00F47960">
      <w:pPr>
        <w:ind w:firstLine="510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Среднинского</w:t>
      </w:r>
      <w:r w:rsidRPr="00C74AC7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F638A2" w:rsidRDefault="00F638A2" w:rsidP="00F47960">
      <w:pPr>
        <w:tabs>
          <w:tab w:val="left" w:pos="6150"/>
        </w:tabs>
        <w:ind w:firstLine="5103"/>
        <w:rPr>
          <w:sz w:val="28"/>
          <w:szCs w:val="28"/>
        </w:rPr>
      </w:pPr>
      <w:r w:rsidRPr="00C74AC7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17</w:t>
      </w:r>
      <w:r w:rsidRPr="00C74AC7">
        <w:rPr>
          <w:rFonts w:ascii="Courier New" w:hAnsi="Courier New" w:cs="Courier New"/>
          <w:sz w:val="22"/>
          <w:szCs w:val="22"/>
        </w:rPr>
        <w:t xml:space="preserve"> от</w:t>
      </w:r>
      <w:r>
        <w:rPr>
          <w:rFonts w:ascii="Courier New" w:hAnsi="Courier New" w:cs="Courier New"/>
          <w:sz w:val="22"/>
          <w:szCs w:val="22"/>
        </w:rPr>
        <w:t xml:space="preserve"> 23.03.2021 г.</w:t>
      </w:r>
    </w:p>
    <w:p w:rsidR="00F638A2" w:rsidRDefault="00F638A2" w:rsidP="00F638A2">
      <w:pPr>
        <w:tabs>
          <w:tab w:val="left" w:pos="23166"/>
        </w:tabs>
        <w:jc w:val="right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F638A2" w:rsidRDefault="00F638A2" w:rsidP="00F638A2">
      <w:pPr>
        <w:tabs>
          <w:tab w:val="left" w:pos="23166"/>
        </w:tabs>
        <w:ind w:left="10"/>
        <w:jc w:val="center"/>
        <w:rPr>
          <w:b/>
          <w:bCs/>
          <w:sz w:val="28"/>
          <w:szCs w:val="28"/>
        </w:rPr>
      </w:pPr>
    </w:p>
    <w:p w:rsidR="00F638A2" w:rsidRDefault="00F638A2" w:rsidP="00F638A2">
      <w:pPr>
        <w:rPr>
          <w:sz w:val="28"/>
          <w:szCs w:val="28"/>
        </w:rPr>
      </w:pPr>
    </w:p>
    <w:p w:rsidR="00F638A2" w:rsidRDefault="00F638A2" w:rsidP="00F638A2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2A5842">
        <w:rPr>
          <w:sz w:val="28"/>
        </w:rPr>
        <w:t xml:space="preserve">соответствии </w:t>
      </w:r>
      <w:r w:rsidRPr="002A5842">
        <w:rPr>
          <w:sz w:val="28"/>
          <w:szCs w:val="28"/>
        </w:rPr>
        <w:t>ст. 61</w:t>
      </w:r>
      <w:r>
        <w:rPr>
          <w:sz w:val="28"/>
          <w:szCs w:val="28"/>
        </w:rPr>
        <w:t xml:space="preserve"> Устава городского поселения Среднинского муниципального образования</w:t>
      </w:r>
      <w:r>
        <w:rPr>
          <w:sz w:val="28"/>
        </w:rPr>
        <w:t>, в бюджете городского поселения Среднинского муниципального образования на 2020 год по статье 901 0111 702 020 0290 </w:t>
      </w:r>
      <w:proofErr w:type="gramStart"/>
      <w:r>
        <w:rPr>
          <w:sz w:val="28"/>
        </w:rPr>
        <w:t>870  «</w:t>
      </w:r>
      <w:proofErr w:type="gramEnd"/>
      <w:r>
        <w:rPr>
          <w:sz w:val="28"/>
        </w:rPr>
        <w:t>Резервные средства» заложено 200 тыс. руб. (двести тысяч рублей). Средства резервного фонда в 2020 году не расходовались.</w:t>
      </w:r>
    </w:p>
    <w:p w:rsidR="00F638A2" w:rsidRDefault="00F638A2" w:rsidP="00F638A2">
      <w:pPr>
        <w:rPr>
          <w:sz w:val="28"/>
          <w:szCs w:val="28"/>
        </w:rPr>
      </w:pPr>
    </w:p>
    <w:p w:rsidR="00F638A2" w:rsidRDefault="00F638A2" w:rsidP="00F638A2">
      <w:pPr>
        <w:rPr>
          <w:sz w:val="28"/>
          <w:szCs w:val="28"/>
        </w:rPr>
      </w:pPr>
    </w:p>
    <w:p w:rsidR="00F638A2" w:rsidRDefault="00F638A2" w:rsidP="00F638A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инспектор по планированию и </w:t>
      </w:r>
    </w:p>
    <w:p w:rsidR="00F638A2" w:rsidRDefault="00F638A2" w:rsidP="00F638A2">
      <w:pPr>
        <w:rPr>
          <w:sz w:val="28"/>
          <w:szCs w:val="28"/>
        </w:rPr>
      </w:pPr>
      <w:r>
        <w:rPr>
          <w:sz w:val="28"/>
          <w:szCs w:val="28"/>
        </w:rPr>
        <w:t>формированию бюджета                                                           И.И. Платонова</w:t>
      </w:r>
    </w:p>
    <w:p w:rsidR="00F638A2" w:rsidRDefault="00F638A2" w:rsidP="00F638A2">
      <w:pPr>
        <w:rPr>
          <w:sz w:val="28"/>
          <w:szCs w:val="28"/>
        </w:rPr>
      </w:pPr>
    </w:p>
    <w:p w:rsidR="00F638A2" w:rsidRDefault="00F638A2" w:rsidP="00F638A2">
      <w:pPr>
        <w:rPr>
          <w:sz w:val="28"/>
          <w:szCs w:val="28"/>
        </w:rPr>
      </w:pPr>
    </w:p>
    <w:p w:rsidR="00F638A2" w:rsidRDefault="00F638A2" w:rsidP="00F638A2"/>
    <w:bookmarkEnd w:id="0"/>
    <w:p w:rsidR="00910CF5" w:rsidRDefault="00910CF5"/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0"/>
    <w:rsid w:val="004B3130"/>
    <w:rsid w:val="00910CF5"/>
    <w:rsid w:val="00B948AB"/>
    <w:rsid w:val="00F47960"/>
    <w:rsid w:val="00F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C15"/>
  <w15:chartTrackingRefBased/>
  <w15:docId w15:val="{1F821329-74D5-4DCD-A161-82B28A5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2021-03-23T00:58:00Z</dcterms:created>
  <dcterms:modified xsi:type="dcterms:W3CDTF">2021-03-24T05:58:00Z</dcterms:modified>
</cp:coreProperties>
</file>