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90" w:rsidRPr="00325AFF" w:rsidRDefault="00E03890" w:rsidP="00E0389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E3BFF6" wp14:editId="3F48248C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90" w:rsidRPr="00357610" w:rsidRDefault="00E03890" w:rsidP="00E03890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E03890" w:rsidRDefault="00E03890" w:rsidP="00E038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E03890" w:rsidRPr="00357610" w:rsidRDefault="00E03890" w:rsidP="00E038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03890" w:rsidRDefault="00E03890" w:rsidP="00E0389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E03890" w:rsidRPr="00357610" w:rsidRDefault="00E03890" w:rsidP="00E038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E03890" w:rsidRPr="00357610" w:rsidRDefault="00E03890" w:rsidP="00E038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E03890" w:rsidRPr="00357610" w:rsidRDefault="00E03890" w:rsidP="00E03890">
      <w:pPr>
        <w:jc w:val="center"/>
        <w:rPr>
          <w:sz w:val="28"/>
          <w:szCs w:val="28"/>
        </w:rPr>
      </w:pPr>
    </w:p>
    <w:p w:rsidR="00E03890" w:rsidRDefault="00E03890" w:rsidP="00E0389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03890" w:rsidRDefault="00E03890" w:rsidP="00E03890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E03890" w:rsidRDefault="00E03890" w:rsidP="00E03890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E03890" w:rsidRDefault="00E03890" w:rsidP="00E03890">
      <w:pPr>
        <w:ind w:left="142" w:hanging="142"/>
        <w:rPr>
          <w:sz w:val="28"/>
          <w:szCs w:val="28"/>
          <w:u w:val="single"/>
        </w:rPr>
      </w:pPr>
    </w:p>
    <w:p w:rsidR="00E03890" w:rsidRPr="00930CC6" w:rsidRDefault="00E03890" w:rsidP="00E03890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11.11.2021 г.                              п. Средний                                             </w:t>
      </w:r>
      <w:r w:rsidRPr="00697CD6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E03890" w:rsidRDefault="00E03890" w:rsidP="00E03890">
      <w:pPr>
        <w:rPr>
          <w:b/>
          <w:sz w:val="28"/>
          <w:szCs w:val="28"/>
        </w:rPr>
      </w:pPr>
    </w:p>
    <w:p w:rsidR="00E03890" w:rsidRPr="00AD56AE" w:rsidRDefault="00E03890" w:rsidP="00E03890">
      <w:pPr>
        <w:rPr>
          <w:b/>
          <w:sz w:val="28"/>
          <w:szCs w:val="28"/>
        </w:rPr>
      </w:pPr>
    </w:p>
    <w:p w:rsidR="00E03890" w:rsidRPr="00746215" w:rsidRDefault="00E03890" w:rsidP="00E03890">
      <w:pPr>
        <w:ind w:right="-2"/>
        <w:jc w:val="center"/>
        <w:rPr>
          <w:b/>
          <w:spacing w:val="8"/>
          <w:kern w:val="144"/>
          <w:sz w:val="28"/>
          <w:szCs w:val="28"/>
        </w:rPr>
      </w:pPr>
      <w:r w:rsidRPr="00746215">
        <w:rPr>
          <w:b/>
          <w:spacing w:val="8"/>
          <w:kern w:val="144"/>
          <w:sz w:val="28"/>
          <w:szCs w:val="28"/>
        </w:rPr>
        <w:t xml:space="preserve">О внесении изменений в постановление администрации </w:t>
      </w:r>
    </w:p>
    <w:p w:rsidR="00E03890" w:rsidRPr="000C7C42" w:rsidRDefault="00E03890" w:rsidP="00E03890">
      <w:pPr>
        <w:jc w:val="center"/>
        <w:rPr>
          <w:sz w:val="22"/>
          <w:szCs w:val="22"/>
        </w:rPr>
      </w:pPr>
      <w:r w:rsidRPr="00746215">
        <w:rPr>
          <w:b/>
          <w:spacing w:val="8"/>
          <w:kern w:val="144"/>
          <w:sz w:val="28"/>
          <w:szCs w:val="28"/>
        </w:rPr>
        <w:t>от 28.</w:t>
      </w:r>
      <w:r>
        <w:rPr>
          <w:b/>
          <w:spacing w:val="8"/>
          <w:kern w:val="144"/>
          <w:sz w:val="28"/>
          <w:szCs w:val="28"/>
        </w:rPr>
        <w:t>01</w:t>
      </w:r>
      <w:r w:rsidRPr="00746215">
        <w:rPr>
          <w:b/>
          <w:spacing w:val="8"/>
          <w:kern w:val="144"/>
          <w:sz w:val="28"/>
          <w:szCs w:val="28"/>
        </w:rPr>
        <w:t>.20</w:t>
      </w:r>
      <w:r>
        <w:rPr>
          <w:b/>
          <w:spacing w:val="8"/>
          <w:kern w:val="144"/>
          <w:sz w:val="28"/>
          <w:szCs w:val="28"/>
        </w:rPr>
        <w:t>21</w:t>
      </w:r>
      <w:r w:rsidRPr="00746215">
        <w:rPr>
          <w:b/>
          <w:spacing w:val="8"/>
          <w:kern w:val="144"/>
          <w:sz w:val="28"/>
          <w:szCs w:val="28"/>
        </w:rPr>
        <w:t xml:space="preserve">г. № </w:t>
      </w:r>
      <w:r>
        <w:rPr>
          <w:b/>
          <w:spacing w:val="8"/>
          <w:kern w:val="144"/>
          <w:sz w:val="28"/>
          <w:szCs w:val="28"/>
        </w:rPr>
        <w:t>5</w:t>
      </w:r>
      <w:r w:rsidRPr="00746215">
        <w:rPr>
          <w:b/>
          <w:spacing w:val="8"/>
          <w:kern w:val="144"/>
          <w:sz w:val="28"/>
          <w:szCs w:val="28"/>
        </w:rPr>
        <w:t xml:space="preserve"> </w:t>
      </w:r>
      <w:r>
        <w:rPr>
          <w:b/>
          <w:spacing w:val="8"/>
          <w:kern w:val="144"/>
          <w:sz w:val="28"/>
          <w:szCs w:val="28"/>
        </w:rPr>
        <w:t>«</w:t>
      </w:r>
      <w:r>
        <w:rPr>
          <w:b/>
          <w:color w:val="000000"/>
          <w:spacing w:val="-8"/>
          <w:sz w:val="28"/>
          <w:szCs w:val="28"/>
        </w:rPr>
        <w:t>Об утверждении Перечня проектов народных инициатив городского поселения Среднинского муниципального образования на 2021 год»</w:t>
      </w:r>
    </w:p>
    <w:p w:rsidR="00E03890" w:rsidRDefault="00E03890" w:rsidP="00E03890">
      <w:pPr>
        <w:jc w:val="center"/>
        <w:rPr>
          <w:b/>
          <w:sz w:val="28"/>
          <w:szCs w:val="28"/>
        </w:rPr>
      </w:pPr>
    </w:p>
    <w:p w:rsidR="00E03890" w:rsidRDefault="00E03890" w:rsidP="00E03890">
      <w:pPr>
        <w:jc w:val="center"/>
        <w:rPr>
          <w:b/>
          <w:sz w:val="28"/>
          <w:szCs w:val="28"/>
        </w:rPr>
      </w:pPr>
    </w:p>
    <w:p w:rsidR="00E03890" w:rsidRDefault="00E03890" w:rsidP="00E03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6AE">
        <w:rPr>
          <w:sz w:val="28"/>
          <w:szCs w:val="28"/>
        </w:rPr>
        <w:t>соответствии с Федеральным законом от 06.10.2003г.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 xml:space="preserve">уясь статьями 6, 23, 46 Устава Среднинского муниципального образования, Постановлением Правительства Иркутской области от </w:t>
      </w:r>
      <w:r w:rsidRPr="004F4A34">
        <w:rPr>
          <w:sz w:val="28"/>
          <w:szCs w:val="28"/>
        </w:rPr>
        <w:t>14.02.2019 г. № 108-пп «</w:t>
      </w:r>
      <w:r>
        <w:rPr>
          <w:sz w:val="28"/>
          <w:szCs w:val="28"/>
        </w:rPr>
        <w:t xml:space="preserve">О предоставлении и расходовании </w:t>
      </w:r>
      <w:r w:rsidRPr="0035135D">
        <w:rPr>
          <w:sz w:val="28"/>
          <w:szCs w:val="28"/>
        </w:rPr>
        <w:t xml:space="preserve">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бюджета местным бюджетам в целях софинансирования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>» (в редакции от 21.04.2020 г.№ 271-пп), А</w:t>
      </w:r>
      <w:r w:rsidRPr="00AD56AE">
        <w:rPr>
          <w:sz w:val="28"/>
          <w:szCs w:val="28"/>
        </w:rPr>
        <w:t>дминистрация гор</w:t>
      </w:r>
      <w:r>
        <w:rPr>
          <w:sz w:val="28"/>
          <w:szCs w:val="28"/>
        </w:rPr>
        <w:t>одского поселения Среднинского муниципального образования</w:t>
      </w:r>
    </w:p>
    <w:p w:rsidR="00E03890" w:rsidRPr="00AD56AE" w:rsidRDefault="00E03890" w:rsidP="00E03890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:rsidR="00E03890" w:rsidRDefault="00E03890" w:rsidP="00E03890">
      <w:pPr>
        <w:ind w:firstLine="708"/>
        <w:jc w:val="both"/>
        <w:rPr>
          <w:sz w:val="28"/>
          <w:szCs w:val="28"/>
        </w:rPr>
      </w:pPr>
      <w:r w:rsidRPr="005F68A6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Прилагаемый Перечень проектов народных инициатив</w:t>
      </w:r>
      <w:r w:rsidRPr="00410BA1"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2021 год читать в новой редакции.</w:t>
      </w:r>
    </w:p>
    <w:p w:rsidR="00E03890" w:rsidRPr="00CD245C" w:rsidRDefault="00E03890" w:rsidP="00E0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19F7">
        <w:rPr>
          <w:sz w:val="28"/>
          <w:szCs w:val="28"/>
        </w:rPr>
        <w:t>Главному инспектору по делопроизводству, хранению и архивиров</w:t>
      </w:r>
      <w:r>
        <w:rPr>
          <w:sz w:val="28"/>
          <w:szCs w:val="28"/>
        </w:rPr>
        <w:t>анию документов</w:t>
      </w:r>
      <w:r w:rsidRPr="00ED19F7">
        <w:rPr>
          <w:sz w:val="28"/>
          <w:szCs w:val="28"/>
        </w:rPr>
        <w:t xml:space="preserve">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</w:t>
      </w:r>
      <w:proofErr w:type="spellStart"/>
      <w:r w:rsidRPr="00ED19F7">
        <w:rPr>
          <w:sz w:val="28"/>
          <w:szCs w:val="28"/>
        </w:rPr>
        <w:t>телекомуникационной</w:t>
      </w:r>
      <w:proofErr w:type="spellEnd"/>
      <w:r w:rsidRPr="00ED19F7">
        <w:rPr>
          <w:sz w:val="28"/>
          <w:szCs w:val="28"/>
        </w:rPr>
        <w:t xml:space="preserve"> сети «Интернет»</w:t>
      </w:r>
    </w:p>
    <w:p w:rsidR="00E03890" w:rsidRDefault="00E03890" w:rsidP="00E0389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7F638C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E03890" w:rsidRDefault="00E03890" w:rsidP="00E0389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</w:p>
    <w:p w:rsidR="00E03890" w:rsidRDefault="00E03890" w:rsidP="00E0389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</w:p>
    <w:p w:rsidR="00E03890" w:rsidRPr="007F638C" w:rsidRDefault="00E03890" w:rsidP="00E0389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7F638C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E03890" w:rsidRDefault="00E03890" w:rsidP="00E03890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90" w:rsidRDefault="00E03890" w:rsidP="00E0389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90" w:rsidRDefault="00E03890" w:rsidP="00E03890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Среднинского городского поселения</w:t>
      </w:r>
    </w:p>
    <w:p w:rsidR="00E03890" w:rsidRPr="00FF0052" w:rsidRDefault="00E03890" w:rsidP="00E03890">
      <w:pPr>
        <w:pStyle w:val="ConsPlusNormal"/>
        <w:widowControl/>
        <w:tabs>
          <w:tab w:val="left" w:pos="284"/>
        </w:tabs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                                      М.А. Семёнова</w:t>
      </w:r>
    </w:p>
    <w:p w:rsidR="00E03890" w:rsidRDefault="00E03890" w:rsidP="00E03890"/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</w:p>
    <w:p w:rsidR="00E03890" w:rsidRPr="00CD245C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E03890" w:rsidRPr="00CD245C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CD245C">
        <w:rPr>
          <w:rFonts w:ascii="Courier New" w:hAnsi="Courier New" w:cs="Courier New"/>
          <w:sz w:val="22"/>
          <w:szCs w:val="22"/>
        </w:rPr>
        <w:t>остановлением администрации</w:t>
      </w:r>
    </w:p>
    <w:p w:rsidR="00E03890" w:rsidRPr="00CD245C" w:rsidRDefault="00E03890" w:rsidP="00E03890">
      <w:pPr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Среднинского </w:t>
      </w:r>
      <w:r w:rsidRPr="00CD245C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ородского поселения Усольского</w:t>
      </w:r>
      <w:r w:rsidRPr="00CD245C">
        <w:rPr>
          <w:rFonts w:ascii="Courier New" w:hAnsi="Courier New" w:cs="Courier New"/>
          <w:sz w:val="22"/>
          <w:szCs w:val="22"/>
        </w:rPr>
        <w:t xml:space="preserve"> муниципального </w:t>
      </w:r>
      <w:r>
        <w:rPr>
          <w:rFonts w:ascii="Courier New" w:hAnsi="Courier New" w:cs="Courier New"/>
          <w:sz w:val="22"/>
          <w:szCs w:val="22"/>
        </w:rPr>
        <w:t>района</w:t>
      </w:r>
      <w:r w:rsidRPr="00CD245C">
        <w:rPr>
          <w:rFonts w:ascii="Courier New" w:hAnsi="Courier New" w:cs="Courier New"/>
          <w:sz w:val="22"/>
          <w:szCs w:val="22"/>
        </w:rPr>
        <w:t xml:space="preserve"> </w:t>
      </w:r>
    </w:p>
    <w:p w:rsidR="00E03890" w:rsidRDefault="00E03890" w:rsidP="00E03890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10.11.2021 г.</w:t>
      </w:r>
      <w:r w:rsidRPr="00CD245C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71</w:t>
      </w:r>
    </w:p>
    <w:p w:rsidR="00E03890" w:rsidRPr="00CD245C" w:rsidRDefault="00E03890" w:rsidP="00E03890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</w:p>
    <w:p w:rsidR="00E03890" w:rsidRDefault="00E03890" w:rsidP="00E03890">
      <w:pPr>
        <w:jc w:val="center"/>
        <w:rPr>
          <w:color w:val="000000"/>
          <w:spacing w:val="-8"/>
          <w:sz w:val="28"/>
          <w:szCs w:val="28"/>
        </w:rPr>
      </w:pPr>
      <w:r w:rsidRPr="00097C02">
        <w:rPr>
          <w:sz w:val="28"/>
          <w:szCs w:val="28"/>
        </w:rPr>
        <w:t xml:space="preserve">Перечень проектов народных инициатив </w:t>
      </w:r>
      <w:r w:rsidRPr="00097C02">
        <w:rPr>
          <w:color w:val="000000"/>
          <w:spacing w:val="-8"/>
          <w:sz w:val="28"/>
          <w:szCs w:val="28"/>
        </w:rPr>
        <w:t>гор</w:t>
      </w:r>
      <w:r>
        <w:rPr>
          <w:color w:val="000000"/>
          <w:spacing w:val="-8"/>
          <w:sz w:val="28"/>
          <w:szCs w:val="28"/>
        </w:rPr>
        <w:t xml:space="preserve">одского поселения </w:t>
      </w:r>
    </w:p>
    <w:p w:rsidR="00E03890" w:rsidRDefault="00E03890" w:rsidP="00E03890">
      <w:pPr>
        <w:jc w:val="center"/>
        <w:rPr>
          <w:color w:val="000000"/>
          <w:spacing w:val="-8"/>
          <w:sz w:val="28"/>
          <w:szCs w:val="28"/>
        </w:rPr>
      </w:pPr>
      <w:r w:rsidRPr="0035135D">
        <w:rPr>
          <w:color w:val="000000"/>
          <w:spacing w:val="-8"/>
          <w:sz w:val="28"/>
          <w:szCs w:val="28"/>
        </w:rPr>
        <w:t>Среднинского муниципального образования на 20</w:t>
      </w:r>
      <w:r>
        <w:rPr>
          <w:color w:val="000000"/>
          <w:spacing w:val="-8"/>
          <w:sz w:val="28"/>
          <w:szCs w:val="28"/>
        </w:rPr>
        <w:t xml:space="preserve">21 </w:t>
      </w:r>
      <w:r w:rsidRPr="0035135D">
        <w:rPr>
          <w:color w:val="000000"/>
          <w:spacing w:val="-8"/>
          <w:sz w:val="28"/>
          <w:szCs w:val="28"/>
        </w:rPr>
        <w:t>год</w:t>
      </w:r>
    </w:p>
    <w:p w:rsidR="00E03890" w:rsidRDefault="00E03890" w:rsidP="00E03890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52"/>
        <w:gridCol w:w="992"/>
        <w:gridCol w:w="1581"/>
        <w:gridCol w:w="1314"/>
        <w:gridCol w:w="1641"/>
        <w:gridCol w:w="2104"/>
      </w:tblGrid>
      <w:tr w:rsidR="00E03890" w:rsidRPr="00CD245C" w:rsidTr="00691AAC">
        <w:trPr>
          <w:trHeight w:val="100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№ п/п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  <w:tab w:val="left" w:pos="1411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Период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реализации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от 3 ноября 2016 года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№ 96-ОЗ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03890" w:rsidRPr="00CD245C" w:rsidTr="00691AAC">
        <w:trPr>
          <w:trHeight w:val="4410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местного бюджета, руб.</w:t>
            </w:r>
          </w:p>
        </w:tc>
        <w:tc>
          <w:tcPr>
            <w:tcW w:w="2104" w:type="dxa"/>
            <w:vMerge/>
            <w:shd w:val="clear" w:color="auto" w:fill="auto"/>
            <w:vAlign w:val="center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</w:tr>
      <w:tr w:rsidR="00E03890" w:rsidRPr="00CD245C" w:rsidTr="00691AAC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145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Установка переносного ограждения для многофункциональной площадки</w:t>
            </w:r>
          </w:p>
        </w:tc>
        <w:tc>
          <w:tcPr>
            <w:tcW w:w="99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2021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611 773,00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556 096,54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55 676,46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П.14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E03890" w:rsidRPr="00CD245C" w:rsidTr="00691AAC">
        <w:trPr>
          <w:trHeight w:val="1266"/>
        </w:trPr>
        <w:tc>
          <w:tcPr>
            <w:tcW w:w="846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145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Комплект </w:t>
            </w:r>
            <w:proofErr w:type="spellStart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светодинамического</w:t>
            </w:r>
            <w:proofErr w:type="spellEnd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освещения (многофункциональный морозоустойчивый комплект освещения (гирлянда) для предания </w:t>
            </w:r>
            <w:proofErr w:type="spellStart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светодинамического</w:t>
            </w:r>
            <w:proofErr w:type="spellEnd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эффекта новогодней ели</w:t>
            </w: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и светодиодных украшений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До 30 декабря 2021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342 974,62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311 761,06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31 213,56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E03890" w:rsidRPr="00CD245C" w:rsidTr="00691AAC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3</w:t>
            </w:r>
          </w:p>
        </w:tc>
        <w:tc>
          <w:tcPr>
            <w:tcW w:w="145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Закупка сценических костюмов для МБУК «КСЦ «Полет»</w:t>
            </w:r>
          </w:p>
        </w:tc>
        <w:tc>
          <w:tcPr>
            <w:tcW w:w="992" w:type="dxa"/>
            <w:shd w:val="clear" w:color="auto" w:fill="auto"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2021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171 665,38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156 042,40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90" w:rsidRPr="000175A9" w:rsidRDefault="00E03890" w:rsidP="00691A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5A9">
              <w:rPr>
                <w:rFonts w:ascii="Courier New" w:hAnsi="Courier New" w:cs="Courier New"/>
                <w:color w:val="000000"/>
                <w:sz w:val="22"/>
                <w:szCs w:val="22"/>
              </w:rPr>
              <w:t>15 622,98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E03890" w:rsidRPr="00CD245C" w:rsidTr="00691AAC">
        <w:trPr>
          <w:trHeight w:val="315"/>
        </w:trPr>
        <w:tc>
          <w:tcPr>
            <w:tcW w:w="2298" w:type="dxa"/>
            <w:gridSpan w:val="2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1 126 413,00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1 023 900,00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102 513,00</w:t>
            </w:r>
          </w:p>
        </w:tc>
        <w:tc>
          <w:tcPr>
            <w:tcW w:w="2104" w:type="dxa"/>
            <w:shd w:val="clear" w:color="auto" w:fill="auto"/>
            <w:noWrap/>
            <w:hideMark/>
          </w:tcPr>
          <w:p w:rsidR="00E03890" w:rsidRPr="00CD245C" w:rsidRDefault="00E03890" w:rsidP="00691AAC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 </w:t>
            </w:r>
          </w:p>
        </w:tc>
      </w:tr>
    </w:tbl>
    <w:p w:rsidR="00E03890" w:rsidRDefault="00E03890" w:rsidP="00E03890"/>
    <w:p w:rsidR="009614CD" w:rsidRDefault="009614CD">
      <w:bookmarkStart w:id="0" w:name="_GoBack"/>
      <w:bookmarkEnd w:id="0"/>
    </w:p>
    <w:sectPr w:rsidR="009614CD" w:rsidSect="00CD245C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49"/>
    <w:rsid w:val="009614CD"/>
    <w:rsid w:val="00AE4949"/>
    <w:rsid w:val="00E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1B3D-C837-40B5-8D4F-1C95689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E03890"/>
  </w:style>
  <w:style w:type="paragraph" w:customStyle="1" w:styleId="ConsPlusNormal">
    <w:name w:val="ConsPlusNormal"/>
    <w:rsid w:val="00E03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2021-12-06T07:45:00Z</dcterms:created>
  <dcterms:modified xsi:type="dcterms:W3CDTF">2021-12-06T07:45:00Z</dcterms:modified>
</cp:coreProperties>
</file>