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A7" w:rsidRPr="00F939A7" w:rsidRDefault="00F939A7" w:rsidP="00F939A7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ФИНАНСОВЫЙ ОТЧЕТ</w:t>
      </w:r>
    </w:p>
    <w:p w:rsidR="00F939A7" w:rsidRPr="00F939A7" w:rsidRDefault="00F939A7" w:rsidP="00F9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поступлении и расходовании средств избирательного фонда кандидата, </w:t>
      </w:r>
    </w:p>
    <w:p w:rsidR="00F939A7" w:rsidRPr="00F939A7" w:rsidRDefault="00F939A7" w:rsidP="00F9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объединения</w:t>
      </w:r>
    </w:p>
    <w:tbl>
      <w:tblPr>
        <w:tblW w:w="9540" w:type="dxa"/>
        <w:tblInd w:w="-14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8"/>
        <w:gridCol w:w="568"/>
        <w:gridCol w:w="5926"/>
        <w:gridCol w:w="709"/>
        <w:gridCol w:w="1417"/>
        <w:gridCol w:w="870"/>
        <w:gridCol w:w="12"/>
      </w:tblGrid>
      <w:tr w:rsidR="00F939A7" w:rsidRPr="00F939A7" w:rsidTr="007329AC">
        <w:trPr>
          <w:trHeight w:val="18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9A7" w:rsidRPr="00F939A7" w:rsidRDefault="0089238A" w:rsidP="00F939A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38A">
              <w:rPr>
                <w:rFonts w:ascii="Times New Roman" w:eastAsia="Times New Roman" w:hAnsi="Times New Roman" w:cs="Times New Roman"/>
                <w:lang w:eastAsia="ru-RU"/>
              </w:rPr>
              <w:t>Куклин Александр Юрьевич</w:t>
            </w:r>
          </w:p>
        </w:tc>
      </w:tr>
      <w:tr w:rsidR="00F939A7" w:rsidRPr="00F939A7" w:rsidTr="007329AC">
        <w:trPr>
          <w:trHeight w:val="433"/>
        </w:trPr>
        <w:tc>
          <w:tcPr>
            <w:tcW w:w="9540" w:type="dxa"/>
            <w:gridSpan w:val="7"/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F939A7" w:rsidRPr="00F939A7" w:rsidTr="007329AC">
        <w:trPr>
          <w:trHeight w:val="8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9A7" w:rsidRPr="00F939A7" w:rsidRDefault="0089238A" w:rsidP="00F9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3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выборы главы городского поселения Среднинского муниципального образования</w:t>
            </w:r>
          </w:p>
        </w:tc>
      </w:tr>
      <w:tr w:rsidR="00F939A7" w:rsidRPr="00F939A7" w:rsidTr="007329AC">
        <w:trPr>
          <w:trHeight w:val="218"/>
        </w:trPr>
        <w:tc>
          <w:tcPr>
            <w:tcW w:w="9540" w:type="dxa"/>
            <w:gridSpan w:val="7"/>
          </w:tcPr>
          <w:p w:rsidR="00F939A7" w:rsidRPr="00F939A7" w:rsidRDefault="00F939A7" w:rsidP="00F939A7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(наименование выборов, наименование избирательного округа)</w:t>
            </w:r>
          </w:p>
          <w:p w:rsidR="00F939A7" w:rsidRPr="00F939A7" w:rsidRDefault="0089238A" w:rsidP="00F939A7">
            <w:pPr>
              <w:pBdr>
                <w:bottom w:val="single" w:sz="6" w:space="1" w:color="auto"/>
              </w:pBd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40810810018359408436 дополнительный офис 8586/0211  ПАО «Сбербанк» 665451г.Усолье-Сибирское ул. Орджоникидзе,31</w:t>
            </w:r>
          </w:p>
          <w:p w:rsidR="00F939A7" w:rsidRPr="00F939A7" w:rsidRDefault="00F939A7" w:rsidP="00F939A7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  <w:r w:rsidRPr="00F939A7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39A7" w:rsidRPr="00F939A7" w:rsidTr="007329AC">
        <w:trPr>
          <w:trHeight w:val="218"/>
        </w:trPr>
        <w:tc>
          <w:tcPr>
            <w:tcW w:w="9540" w:type="dxa"/>
            <w:gridSpan w:val="7"/>
          </w:tcPr>
          <w:p w:rsidR="00F939A7" w:rsidRPr="00F939A7" w:rsidRDefault="00F939A7" w:rsidP="00F939A7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частей 1-4 статьи 85 Закона Иркутской области «О муниципальных выборах в Иркутской области»</w:t>
            </w:r>
            <w:r w:rsidRPr="00F939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F939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3C10AE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3C10AE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избирательного объединения, выдвинувшего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3"/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BB53A6" w:rsidP="00B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</w:t>
            </w:r>
            <w:r w:rsidRPr="00F939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39A7" w:rsidRPr="00F939A7" w:rsidTr="0073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  <w:r w:rsidRPr="00F939A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 300 = стр. 10 – стр. 120 – стр. 190 – стр. 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923C01" w:rsidP="0092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7" w:rsidRPr="00F939A7" w:rsidRDefault="00F939A7" w:rsidP="00F9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939A7" w:rsidRPr="00F939A7" w:rsidRDefault="00F939A7" w:rsidP="00F939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39A7" w:rsidRPr="00F939A7" w:rsidRDefault="00F939A7" w:rsidP="00F9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9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939A7" w:rsidRPr="00F939A7" w:rsidRDefault="00F939A7" w:rsidP="00F939A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939A7" w:rsidRPr="00F939A7" w:rsidRDefault="00F939A7" w:rsidP="00F939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284"/>
        <w:gridCol w:w="236"/>
        <w:gridCol w:w="2443"/>
      </w:tblGrid>
      <w:tr w:rsidR="00F939A7" w:rsidRPr="00F939A7" w:rsidTr="007329AC">
        <w:trPr>
          <w:trHeight w:val="1282"/>
        </w:trPr>
        <w:tc>
          <w:tcPr>
            <w:tcW w:w="4372" w:type="dxa"/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Кандидат, </w:t>
            </w:r>
            <w:r w:rsidRPr="00F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кандидата,</w:t>
            </w:r>
          </w:p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</w:p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финансовым вопросам</w:t>
            </w:r>
          </w:p>
        </w:tc>
        <w:tc>
          <w:tcPr>
            <w:tcW w:w="236" w:type="dxa"/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3C01" w:rsidRDefault="00923C01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3C01" w:rsidRDefault="00923C01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3C01" w:rsidRDefault="00923C01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3C01" w:rsidRPr="00F939A7" w:rsidRDefault="00923C01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А.Ю. Куклин</w:t>
            </w:r>
          </w:p>
        </w:tc>
        <w:tc>
          <w:tcPr>
            <w:tcW w:w="236" w:type="dxa"/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A7" w:rsidRPr="00F939A7" w:rsidTr="007329AC">
        <w:tc>
          <w:tcPr>
            <w:tcW w:w="4372" w:type="dxa"/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236" w:type="dxa"/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F939A7" w:rsidRPr="00F939A7" w:rsidTr="007329AC">
        <w:tc>
          <w:tcPr>
            <w:tcW w:w="4372" w:type="dxa"/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избирательного объединения)</w:t>
            </w:r>
          </w:p>
        </w:tc>
        <w:tc>
          <w:tcPr>
            <w:tcW w:w="236" w:type="dxa"/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F939A7" w:rsidRPr="00F939A7" w:rsidRDefault="00F939A7" w:rsidP="00F939A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3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</w:tbl>
    <w:p w:rsidR="00CD1418" w:rsidRDefault="00F939A7">
      <w:r w:rsidRPr="00F939A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D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A7" w:rsidRDefault="00F939A7" w:rsidP="00F939A7">
      <w:pPr>
        <w:spacing w:after="0" w:line="240" w:lineRule="auto"/>
      </w:pPr>
      <w:r>
        <w:separator/>
      </w:r>
    </w:p>
  </w:endnote>
  <w:endnote w:type="continuationSeparator" w:id="0">
    <w:p w:rsidR="00F939A7" w:rsidRDefault="00F939A7" w:rsidP="00F9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A7" w:rsidRDefault="00F939A7" w:rsidP="00F939A7">
      <w:pPr>
        <w:spacing w:after="0" w:line="240" w:lineRule="auto"/>
      </w:pPr>
      <w:r>
        <w:separator/>
      </w:r>
    </w:p>
  </w:footnote>
  <w:footnote w:type="continuationSeparator" w:id="0">
    <w:p w:rsidR="00F939A7" w:rsidRDefault="00F939A7" w:rsidP="00F939A7">
      <w:pPr>
        <w:spacing w:after="0" w:line="240" w:lineRule="auto"/>
      </w:pPr>
      <w:r>
        <w:continuationSeparator/>
      </w:r>
    </w:p>
  </w:footnote>
  <w:footnote w:id="1">
    <w:p w:rsidR="00F939A7" w:rsidRPr="00B65633" w:rsidRDefault="00F939A7" w:rsidP="00F939A7">
      <w:pPr>
        <w:pStyle w:val="a3"/>
        <w:ind w:firstLine="720"/>
        <w:rPr>
          <w:sz w:val="16"/>
          <w:szCs w:val="16"/>
        </w:rPr>
      </w:pPr>
      <w:r w:rsidRPr="00B65633">
        <w:rPr>
          <w:rStyle w:val="a5"/>
          <w:sz w:val="16"/>
          <w:szCs w:val="16"/>
        </w:rPr>
        <w:sym w:font="Symbol" w:char="F02A"/>
      </w:r>
      <w:r w:rsidRPr="00B65633">
        <w:rPr>
          <w:sz w:val="16"/>
          <w:szCs w:val="16"/>
        </w:rPr>
        <w:t xml:space="preserve"> </w:t>
      </w:r>
      <w:r>
        <w:rPr>
          <w:sz w:val="16"/>
          <w:szCs w:val="16"/>
        </w:rPr>
        <w:t>Не заполняется в случае неоткрытия специального избирательного счета в соответствии с частью 1 статьи 86 Закона Иркутской области «О муниципальных выборах в Иркутской области».</w:t>
      </w:r>
    </w:p>
  </w:footnote>
  <w:footnote w:id="2">
    <w:p w:rsidR="00F939A7" w:rsidRPr="000213CF" w:rsidRDefault="00F939A7" w:rsidP="00F939A7">
      <w:pPr>
        <w:pStyle w:val="a3"/>
        <w:ind w:firstLine="720"/>
        <w:rPr>
          <w:sz w:val="16"/>
          <w:szCs w:val="16"/>
        </w:rPr>
      </w:pPr>
      <w:r w:rsidRPr="000213CF">
        <w:rPr>
          <w:rStyle w:val="a5"/>
          <w:sz w:val="16"/>
          <w:szCs w:val="16"/>
        </w:rPr>
        <w:sym w:font="Symbol" w:char="F02A"/>
      </w:r>
      <w:r w:rsidRPr="000213CF">
        <w:rPr>
          <w:rStyle w:val="a5"/>
          <w:sz w:val="16"/>
          <w:szCs w:val="16"/>
        </w:rPr>
        <w:sym w:font="Symbol" w:char="F02A"/>
      </w:r>
      <w:r w:rsidRPr="000213CF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F939A7" w:rsidRPr="00E82524" w:rsidRDefault="00F939A7" w:rsidP="00F939A7">
      <w:pPr>
        <w:pStyle w:val="a3"/>
        <w:ind w:firstLine="709"/>
        <w:rPr>
          <w:sz w:val="16"/>
          <w:szCs w:val="16"/>
        </w:rPr>
      </w:pPr>
      <w:r>
        <w:rPr>
          <w:rStyle w:val="a5"/>
        </w:rPr>
        <w:t>***</w:t>
      </w:r>
      <w:r>
        <w:t xml:space="preserve"> </w:t>
      </w:r>
      <w:r w:rsidRPr="00E82524">
        <w:rPr>
          <w:sz w:val="16"/>
          <w:szCs w:val="16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4F"/>
    <w:rsid w:val="003C10AE"/>
    <w:rsid w:val="007B564F"/>
    <w:rsid w:val="0089238A"/>
    <w:rsid w:val="00923C01"/>
    <w:rsid w:val="00BB53A6"/>
    <w:rsid w:val="00CD1418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93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93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93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93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2021-05-24T01:29:00Z</dcterms:created>
  <dcterms:modified xsi:type="dcterms:W3CDTF">2021-06-16T07:31:00Z</dcterms:modified>
</cp:coreProperties>
</file>