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C6" w:rsidRDefault="007A3EC6" w:rsidP="007A3EC6">
      <w:pPr>
        <w:autoSpaceDE w:val="0"/>
        <w:autoSpaceDN w:val="0"/>
        <w:adjustRightInd w:val="0"/>
        <w:ind w:right="72"/>
        <w:jc w:val="center"/>
        <w:rPr>
          <w:b/>
          <w:i/>
          <w:color w:val="7030A0"/>
          <w:u w:val="single"/>
        </w:rPr>
      </w:pPr>
      <w:r w:rsidRPr="00BB0F1B">
        <w:rPr>
          <w:b/>
          <w:i/>
          <w:color w:val="7030A0"/>
          <w:u w:val="single"/>
        </w:rPr>
        <w:t>Условия предоставления</w:t>
      </w:r>
      <w:r>
        <w:rPr>
          <w:b/>
          <w:i/>
          <w:color w:val="7030A0"/>
          <w:u w:val="single"/>
        </w:rPr>
        <w:t xml:space="preserve"> помощи на основании социального контракта</w:t>
      </w:r>
      <w:r w:rsidR="000A0F3D">
        <w:rPr>
          <w:b/>
          <w:i/>
          <w:color w:val="7030A0"/>
          <w:u w:val="single"/>
        </w:rPr>
        <w:t xml:space="preserve"> (по состоянию на 15 03.2021)</w:t>
      </w:r>
      <w:r w:rsidRPr="00BB0F1B">
        <w:rPr>
          <w:b/>
          <w:i/>
          <w:color w:val="7030A0"/>
          <w:u w:val="single"/>
        </w:rPr>
        <w:t>:</w:t>
      </w:r>
    </w:p>
    <w:tbl>
      <w:tblPr>
        <w:tblStyle w:val="1"/>
        <w:tblW w:w="83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567"/>
        <w:gridCol w:w="5386"/>
      </w:tblGrid>
      <w:tr w:rsidR="007A3EC6" w:rsidRPr="007A3EC6" w:rsidTr="00F7059B">
        <w:tc>
          <w:tcPr>
            <w:tcW w:w="2411" w:type="dxa"/>
          </w:tcPr>
          <w:p w:rsidR="007A3EC6" w:rsidRPr="007A3EC6" w:rsidRDefault="007A3EC6" w:rsidP="007A3EC6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  <w:u w:val="single"/>
                <w:lang w:eastAsia="en-US"/>
              </w:rPr>
            </w:pPr>
            <w:r w:rsidRPr="003A18B5">
              <w:rPr>
                <w:rFonts w:eastAsia="Calibri"/>
                <w:b/>
                <w:color w:val="FF0000"/>
                <w:u w:val="single"/>
                <w:lang w:eastAsia="en-US"/>
              </w:rPr>
              <w:t xml:space="preserve">1) </w:t>
            </w:r>
            <w:r w:rsidRPr="007A3EC6">
              <w:rPr>
                <w:rFonts w:eastAsia="Calibri"/>
                <w:b/>
                <w:color w:val="FF0000"/>
                <w:u w:val="single"/>
                <w:lang w:eastAsia="en-US"/>
              </w:rPr>
              <w:t xml:space="preserve">Доход ниже прожиточного минимума </w:t>
            </w:r>
          </w:p>
          <w:p w:rsidR="007A3EC6" w:rsidRPr="007A3EC6" w:rsidRDefault="007A3EC6" w:rsidP="00CA7C69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3EC6">
              <w:rPr>
                <w:rFonts w:eastAsia="Calibri"/>
                <w:sz w:val="20"/>
                <w:szCs w:val="20"/>
                <w:lang w:eastAsia="en-US"/>
              </w:rPr>
              <w:t xml:space="preserve">трудоспособное население – </w:t>
            </w:r>
            <w:r w:rsidR="002D2867">
              <w:rPr>
                <w:rFonts w:eastAsia="Calibri"/>
                <w:sz w:val="20"/>
                <w:szCs w:val="20"/>
                <w:lang w:eastAsia="en-US"/>
              </w:rPr>
              <w:t>12 167</w:t>
            </w:r>
            <w:r w:rsidRPr="007A3EC6">
              <w:rPr>
                <w:rFonts w:eastAsia="Calibri"/>
                <w:sz w:val="20"/>
                <w:szCs w:val="20"/>
                <w:lang w:eastAsia="en-US"/>
              </w:rPr>
              <w:t xml:space="preserve"> руб</w:t>
            </w:r>
            <w:r w:rsidR="003E5A5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7A3EC6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A3EC6" w:rsidRPr="007A3EC6" w:rsidRDefault="007A3EC6" w:rsidP="00CA7C69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3EC6">
              <w:rPr>
                <w:rFonts w:eastAsia="Calibri"/>
                <w:sz w:val="20"/>
                <w:szCs w:val="20"/>
                <w:lang w:eastAsia="en-US"/>
              </w:rPr>
              <w:t xml:space="preserve">пенсионеры – </w:t>
            </w:r>
            <w:r w:rsidR="0047166E"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="002D2867">
              <w:rPr>
                <w:rFonts w:eastAsia="Calibri"/>
                <w:sz w:val="20"/>
                <w:szCs w:val="20"/>
                <w:lang w:eastAsia="en-US"/>
              </w:rPr>
              <w:t>259</w:t>
            </w:r>
            <w:r w:rsidRPr="007A3EC6">
              <w:rPr>
                <w:rFonts w:eastAsia="Calibri"/>
                <w:sz w:val="20"/>
                <w:szCs w:val="20"/>
                <w:lang w:eastAsia="en-US"/>
              </w:rPr>
              <w:t xml:space="preserve"> руб.;</w:t>
            </w:r>
          </w:p>
          <w:p w:rsidR="007A3EC6" w:rsidRDefault="007A3EC6" w:rsidP="00CA7C69">
            <w:pPr>
              <w:spacing w:after="1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A3EC6">
              <w:rPr>
                <w:rFonts w:eastAsia="Calibri"/>
                <w:sz w:val="20"/>
                <w:szCs w:val="20"/>
                <w:lang w:eastAsia="en-US"/>
              </w:rPr>
              <w:t xml:space="preserve">дети – </w:t>
            </w:r>
            <w:r w:rsidR="002D2867">
              <w:rPr>
                <w:rFonts w:eastAsia="Calibri"/>
                <w:sz w:val="20"/>
                <w:szCs w:val="20"/>
                <w:lang w:eastAsia="en-US"/>
              </w:rPr>
              <w:t>11 951</w:t>
            </w:r>
            <w:r w:rsidRPr="007A3EC6">
              <w:rPr>
                <w:rFonts w:eastAsia="Calibri"/>
                <w:sz w:val="20"/>
                <w:szCs w:val="20"/>
                <w:lang w:eastAsia="en-US"/>
              </w:rPr>
              <w:t xml:space="preserve"> руб.</w:t>
            </w:r>
          </w:p>
          <w:p w:rsidR="00CA7C69" w:rsidRDefault="00CA7C69" w:rsidP="000A0F3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A0F3D" w:rsidRPr="007A3EC6" w:rsidRDefault="000A0F3D" w:rsidP="009430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Учитываются доходы за три месяца, предшествующих месяцу обращения (</w:t>
            </w:r>
            <w:r w:rsidR="00943017">
              <w:rPr>
                <w:rFonts w:eastAsia="Calibri"/>
                <w:sz w:val="20"/>
                <w:szCs w:val="20"/>
                <w:lang w:eastAsia="en-US"/>
              </w:rPr>
              <w:t xml:space="preserve">меры социальной поддержки учитываются </w:t>
            </w:r>
            <w:r w:rsidR="00CA7C69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="00943017">
              <w:rPr>
                <w:rFonts w:eastAsia="Calibri"/>
                <w:sz w:val="20"/>
                <w:szCs w:val="20"/>
                <w:lang w:eastAsia="en-US"/>
              </w:rPr>
              <w:t xml:space="preserve">общей </w:t>
            </w:r>
            <w:r w:rsidR="00CA7C69">
              <w:rPr>
                <w:rFonts w:eastAsia="Calibri"/>
                <w:sz w:val="20"/>
                <w:szCs w:val="20"/>
                <w:lang w:eastAsia="en-US"/>
              </w:rPr>
              <w:t>сумме доходов)</w:t>
            </w:r>
          </w:p>
        </w:tc>
        <w:tc>
          <w:tcPr>
            <w:tcW w:w="567" w:type="dxa"/>
          </w:tcPr>
          <w:p w:rsidR="007A3EC6" w:rsidRPr="007A3EC6" w:rsidRDefault="007A3EC6" w:rsidP="007A3EC6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A3EC6">
              <w:rPr>
                <w:rFonts w:eastAsia="Calibri"/>
                <w:b/>
                <w:color w:val="FF0000"/>
                <w:sz w:val="32"/>
                <w:szCs w:val="32"/>
                <w:lang w:eastAsia="en-US"/>
              </w:rPr>
              <w:t>И</w:t>
            </w:r>
          </w:p>
        </w:tc>
        <w:tc>
          <w:tcPr>
            <w:tcW w:w="5386" w:type="dxa"/>
          </w:tcPr>
          <w:p w:rsidR="007A3EC6" w:rsidRDefault="007A3EC6" w:rsidP="003A18B5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3A2CC8">
              <w:rPr>
                <w:rFonts w:eastAsia="Calibri"/>
                <w:b/>
                <w:color w:val="FF0000"/>
                <w:sz w:val="28"/>
                <w:szCs w:val="28"/>
                <w:u w:val="single"/>
                <w:lang w:eastAsia="en-US"/>
              </w:rPr>
              <w:t>2) одно из обстоятельств</w:t>
            </w:r>
            <w:r w:rsidRPr="003A2CC8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: </w:t>
            </w:r>
          </w:p>
          <w:p w:rsidR="007A3EC6" w:rsidRPr="007A3EC6" w:rsidRDefault="007A3EC6" w:rsidP="00CA7C69">
            <w:pPr>
              <w:spacing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инвалидность, </w:t>
            </w:r>
          </w:p>
          <w:p w:rsidR="007A3EC6" w:rsidRPr="007A3EC6" w:rsidRDefault="007A3EC6" w:rsidP="00CA7C69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>потеря кормильца</w:t>
            </w:r>
            <w:r w:rsidR="007328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(в течение 1 года)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7A3EC6" w:rsidRPr="007A3EC6" w:rsidRDefault="007A3EC6" w:rsidP="00CA7C69">
            <w:pPr>
              <w:spacing w:after="200" w:line="360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безработица, </w:t>
            </w:r>
          </w:p>
          <w:p w:rsidR="007A3EC6" w:rsidRDefault="007A3EC6" w:rsidP="00D74529">
            <w:pPr>
              <w:spacing w:after="20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>утрата (повреждение) движимого или недвижимого имущества</w:t>
            </w:r>
            <w:r w:rsidR="007328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(в течение 1 года)</w:t>
            </w:r>
            <w:r w:rsidR="007328A9" w:rsidRPr="007A3EC6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529" w:rsidRPr="007A3EC6" w:rsidRDefault="00D74529" w:rsidP="00D7452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EC6" w:rsidRDefault="007A3EC6" w:rsidP="00D74529">
            <w:pPr>
              <w:spacing w:after="20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t xml:space="preserve"> </w:t>
            </w:r>
            <w:proofErr w:type="gramStart"/>
            <w:r w:rsidR="00CA7C69" w:rsidRPr="00CA7C69">
              <w:rPr>
                <w:rFonts w:eastAsia="Calibri"/>
                <w:bCs/>
                <w:sz w:val="20"/>
                <w:szCs w:val="20"/>
                <w:lang w:eastAsia="en-US"/>
              </w:rPr>
              <w:t>обучение по</w:t>
            </w:r>
            <w:proofErr w:type="gramEnd"/>
            <w:r w:rsidR="00CA7C69" w:rsidRP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очной форме за счет бюджетных ассигнований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</w:p>
          <w:p w:rsidR="00D74529" w:rsidRPr="007A3EC6" w:rsidRDefault="00D74529" w:rsidP="00D7452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EC6" w:rsidRDefault="007A3EC6" w:rsidP="00D74529">
            <w:pPr>
              <w:spacing w:after="20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длительное </w:t>
            </w:r>
            <w:r w:rsidR="000A0F3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(более 2 месяцев)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="00F7059B">
              <w:rPr>
                <w:rFonts w:eastAsia="Calibri"/>
                <w:bCs/>
                <w:sz w:val="20"/>
                <w:szCs w:val="20"/>
                <w:lang w:eastAsia="en-US"/>
              </w:rPr>
              <w:t>/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>или дорогостоящее</w:t>
            </w:r>
            <w:r w:rsidR="000A0F3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(более 15 000,00 руб.)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лечение</w:t>
            </w:r>
            <w:r w:rsidR="007328A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(в течение 1 г</w:t>
            </w:r>
            <w:r w:rsidR="00F7059B">
              <w:rPr>
                <w:rFonts w:eastAsia="Calibri"/>
                <w:bCs/>
                <w:sz w:val="20"/>
                <w:szCs w:val="20"/>
                <w:lang w:eastAsia="en-US"/>
              </w:rPr>
              <w:t>ода</w:t>
            </w:r>
            <w:r w:rsidR="007328A9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  <w:r w:rsidR="007328A9" w:rsidRPr="007A3EC6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529" w:rsidRPr="007A3EC6" w:rsidRDefault="00D74529" w:rsidP="00D74529">
            <w:p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3EC6" w:rsidRDefault="007A3EC6" w:rsidP="00D74529">
            <w:pPr>
              <w:spacing w:after="20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="00CA7C6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>уход за ребенком в возрасте от 1,5 до 3 лет, ребенком-инвалидом, инвалидом 1 группы и т</w:t>
            </w:r>
            <w:r w:rsidR="00027367">
              <w:rPr>
                <w:rFonts w:eastAsia="Calibri"/>
                <w:bCs/>
                <w:sz w:val="20"/>
                <w:szCs w:val="20"/>
                <w:lang w:eastAsia="en-US"/>
              </w:rPr>
              <w:t>. п.</w:t>
            </w:r>
            <w:r w:rsidR="00D74529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7A3EC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529" w:rsidRDefault="00D74529" w:rsidP="00D74529">
            <w:pPr>
              <w:spacing w:after="20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D74529" w:rsidRPr="007A3EC6" w:rsidRDefault="00D74529" w:rsidP="00D74529">
            <w:pPr>
              <w:spacing w:after="1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семьи, имеющие 3 и более детей до 18 лет (включая детей, принятых под опеку, переданных на воспитание в приемную семью). </w:t>
            </w:r>
          </w:p>
        </w:tc>
      </w:tr>
    </w:tbl>
    <w:p w:rsidR="00875900" w:rsidRDefault="00875900" w:rsidP="005E4A6A">
      <w:pPr>
        <w:pStyle w:val="ad"/>
        <w:tabs>
          <w:tab w:val="left" w:pos="720"/>
        </w:tabs>
        <w:ind w:left="142" w:firstLine="578"/>
        <w:jc w:val="center"/>
        <w:rPr>
          <w:rFonts w:ascii="Times New Roman" w:hAnsi="Times New Roman" w:cs="Times New Roman"/>
          <w:b/>
          <w:i/>
          <w:color w:val="7030A0"/>
          <w:u w:val="single"/>
        </w:rPr>
      </w:pPr>
    </w:p>
    <w:p w:rsidR="003A2CC8" w:rsidRDefault="003A2CC8" w:rsidP="003A2CC8">
      <w:pPr>
        <w:pStyle w:val="a9"/>
        <w:ind w:left="142" w:firstLine="284"/>
        <w:jc w:val="center"/>
        <w:rPr>
          <w:b/>
          <w:i/>
          <w:color w:val="7030A0"/>
          <w:u w:val="single"/>
        </w:rPr>
      </w:pPr>
      <w:r w:rsidRPr="007C2483">
        <w:rPr>
          <w:b/>
          <w:i/>
          <w:color w:val="7030A0"/>
          <w:u w:val="single"/>
        </w:rPr>
        <w:t>Как заключить социальный контракт:</w:t>
      </w:r>
    </w:p>
    <w:p w:rsidR="00D724E0" w:rsidRDefault="00A6161C" w:rsidP="003A2CC8">
      <w:pPr>
        <w:pStyle w:val="a9"/>
        <w:numPr>
          <w:ilvl w:val="0"/>
          <w:numId w:val="7"/>
        </w:numPr>
        <w:ind w:left="142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Записаться на обучающий семинар по социальным контрактам, прослушать семинар</w:t>
      </w:r>
      <w:r w:rsidR="0060610E">
        <w:rPr>
          <w:sz w:val="20"/>
          <w:szCs w:val="20"/>
        </w:rPr>
        <w:t>.</w:t>
      </w:r>
    </w:p>
    <w:p w:rsidR="00A6161C" w:rsidRPr="00C90ACD" w:rsidRDefault="00A6161C" w:rsidP="00A6161C">
      <w:pPr>
        <w:pStyle w:val="a9"/>
        <w:numPr>
          <w:ilvl w:val="0"/>
          <w:numId w:val="7"/>
        </w:numPr>
        <w:ind w:left="142" w:firstLine="284"/>
        <w:jc w:val="both"/>
        <w:rPr>
          <w:sz w:val="20"/>
          <w:szCs w:val="20"/>
        </w:rPr>
      </w:pPr>
      <w:r w:rsidRPr="00C90ACD">
        <w:rPr>
          <w:sz w:val="20"/>
          <w:szCs w:val="20"/>
        </w:rPr>
        <w:t>Подать заявление в Управление соц. защиты по месту жительства (пребывания).</w:t>
      </w:r>
    </w:p>
    <w:p w:rsidR="003A2CC8" w:rsidRPr="00C90ACD" w:rsidRDefault="003A2CC8" w:rsidP="003A2CC8">
      <w:pPr>
        <w:pStyle w:val="a9"/>
        <w:numPr>
          <w:ilvl w:val="0"/>
          <w:numId w:val="7"/>
        </w:numPr>
        <w:ind w:left="142" w:firstLine="284"/>
        <w:jc w:val="both"/>
        <w:rPr>
          <w:sz w:val="20"/>
          <w:szCs w:val="20"/>
        </w:rPr>
      </w:pPr>
      <w:r w:rsidRPr="00C90ACD">
        <w:rPr>
          <w:sz w:val="20"/>
          <w:szCs w:val="20"/>
        </w:rPr>
        <w:t>Пройти собеседование и проконсультироваться в Управлении соц. защиты по месту жительства (пребывания).</w:t>
      </w:r>
    </w:p>
    <w:p w:rsidR="009411AF" w:rsidRPr="009411AF" w:rsidRDefault="009411AF" w:rsidP="003A2CC8">
      <w:pPr>
        <w:pStyle w:val="a9"/>
        <w:numPr>
          <w:ilvl w:val="0"/>
          <w:numId w:val="7"/>
        </w:numPr>
        <w:ind w:left="142"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Составить</w:t>
      </w:r>
      <w:r>
        <w:rPr>
          <w:sz w:val="20"/>
          <w:szCs w:val="20"/>
          <w:lang w:val="en-US"/>
        </w:rPr>
        <w:t>:</w:t>
      </w:r>
    </w:p>
    <w:p w:rsidR="009411AF" w:rsidRPr="00436C45" w:rsidRDefault="00436C45" w:rsidP="00436C45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- </w:t>
      </w:r>
      <w:r w:rsidR="009411AF">
        <w:rPr>
          <w:sz w:val="20"/>
          <w:szCs w:val="20"/>
        </w:rPr>
        <w:t>для направлений</w:t>
      </w:r>
      <w:r w:rsidR="009411AF" w:rsidRPr="009411AF">
        <w:rPr>
          <w:sz w:val="20"/>
          <w:szCs w:val="20"/>
        </w:rPr>
        <w:t xml:space="preserve"> “</w:t>
      </w:r>
      <w:r w:rsidR="009411AF">
        <w:rPr>
          <w:sz w:val="20"/>
          <w:szCs w:val="20"/>
        </w:rPr>
        <w:t>Поиск работы</w:t>
      </w:r>
      <w:r w:rsidR="009411AF" w:rsidRPr="009411AF">
        <w:rPr>
          <w:sz w:val="20"/>
          <w:szCs w:val="20"/>
        </w:rPr>
        <w:t>”</w:t>
      </w:r>
      <w:r w:rsidR="009411AF">
        <w:rPr>
          <w:sz w:val="20"/>
          <w:szCs w:val="20"/>
        </w:rPr>
        <w:t>,</w:t>
      </w:r>
      <w:r w:rsidR="009411AF" w:rsidRPr="009411AF">
        <w:rPr>
          <w:sz w:val="20"/>
          <w:szCs w:val="20"/>
        </w:rPr>
        <w:t xml:space="preserve"> </w:t>
      </w:r>
      <w:r w:rsidR="00FB7F0D" w:rsidRPr="00C90ACD">
        <w:rPr>
          <w:sz w:val="20"/>
          <w:szCs w:val="20"/>
        </w:rPr>
        <w:t xml:space="preserve"> </w:t>
      </w:r>
      <w:r w:rsidR="00FB7F0D" w:rsidRPr="009411AF">
        <w:rPr>
          <w:sz w:val="20"/>
          <w:szCs w:val="20"/>
        </w:rPr>
        <w:t>“</w:t>
      </w:r>
      <w:r w:rsidR="00FB7F0D">
        <w:rPr>
          <w:sz w:val="20"/>
          <w:szCs w:val="20"/>
        </w:rPr>
        <w:t>О</w:t>
      </w:r>
      <w:r w:rsidR="00FB7F0D" w:rsidRPr="00C90ACD">
        <w:rPr>
          <w:sz w:val="20"/>
          <w:szCs w:val="20"/>
        </w:rPr>
        <w:t>существление индивидуальной предпринимательской деятельности</w:t>
      </w:r>
      <w:r w:rsidR="00FB7F0D" w:rsidRPr="00FB7F0D">
        <w:rPr>
          <w:sz w:val="20"/>
          <w:szCs w:val="20"/>
        </w:rPr>
        <w:t>”</w:t>
      </w:r>
      <w:r w:rsidR="00FB7F0D">
        <w:rPr>
          <w:sz w:val="20"/>
          <w:szCs w:val="20"/>
        </w:rPr>
        <w:t>,</w:t>
      </w:r>
      <w:r w:rsidR="00FB7F0D" w:rsidRPr="009411AF">
        <w:rPr>
          <w:sz w:val="20"/>
          <w:szCs w:val="20"/>
        </w:rPr>
        <w:t xml:space="preserve"> </w:t>
      </w:r>
      <w:r w:rsidR="009411AF" w:rsidRPr="009411AF">
        <w:rPr>
          <w:sz w:val="20"/>
          <w:szCs w:val="20"/>
        </w:rPr>
        <w:t>“</w:t>
      </w:r>
      <w:r w:rsidR="009411AF">
        <w:rPr>
          <w:sz w:val="20"/>
          <w:szCs w:val="20"/>
        </w:rPr>
        <w:t>Ведение личного подсобного хозяйства</w:t>
      </w:r>
      <w:r w:rsidR="009411AF" w:rsidRPr="009411AF">
        <w:rPr>
          <w:sz w:val="20"/>
          <w:szCs w:val="20"/>
        </w:rPr>
        <w:t>”</w:t>
      </w:r>
      <w:r w:rsidR="009411AF">
        <w:rPr>
          <w:sz w:val="20"/>
          <w:szCs w:val="20"/>
        </w:rPr>
        <w:t xml:space="preserve">, </w:t>
      </w:r>
      <w:r w:rsidR="009411AF" w:rsidRPr="009411AF">
        <w:rPr>
          <w:sz w:val="20"/>
          <w:szCs w:val="20"/>
        </w:rPr>
        <w:t>“</w:t>
      </w:r>
      <w:r w:rsidR="009411AF">
        <w:rPr>
          <w:sz w:val="20"/>
          <w:szCs w:val="20"/>
        </w:rPr>
        <w:t>Иные мероприятия, направленные на преодоление трудной жизненной ситуации</w:t>
      </w:r>
      <w:r w:rsidR="009411AF" w:rsidRPr="009411AF">
        <w:rPr>
          <w:sz w:val="20"/>
          <w:szCs w:val="20"/>
        </w:rPr>
        <w:t>”</w:t>
      </w:r>
      <w:r w:rsidR="009411AF">
        <w:rPr>
          <w:sz w:val="20"/>
          <w:szCs w:val="20"/>
        </w:rPr>
        <w:t xml:space="preserve"> - </w:t>
      </w:r>
      <w:r>
        <w:rPr>
          <w:sz w:val="20"/>
          <w:szCs w:val="20"/>
        </w:rPr>
        <w:t>с</w:t>
      </w:r>
      <w:r w:rsidRPr="00C90ACD">
        <w:rPr>
          <w:sz w:val="20"/>
          <w:szCs w:val="20"/>
        </w:rPr>
        <w:t xml:space="preserve">овместно с сотрудниками Управления соц. защиты </w:t>
      </w:r>
      <w:r w:rsidR="009411AF" w:rsidRPr="00C90ACD">
        <w:rPr>
          <w:sz w:val="20"/>
          <w:szCs w:val="20"/>
        </w:rPr>
        <w:t>составить Программу социальной адаптации</w:t>
      </w:r>
      <w:r w:rsidR="009411AF">
        <w:rPr>
          <w:sz w:val="20"/>
          <w:szCs w:val="20"/>
        </w:rPr>
        <w:t>*</w:t>
      </w:r>
      <w:r w:rsidR="009411AF" w:rsidRPr="00C90ACD">
        <w:rPr>
          <w:sz w:val="20"/>
          <w:szCs w:val="20"/>
        </w:rPr>
        <w:t xml:space="preserve"> (</w:t>
      </w:r>
      <w:r w:rsidR="009411AF">
        <w:rPr>
          <w:sz w:val="20"/>
          <w:szCs w:val="20"/>
        </w:rPr>
        <w:t xml:space="preserve">ПСА - </w:t>
      </w:r>
      <w:r w:rsidR="009411AF" w:rsidRPr="00C90ACD">
        <w:rPr>
          <w:sz w:val="20"/>
          <w:szCs w:val="20"/>
        </w:rPr>
        <w:t>план мероприятий по преодолению трудной жизненной ситуации</w:t>
      </w:r>
      <w:r>
        <w:rPr>
          <w:sz w:val="20"/>
          <w:szCs w:val="20"/>
        </w:rPr>
        <w:t xml:space="preserve">, бланк - на сайте </w:t>
      </w:r>
      <w:r w:rsidRPr="003E0A88">
        <w:rPr>
          <w:b/>
          <w:color w:val="7030A0"/>
          <w:sz w:val="22"/>
          <w:szCs w:val="22"/>
          <w:u w:val="single"/>
        </w:rPr>
        <w:t>http://usolieuszn.ucoz.ru/</w:t>
      </w:r>
      <w:r w:rsidRPr="00C90ACD">
        <w:rPr>
          <w:sz w:val="20"/>
          <w:szCs w:val="20"/>
        </w:rPr>
        <w:t xml:space="preserve"> </w:t>
      </w:r>
      <w:r>
        <w:rPr>
          <w:sz w:val="20"/>
          <w:szCs w:val="20"/>
        </w:rPr>
        <w:t>в строке быстрого доступа СОЦИАЛЬНЫЙ КОНТРАКТ</w:t>
      </w:r>
      <w:r w:rsidR="009411AF" w:rsidRPr="00C90ACD">
        <w:rPr>
          <w:sz w:val="20"/>
          <w:szCs w:val="20"/>
        </w:rPr>
        <w:t>) на период действия контракта (помесячно)</w:t>
      </w:r>
      <w:r w:rsidRPr="00436C45">
        <w:rPr>
          <w:sz w:val="20"/>
          <w:szCs w:val="20"/>
        </w:rPr>
        <w:t>;</w:t>
      </w:r>
      <w:proofErr w:type="gramEnd"/>
    </w:p>
    <w:p w:rsidR="003A2CC8" w:rsidRDefault="009411AF" w:rsidP="009411AF">
      <w:pPr>
        <w:pStyle w:val="a9"/>
        <w:numPr>
          <w:ilvl w:val="0"/>
          <w:numId w:val="10"/>
        </w:numPr>
        <w:jc w:val="both"/>
        <w:rPr>
          <w:sz w:val="20"/>
          <w:szCs w:val="20"/>
        </w:rPr>
      </w:pPr>
      <w:r w:rsidRPr="00C90ACD">
        <w:rPr>
          <w:sz w:val="20"/>
          <w:szCs w:val="20"/>
        </w:rPr>
        <w:t xml:space="preserve">для направления </w:t>
      </w:r>
      <w:r w:rsidRPr="009411AF">
        <w:rPr>
          <w:sz w:val="20"/>
          <w:szCs w:val="20"/>
        </w:rPr>
        <w:t>“</w:t>
      </w:r>
      <w:r>
        <w:rPr>
          <w:sz w:val="20"/>
          <w:szCs w:val="20"/>
        </w:rPr>
        <w:t>О</w:t>
      </w:r>
      <w:r w:rsidRPr="00C90ACD">
        <w:rPr>
          <w:sz w:val="20"/>
          <w:szCs w:val="20"/>
        </w:rPr>
        <w:t>существление индивидуальной предпринимательской деятельности</w:t>
      </w:r>
      <w:r w:rsidRPr="009411AF">
        <w:rPr>
          <w:sz w:val="20"/>
          <w:szCs w:val="20"/>
        </w:rPr>
        <w:t>”</w:t>
      </w:r>
      <w:r w:rsidRPr="00C90ACD">
        <w:rPr>
          <w:sz w:val="20"/>
          <w:szCs w:val="20"/>
        </w:rPr>
        <w:t xml:space="preserve"> </w:t>
      </w:r>
      <w:r w:rsidRPr="009411AF"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  <w:lang w:val="en-US"/>
        </w:rPr>
        <w:t>c</w:t>
      </w:r>
      <w:proofErr w:type="gramEnd"/>
      <w:r w:rsidR="003A2CC8" w:rsidRPr="00C90ACD">
        <w:rPr>
          <w:sz w:val="20"/>
          <w:szCs w:val="20"/>
        </w:rPr>
        <w:t>оставить бизнес-план</w:t>
      </w:r>
      <w:r w:rsidR="00FB7F0D">
        <w:rPr>
          <w:sz w:val="20"/>
          <w:szCs w:val="20"/>
        </w:rPr>
        <w:t>.</w:t>
      </w:r>
    </w:p>
    <w:p w:rsidR="00FB7F0D" w:rsidRPr="00B9522B" w:rsidRDefault="00FB7F0D" w:rsidP="003E0A88">
      <w:pPr>
        <w:widowControl w:val="0"/>
        <w:autoSpaceDE w:val="0"/>
        <w:autoSpaceDN w:val="0"/>
        <w:adjustRightInd w:val="0"/>
        <w:ind w:left="426"/>
        <w:jc w:val="both"/>
        <w:rPr>
          <w:b/>
          <w:i/>
          <w:color w:val="7030A0"/>
          <w:u w:val="single"/>
        </w:rPr>
      </w:pPr>
      <w:r w:rsidRPr="00B9522B">
        <w:rPr>
          <w:i/>
          <w:color w:val="7030A0"/>
          <w:sz w:val="20"/>
          <w:szCs w:val="20"/>
          <w:u w:val="single"/>
        </w:rPr>
        <w:t>*Программа социальной адаптации (ПСА) – рассматривается и утверждается межведомственной комиссией. Социальный контракт  заключается только после утверждения программы социальной адаптации межведомственной комиссией.</w:t>
      </w:r>
    </w:p>
    <w:p w:rsidR="003A2CC8" w:rsidRDefault="003A2CC8" w:rsidP="003A2CC8">
      <w:pPr>
        <w:pStyle w:val="a9"/>
        <w:numPr>
          <w:ilvl w:val="0"/>
          <w:numId w:val="7"/>
        </w:numPr>
        <w:ind w:left="142" w:firstLine="284"/>
        <w:jc w:val="both"/>
        <w:rPr>
          <w:sz w:val="20"/>
          <w:szCs w:val="20"/>
        </w:rPr>
      </w:pPr>
      <w:r w:rsidRPr="00C90ACD">
        <w:rPr>
          <w:sz w:val="20"/>
          <w:szCs w:val="20"/>
        </w:rPr>
        <w:t>Подписать социальный контракт.</w:t>
      </w:r>
    </w:p>
    <w:p w:rsidR="005E4A6A" w:rsidRDefault="00BB0F1B" w:rsidP="00027367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7030A0"/>
          <w:u w:val="single"/>
        </w:rPr>
      </w:pPr>
      <w:r w:rsidRPr="00BB0F1B">
        <w:rPr>
          <w:b/>
          <w:i/>
          <w:color w:val="7030A0"/>
          <w:u w:val="single"/>
        </w:rPr>
        <w:lastRenderedPageBreak/>
        <w:t>Мероприятия по выходу из трудной жизненной ситуации, на осуществление которых выделяется помощь на основании социального контракта:</w:t>
      </w:r>
    </w:p>
    <w:p w:rsidR="003A2CC8" w:rsidRDefault="003A2CC8" w:rsidP="00027367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FF0000"/>
          <w:sz w:val="20"/>
          <w:szCs w:val="20"/>
          <w:u w:val="single"/>
        </w:rPr>
      </w:pPr>
    </w:p>
    <w:tbl>
      <w:tblPr>
        <w:tblW w:w="7621" w:type="dxa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6520"/>
      </w:tblGrid>
      <w:tr w:rsidR="005E4A6A" w:rsidRPr="005E4A6A" w:rsidTr="00027367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5E4A6A" w:rsidRPr="005E4A6A" w:rsidRDefault="005E4A6A" w:rsidP="005E4A6A">
            <w:pPr>
              <w:jc w:val="center"/>
              <w:rPr>
                <w:b/>
                <w:i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A6A" w:rsidRPr="00BB0F1B" w:rsidRDefault="003A2CC8" w:rsidP="005E4A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1.П</w:t>
            </w:r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оиск работы </w:t>
            </w:r>
          </w:p>
          <w:p w:rsidR="00A219CE" w:rsidRPr="005E4A6A" w:rsidRDefault="00A219CE" w:rsidP="00A219CE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5E4A6A">
              <w:rPr>
                <w:b/>
                <w:i/>
                <w:sz w:val="20"/>
                <w:szCs w:val="20"/>
                <w:u w:val="single"/>
              </w:rPr>
              <w:t>Срок контракта – не более</w:t>
            </w:r>
            <w:proofErr w:type="gramStart"/>
            <w:r w:rsidRPr="005E4A6A">
              <w:rPr>
                <w:b/>
                <w:i/>
                <w:sz w:val="20"/>
                <w:szCs w:val="20"/>
                <w:u w:val="single"/>
              </w:rPr>
              <w:t>,</w:t>
            </w:r>
            <w:proofErr w:type="gramEnd"/>
            <w:r w:rsidRPr="005E4A6A">
              <w:rPr>
                <w:b/>
                <w:i/>
                <w:sz w:val="20"/>
                <w:szCs w:val="20"/>
                <w:u w:val="single"/>
              </w:rPr>
              <w:t xml:space="preserve"> чем на 9 месяцев</w:t>
            </w:r>
          </w:p>
          <w:p w:rsidR="005E4A6A" w:rsidRPr="005E4A6A" w:rsidRDefault="005E4A6A" w:rsidP="005E4A6A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5E4A6A">
              <w:rPr>
                <w:b/>
                <w:i/>
                <w:sz w:val="20"/>
                <w:szCs w:val="20"/>
                <w:u w:val="single"/>
              </w:rPr>
              <w:t>Размер выплат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 xml:space="preserve"> – </w:t>
            </w:r>
            <w:r w:rsidR="00A219CE" w:rsidRPr="00A219CE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до 101 566,00 руб., 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>в том числе</w:t>
            </w:r>
            <w:proofErr w:type="gramStart"/>
            <w:r w:rsidR="00A219CE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5E4A6A">
              <w:rPr>
                <w:b/>
                <w:i/>
                <w:sz w:val="20"/>
                <w:szCs w:val="20"/>
                <w:u w:val="single"/>
              </w:rPr>
              <w:t>:</w:t>
            </w:r>
            <w:proofErr w:type="gramEnd"/>
            <w:r w:rsidRPr="005E4A6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5E4A6A" w:rsidRPr="00BB0F1B" w:rsidRDefault="005E4A6A" w:rsidP="005E4A6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в течение 1 месяца после заключения контракта - </w:t>
            </w:r>
            <w:r w:rsidRPr="00BB0F1B">
              <w:rPr>
                <w:b/>
                <w:i/>
                <w:sz w:val="20"/>
                <w:szCs w:val="20"/>
              </w:rPr>
              <w:t>13 012,00 руб</w:t>
            </w:r>
            <w:r w:rsidRPr="00BB0F1B">
              <w:rPr>
                <w:i/>
                <w:sz w:val="20"/>
                <w:szCs w:val="20"/>
              </w:rPr>
              <w:t>.;</w:t>
            </w:r>
          </w:p>
          <w:p w:rsidR="00367FC6" w:rsidRDefault="005E4A6A" w:rsidP="005E4A6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в течение 3 месяцев после подтверждения факта трудоустройства </w:t>
            </w:r>
            <w:proofErr w:type="gramStart"/>
            <w:r w:rsidRPr="00BB0F1B">
              <w:rPr>
                <w:i/>
                <w:sz w:val="20"/>
                <w:szCs w:val="20"/>
              </w:rPr>
              <w:t>по</w:t>
            </w:r>
            <w:proofErr w:type="gramEnd"/>
            <w:r w:rsidRPr="00BB0F1B">
              <w:rPr>
                <w:i/>
                <w:sz w:val="20"/>
                <w:szCs w:val="20"/>
              </w:rPr>
              <w:t xml:space="preserve"> </w:t>
            </w:r>
            <w:r w:rsidR="0047166E">
              <w:rPr>
                <w:i/>
                <w:sz w:val="20"/>
                <w:szCs w:val="20"/>
              </w:rPr>
              <w:t xml:space="preserve">       </w:t>
            </w:r>
            <w:r w:rsidR="00367FC6">
              <w:rPr>
                <w:i/>
                <w:sz w:val="20"/>
                <w:szCs w:val="20"/>
              </w:rPr>
              <w:t xml:space="preserve">    </w:t>
            </w:r>
          </w:p>
          <w:p w:rsidR="005E4A6A" w:rsidRPr="00BB0F1B" w:rsidRDefault="00367FC6" w:rsidP="005E4A6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5E4A6A" w:rsidRPr="00BB0F1B">
              <w:rPr>
                <w:b/>
                <w:i/>
                <w:sz w:val="20"/>
                <w:szCs w:val="20"/>
              </w:rPr>
              <w:t>13 012,00</w:t>
            </w:r>
            <w:r w:rsidR="005E4A6A" w:rsidRPr="00BB0F1B">
              <w:rPr>
                <w:i/>
                <w:sz w:val="20"/>
                <w:szCs w:val="20"/>
              </w:rPr>
              <w:t xml:space="preserve"> руб. ежемесячно; </w:t>
            </w:r>
          </w:p>
          <w:p w:rsidR="00875900" w:rsidRDefault="005E4A6A" w:rsidP="0087590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при необходимости пройти обучение - оплата за курс обучения  – не более </w:t>
            </w:r>
          </w:p>
          <w:p w:rsidR="005E4A6A" w:rsidRDefault="005E4A6A" w:rsidP="0087590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b/>
                <w:i/>
                <w:sz w:val="20"/>
                <w:szCs w:val="20"/>
              </w:rPr>
              <w:t>30 000,00 руб</w:t>
            </w:r>
            <w:r w:rsidRPr="00BB0F1B">
              <w:rPr>
                <w:i/>
                <w:sz w:val="20"/>
                <w:szCs w:val="20"/>
              </w:rPr>
              <w:t xml:space="preserve">. +  по </w:t>
            </w:r>
            <w:r w:rsidRPr="00BB0F1B">
              <w:rPr>
                <w:b/>
                <w:i/>
                <w:sz w:val="20"/>
                <w:szCs w:val="20"/>
              </w:rPr>
              <w:t>6 506,00 руб</w:t>
            </w:r>
            <w:r w:rsidRPr="00BB0F1B">
              <w:rPr>
                <w:i/>
                <w:sz w:val="20"/>
                <w:szCs w:val="20"/>
              </w:rPr>
              <w:t xml:space="preserve">. ежемесячно (но не более 3 месяцев); </w:t>
            </w:r>
          </w:p>
          <w:p w:rsidR="00A5079A" w:rsidRPr="00A219CE" w:rsidRDefault="00027367" w:rsidP="00553CE1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>Обязательное трудоустройство в период действия контракта</w:t>
            </w:r>
          </w:p>
          <w:p w:rsidR="00553CE1" w:rsidRPr="00A219CE" w:rsidRDefault="00553CE1" w:rsidP="00553CE1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i/>
                <w:color w:val="000000"/>
                <w:spacing w:val="6"/>
                <w:sz w:val="22"/>
                <w:szCs w:val="22"/>
                <w:u w:val="single"/>
              </w:rPr>
            </w:pPr>
          </w:p>
        </w:tc>
      </w:tr>
      <w:tr w:rsidR="005E4A6A" w:rsidRPr="005E4A6A" w:rsidTr="00027367"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A6A" w:rsidRPr="005E4A6A" w:rsidRDefault="005E4A6A" w:rsidP="005E4A6A">
            <w:pPr>
              <w:jc w:val="center"/>
              <w:rPr>
                <w:b/>
                <w:i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A6A" w:rsidRPr="00553CE1" w:rsidRDefault="003A2CC8" w:rsidP="005E4A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2.О</w:t>
            </w:r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существление индивидуальной предпринимательской деятельности (в </w:t>
            </w:r>
            <w:proofErr w:type="spellStart"/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>т.ч</w:t>
            </w:r>
            <w:proofErr w:type="spellEnd"/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. деятельность в качестве </w:t>
            </w:r>
            <w:proofErr w:type="spellStart"/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>самозанятого</w:t>
            </w:r>
            <w:proofErr w:type="spellEnd"/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>)</w:t>
            </w:r>
            <w:r w:rsidR="00553CE1" w:rsidRPr="00553CE1">
              <w:rPr>
                <w:b/>
                <w:i/>
                <w:color w:val="7030A0"/>
                <w:sz w:val="20"/>
                <w:szCs w:val="20"/>
              </w:rPr>
              <w:t xml:space="preserve">: </w:t>
            </w:r>
            <w:r w:rsidR="00553CE1" w:rsidRPr="00553CE1">
              <w:rPr>
                <w:b/>
                <w:i/>
                <w:color w:val="7030A0"/>
                <w:sz w:val="20"/>
                <w:szCs w:val="20"/>
                <w:u w:val="single"/>
              </w:rPr>
              <w:t>осуществлен</w:t>
            </w:r>
            <w:r w:rsidR="009E6F28" w:rsidRPr="00553CE1">
              <w:rPr>
                <w:b/>
                <w:i/>
                <w:color w:val="7030A0"/>
                <w:sz w:val="20"/>
                <w:szCs w:val="20"/>
                <w:u w:val="single"/>
              </w:rPr>
              <w:t>и</w:t>
            </w:r>
            <w:r w:rsidR="00553CE1" w:rsidRPr="00553CE1">
              <w:rPr>
                <w:b/>
                <w:i/>
                <w:color w:val="7030A0"/>
                <w:sz w:val="20"/>
                <w:szCs w:val="20"/>
                <w:u w:val="single"/>
              </w:rPr>
              <w:t>е</w:t>
            </w:r>
            <w:r w:rsidR="009E6F28" w:rsidRPr="00553CE1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деятельности,</w:t>
            </w:r>
            <w:r w:rsidR="00553CE1" w:rsidRPr="00553CE1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связанной </w:t>
            </w:r>
            <w:r w:rsidR="009E6F28" w:rsidRPr="00553CE1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с производством собственной продукции</w:t>
            </w:r>
          </w:p>
          <w:p w:rsidR="005E4A6A" w:rsidRPr="004730B2" w:rsidRDefault="005E4A6A" w:rsidP="005E4A6A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730B2">
              <w:rPr>
                <w:b/>
                <w:i/>
                <w:sz w:val="20"/>
                <w:szCs w:val="20"/>
                <w:u w:val="single"/>
              </w:rPr>
              <w:t>Срок контракта – не более</w:t>
            </w:r>
            <w:proofErr w:type="gramStart"/>
            <w:r w:rsidRPr="004730B2">
              <w:rPr>
                <w:b/>
                <w:i/>
                <w:sz w:val="20"/>
                <w:szCs w:val="20"/>
                <w:u w:val="single"/>
              </w:rPr>
              <w:t>,</w:t>
            </w:r>
            <w:proofErr w:type="gramEnd"/>
            <w:r w:rsidRPr="004730B2">
              <w:rPr>
                <w:b/>
                <w:i/>
                <w:sz w:val="20"/>
                <w:szCs w:val="20"/>
                <w:u w:val="single"/>
              </w:rPr>
              <w:t xml:space="preserve"> чем на 12 месяцев</w:t>
            </w:r>
          </w:p>
          <w:p w:rsidR="005E4A6A" w:rsidRPr="004730B2" w:rsidRDefault="005E4A6A" w:rsidP="005E4A6A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730B2">
              <w:rPr>
                <w:b/>
                <w:i/>
                <w:sz w:val="20"/>
                <w:szCs w:val="20"/>
                <w:u w:val="single"/>
              </w:rPr>
              <w:t>Размер выплат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 xml:space="preserve"> – </w:t>
            </w:r>
            <w:r w:rsidR="00A219CE" w:rsidRPr="00A219CE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до 280 000,00 руб., 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>в том числе</w:t>
            </w:r>
            <w:r w:rsidRPr="004730B2">
              <w:rPr>
                <w:b/>
                <w:i/>
                <w:sz w:val="20"/>
                <w:szCs w:val="20"/>
                <w:u w:val="single"/>
              </w:rPr>
              <w:t xml:space="preserve">: </w:t>
            </w:r>
          </w:p>
          <w:p w:rsidR="005E4A6A" w:rsidRPr="00BB0F1B" w:rsidRDefault="005E4A6A" w:rsidP="005E4A6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</w:t>
            </w:r>
            <w:r w:rsidR="00C339B4">
              <w:rPr>
                <w:i/>
                <w:sz w:val="20"/>
                <w:szCs w:val="20"/>
              </w:rPr>
              <w:t xml:space="preserve">на мероприятия по осуществлению деятельности - </w:t>
            </w:r>
            <w:r w:rsidR="00875900">
              <w:rPr>
                <w:i/>
                <w:sz w:val="20"/>
                <w:szCs w:val="20"/>
              </w:rPr>
              <w:t xml:space="preserve">до </w:t>
            </w:r>
            <w:r w:rsidRPr="00BB0F1B">
              <w:rPr>
                <w:b/>
                <w:i/>
                <w:sz w:val="20"/>
                <w:szCs w:val="20"/>
              </w:rPr>
              <w:t>250 000,00 руб.</w:t>
            </w:r>
            <w:r w:rsidRPr="00BB0F1B">
              <w:rPr>
                <w:i/>
                <w:sz w:val="20"/>
                <w:szCs w:val="20"/>
              </w:rPr>
              <w:t xml:space="preserve">, </w:t>
            </w:r>
          </w:p>
          <w:p w:rsidR="00027367" w:rsidRDefault="005E4A6A" w:rsidP="0087590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при необходимости пройти обучение - оплата за курс обучения – не более </w:t>
            </w:r>
          </w:p>
          <w:p w:rsidR="00F7059B" w:rsidRDefault="005E4A6A" w:rsidP="0087590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b/>
                <w:i/>
                <w:sz w:val="20"/>
                <w:szCs w:val="20"/>
              </w:rPr>
              <w:t>30 000,00 руб</w:t>
            </w:r>
            <w:r w:rsidRPr="00BB0F1B">
              <w:rPr>
                <w:i/>
                <w:sz w:val="20"/>
                <w:szCs w:val="20"/>
              </w:rPr>
              <w:t xml:space="preserve">.; </w:t>
            </w:r>
          </w:p>
          <w:p w:rsidR="00733D88" w:rsidRDefault="00F7059B" w:rsidP="001B49F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>Н</w:t>
            </w:r>
            <w:r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>а приобретение</w:t>
            </w:r>
            <w:r w:rsidR="00721D02" w:rsidRPr="006868B0">
              <w:rPr>
                <w:b/>
                <w:i/>
                <w:color w:val="7030A0"/>
                <w:sz w:val="20"/>
                <w:szCs w:val="20"/>
                <w:u w:val="single"/>
              </w:rPr>
              <w:t>:</w:t>
            </w:r>
            <w:r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</w:t>
            </w:r>
          </w:p>
          <w:p w:rsidR="00733D88" w:rsidRDefault="00733D88" w:rsidP="00733D88">
            <w:pPr>
              <w:widowControl w:val="0"/>
              <w:autoSpaceDE w:val="0"/>
              <w:autoSpaceDN w:val="0"/>
              <w:adjustRightInd w:val="0"/>
              <w:ind w:firstLine="175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- </w:t>
            </w:r>
            <w:r w:rsidR="00F7059B"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>основных средств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(оборудовани</w:t>
            </w:r>
            <w:r w:rsidR="008C7E72">
              <w:rPr>
                <w:b/>
                <w:i/>
                <w:color w:val="7030A0"/>
                <w:sz w:val="20"/>
                <w:szCs w:val="20"/>
                <w:u w:val="single"/>
              </w:rPr>
              <w:t>е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(печь-гриль и пр.),</w:t>
            </w:r>
            <w:r w:rsidR="00F7059B"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>машин</w:t>
            </w:r>
            <w:r w:rsidR="008C7E72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ы 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>(швейные и др.) и т.д.,</w:t>
            </w:r>
            <w:r w:rsidR="00062056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предназначенны</w:t>
            </w:r>
            <w:r w:rsidR="008C7E72">
              <w:rPr>
                <w:b/>
                <w:i/>
                <w:color w:val="7030A0"/>
                <w:sz w:val="20"/>
                <w:szCs w:val="20"/>
                <w:u w:val="single"/>
              </w:rPr>
              <w:t>е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="00062056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для </w:t>
            </w:r>
            <w:r w:rsidR="00062056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использования в 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производств</w:t>
            </w:r>
            <w:r w:rsidR="00062056">
              <w:rPr>
                <w:b/>
                <w:i/>
                <w:color w:val="7030A0"/>
                <w:sz w:val="20"/>
                <w:szCs w:val="20"/>
                <w:u w:val="single"/>
              </w:rPr>
              <w:t>е</w:t>
            </w:r>
            <w:r w:rsidR="00CE7BF9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продукции.)</w:t>
            </w:r>
          </w:p>
          <w:p w:rsidR="00733D88" w:rsidRDefault="00733D88" w:rsidP="00733D88">
            <w:pPr>
              <w:widowControl w:val="0"/>
              <w:autoSpaceDE w:val="0"/>
              <w:autoSpaceDN w:val="0"/>
              <w:adjustRightInd w:val="0"/>
              <w:ind w:firstLine="175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- </w:t>
            </w:r>
            <w:r w:rsidR="00F7059B"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>материально-производственных запасов</w:t>
            </w:r>
            <w:r w:rsidR="00CC1E37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(сырье, материалы, </w:t>
            </w:r>
            <w:proofErr w:type="gramEnd"/>
          </w:p>
          <w:p w:rsidR="00733D88" w:rsidRDefault="00733D88" w:rsidP="00733D88">
            <w:pPr>
              <w:widowControl w:val="0"/>
              <w:autoSpaceDE w:val="0"/>
              <w:autoSpaceDN w:val="0"/>
              <w:adjustRightInd w:val="0"/>
              <w:ind w:firstLine="175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 w:rsidRPr="00733D88">
              <w:rPr>
                <w:b/>
                <w:i/>
                <w:color w:val="7030A0"/>
                <w:sz w:val="20"/>
                <w:szCs w:val="20"/>
              </w:rPr>
              <w:t xml:space="preserve">          </w:t>
            </w:r>
            <w:r w:rsidR="00CC1E37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комплектующие, участвующие в процессе производства), </w:t>
            </w:r>
            <w:r w:rsidR="00F7059B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</w:t>
            </w:r>
          </w:p>
          <w:p w:rsidR="00733D88" w:rsidRDefault="00733D88" w:rsidP="00733D88">
            <w:pPr>
              <w:widowControl w:val="0"/>
              <w:autoSpaceDE w:val="0"/>
              <w:autoSpaceDN w:val="0"/>
              <w:adjustRightInd w:val="0"/>
              <w:ind w:firstLine="175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>- пр</w:t>
            </w:r>
            <w:r w:rsidR="00F7059B">
              <w:rPr>
                <w:b/>
                <w:i/>
                <w:color w:val="7030A0"/>
                <w:sz w:val="20"/>
                <w:szCs w:val="20"/>
                <w:u w:val="single"/>
              </w:rPr>
              <w:t>и</w:t>
            </w:r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нятие </w:t>
            </w:r>
            <w:r w:rsidR="00F7059B" w:rsidRPr="00027367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имущественных обязательств </w:t>
            </w:r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(например, аренда - но </w:t>
            </w:r>
            <w:r w:rsidR="00F7059B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не </w:t>
            </w:r>
            <w:proofErr w:type="gramEnd"/>
          </w:p>
          <w:p w:rsidR="005E4A6A" w:rsidRDefault="00733D88" w:rsidP="00733D88">
            <w:pPr>
              <w:widowControl w:val="0"/>
              <w:autoSpaceDE w:val="0"/>
              <w:autoSpaceDN w:val="0"/>
              <w:adjustRightInd w:val="0"/>
              <w:ind w:firstLine="175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 w:rsidRPr="00733D88">
              <w:rPr>
                <w:b/>
                <w:i/>
                <w:color w:val="7030A0"/>
                <w:sz w:val="20"/>
                <w:szCs w:val="20"/>
              </w:rPr>
              <w:t xml:space="preserve">          </w:t>
            </w:r>
            <w:r w:rsidR="00F7059B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более 15 % </w:t>
            </w:r>
            <w:r>
              <w:rPr>
                <w:b/>
                <w:i/>
                <w:color w:val="7030A0"/>
                <w:sz w:val="20"/>
                <w:szCs w:val="20"/>
                <w:u w:val="single"/>
              </w:rPr>
              <w:t>от выделяемой суммы.)</w:t>
            </w:r>
          </w:p>
          <w:p w:rsidR="00A5079A" w:rsidRPr="00A219CE" w:rsidRDefault="00A5079A" w:rsidP="00553CE1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i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i/>
                <w:color w:val="7030A0"/>
                <w:spacing w:val="6"/>
                <w:sz w:val="20"/>
                <w:szCs w:val="20"/>
                <w:u w:val="single"/>
              </w:rPr>
              <w:t>Обязательная регистрация в налоговой инспекции</w:t>
            </w:r>
          </w:p>
        </w:tc>
      </w:tr>
      <w:tr w:rsidR="005E4A6A" w:rsidRPr="005E4A6A" w:rsidTr="00027367"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4A6A" w:rsidRPr="005E4A6A" w:rsidRDefault="005E4A6A" w:rsidP="005E4A6A">
            <w:pPr>
              <w:rPr>
                <w:b/>
                <w:i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A6A" w:rsidRPr="00BB0F1B" w:rsidRDefault="003A2CC8" w:rsidP="005E4A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3.В</w:t>
            </w:r>
            <w:r w:rsidR="005E4A6A"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едение личного подсобного хозяйства </w:t>
            </w:r>
          </w:p>
          <w:p w:rsidR="005E4A6A" w:rsidRPr="004730B2" w:rsidRDefault="005E4A6A" w:rsidP="005E4A6A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730B2">
              <w:rPr>
                <w:b/>
                <w:i/>
                <w:sz w:val="20"/>
                <w:szCs w:val="20"/>
                <w:u w:val="single"/>
              </w:rPr>
              <w:t>Срок контракта – не более</w:t>
            </w:r>
            <w:proofErr w:type="gramStart"/>
            <w:r w:rsidRPr="004730B2">
              <w:rPr>
                <w:b/>
                <w:i/>
                <w:sz w:val="20"/>
                <w:szCs w:val="20"/>
                <w:u w:val="single"/>
              </w:rPr>
              <w:t>,</w:t>
            </w:r>
            <w:proofErr w:type="gramEnd"/>
            <w:r w:rsidRPr="004730B2">
              <w:rPr>
                <w:b/>
                <w:i/>
                <w:sz w:val="20"/>
                <w:szCs w:val="20"/>
                <w:u w:val="single"/>
              </w:rPr>
              <w:t xml:space="preserve"> чем на 12 месяцев</w:t>
            </w:r>
          </w:p>
          <w:p w:rsidR="005E4A6A" w:rsidRPr="004730B2" w:rsidRDefault="005E4A6A" w:rsidP="005E4A6A">
            <w:pPr>
              <w:widowControl w:val="0"/>
              <w:autoSpaceDE w:val="0"/>
              <w:autoSpaceDN w:val="0"/>
              <w:adjustRightInd w:val="0"/>
              <w:ind w:firstLine="742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730B2">
              <w:rPr>
                <w:b/>
                <w:i/>
                <w:sz w:val="20"/>
                <w:szCs w:val="20"/>
                <w:u w:val="single"/>
              </w:rPr>
              <w:t>Размер выплат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 xml:space="preserve"> – </w:t>
            </w:r>
            <w:r w:rsidR="00A219CE" w:rsidRPr="00A219CE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до 130 000,00 руб., 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>в том числе</w:t>
            </w:r>
            <w:r w:rsidRPr="004730B2">
              <w:rPr>
                <w:b/>
                <w:i/>
                <w:sz w:val="20"/>
                <w:szCs w:val="20"/>
                <w:u w:val="single"/>
              </w:rPr>
              <w:t xml:space="preserve">: </w:t>
            </w:r>
          </w:p>
          <w:p w:rsidR="005E4A6A" w:rsidRPr="00BB0F1B" w:rsidRDefault="005E4A6A" w:rsidP="005E4A6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</w:t>
            </w:r>
            <w:r w:rsidR="00C339B4">
              <w:rPr>
                <w:i/>
                <w:sz w:val="20"/>
                <w:szCs w:val="20"/>
              </w:rPr>
              <w:t xml:space="preserve">на мероприятия по ведению хозяйства -  </w:t>
            </w:r>
            <w:r w:rsidR="00027367">
              <w:rPr>
                <w:i/>
                <w:sz w:val="20"/>
                <w:szCs w:val="20"/>
              </w:rPr>
              <w:t xml:space="preserve">до </w:t>
            </w:r>
            <w:r w:rsidRPr="00BB0F1B">
              <w:rPr>
                <w:b/>
                <w:i/>
                <w:sz w:val="20"/>
                <w:szCs w:val="20"/>
              </w:rPr>
              <w:t>100 000,00 руб.</w:t>
            </w:r>
            <w:r w:rsidRPr="00BB0F1B">
              <w:rPr>
                <w:i/>
                <w:sz w:val="20"/>
                <w:szCs w:val="20"/>
              </w:rPr>
              <w:t xml:space="preserve">, </w:t>
            </w:r>
          </w:p>
          <w:p w:rsidR="005E4A6A" w:rsidRPr="00BB0F1B" w:rsidRDefault="005E4A6A" w:rsidP="005E4A6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 при необходимости пройти обучение - оплата за курс обучения – не более </w:t>
            </w:r>
            <w:r w:rsidRPr="00BB0F1B">
              <w:rPr>
                <w:b/>
                <w:i/>
                <w:sz w:val="20"/>
                <w:szCs w:val="20"/>
              </w:rPr>
              <w:t>30 000,00 руб</w:t>
            </w:r>
            <w:r w:rsidRPr="00BB0F1B">
              <w:rPr>
                <w:i/>
                <w:sz w:val="20"/>
                <w:szCs w:val="20"/>
              </w:rPr>
              <w:t xml:space="preserve">.; </w:t>
            </w:r>
          </w:p>
          <w:p w:rsidR="00F7059B" w:rsidRPr="003A2CC8" w:rsidRDefault="00F7059B" w:rsidP="00F7059B">
            <w:pPr>
              <w:jc w:val="center"/>
              <w:rPr>
                <w:b/>
                <w:i/>
                <w:color w:val="7030A0"/>
                <w:spacing w:val="6"/>
                <w:sz w:val="20"/>
                <w:szCs w:val="20"/>
                <w:u w:val="single"/>
              </w:rPr>
            </w:pPr>
            <w:r w:rsidRPr="003A2CC8">
              <w:rPr>
                <w:b/>
                <w:i/>
                <w:color w:val="7030A0"/>
                <w:spacing w:val="6"/>
                <w:sz w:val="20"/>
                <w:szCs w:val="20"/>
                <w:u w:val="single"/>
              </w:rPr>
              <w:t>На товары, необходимые для ведения личного подсобного хозяйства (сельхозтехника, животные, п</w:t>
            </w:r>
            <w:r w:rsidR="003A2CC8">
              <w:rPr>
                <w:b/>
                <w:i/>
                <w:color w:val="7030A0"/>
                <w:spacing w:val="6"/>
                <w:sz w:val="20"/>
                <w:szCs w:val="20"/>
                <w:u w:val="single"/>
              </w:rPr>
              <w:t>тица, корма, посадочный материал)</w:t>
            </w:r>
            <w:r w:rsidRPr="003A2CC8">
              <w:rPr>
                <w:b/>
                <w:i/>
                <w:color w:val="7030A0"/>
                <w:spacing w:val="6"/>
                <w:sz w:val="20"/>
                <w:szCs w:val="20"/>
                <w:u w:val="single"/>
              </w:rPr>
              <w:t>.</w:t>
            </w:r>
          </w:p>
          <w:p w:rsidR="00A5079A" w:rsidRDefault="00A5079A" w:rsidP="00553CE1">
            <w:pPr>
              <w:jc w:val="center"/>
              <w:rPr>
                <w:b/>
                <w:i/>
                <w:color w:val="7030A0"/>
                <w:spacing w:val="6"/>
                <w:sz w:val="20"/>
                <w:szCs w:val="20"/>
                <w:u w:val="single"/>
                <w:lang w:val="en-US"/>
              </w:rPr>
            </w:pPr>
            <w:r>
              <w:rPr>
                <w:b/>
                <w:i/>
                <w:color w:val="7030A0"/>
                <w:spacing w:val="6"/>
                <w:sz w:val="20"/>
                <w:szCs w:val="20"/>
                <w:u w:val="single"/>
              </w:rPr>
              <w:t>Обязательная регистрация в налоговой инспекции</w:t>
            </w:r>
          </w:p>
          <w:p w:rsidR="00553CE1" w:rsidRPr="00553CE1" w:rsidRDefault="00553CE1" w:rsidP="00553CE1">
            <w:pPr>
              <w:jc w:val="center"/>
              <w:rPr>
                <w:b/>
                <w:i/>
                <w:color w:val="000000"/>
                <w:spacing w:val="6"/>
                <w:sz w:val="22"/>
                <w:szCs w:val="22"/>
                <w:u w:val="single"/>
                <w:lang w:val="en-US"/>
              </w:rPr>
            </w:pPr>
          </w:p>
        </w:tc>
      </w:tr>
      <w:tr w:rsidR="005E4A6A" w:rsidRPr="005E4A6A" w:rsidTr="00027367">
        <w:tc>
          <w:tcPr>
            <w:tcW w:w="110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E4A6A" w:rsidRPr="005E4A6A" w:rsidRDefault="005E4A6A" w:rsidP="005E4A6A">
            <w:pPr>
              <w:rPr>
                <w:b/>
                <w:i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367" w:rsidRDefault="005E4A6A" w:rsidP="005E4A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>4.</w:t>
            </w:r>
            <w:r w:rsidR="003A2CC8">
              <w:rPr>
                <w:b/>
                <w:i/>
                <w:color w:val="FF0000"/>
                <w:sz w:val="20"/>
                <w:szCs w:val="20"/>
                <w:u w:val="single"/>
              </w:rPr>
              <w:t>О</w:t>
            </w:r>
            <w:r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>существлени</w:t>
            </w: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е</w:t>
            </w:r>
            <w:r w:rsidRPr="00BB0F1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иных мероприятий, направленных на преодоление трудной жизненной ситуации</w:t>
            </w:r>
            <w:r w:rsidR="00027367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5E4A6A" w:rsidRPr="004730B2" w:rsidRDefault="005E4A6A" w:rsidP="005E4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730B2">
              <w:rPr>
                <w:b/>
                <w:i/>
                <w:sz w:val="20"/>
                <w:szCs w:val="20"/>
                <w:u w:val="single"/>
              </w:rPr>
              <w:t>Срок контракта – не более</w:t>
            </w:r>
            <w:proofErr w:type="gramStart"/>
            <w:r w:rsidRPr="004730B2">
              <w:rPr>
                <w:b/>
                <w:i/>
                <w:sz w:val="20"/>
                <w:szCs w:val="20"/>
                <w:u w:val="single"/>
              </w:rPr>
              <w:t>,</w:t>
            </w:r>
            <w:proofErr w:type="gramEnd"/>
            <w:r w:rsidRPr="004730B2">
              <w:rPr>
                <w:b/>
                <w:i/>
                <w:sz w:val="20"/>
                <w:szCs w:val="20"/>
                <w:u w:val="single"/>
              </w:rPr>
              <w:t xml:space="preserve"> чем на 6 месяцев</w:t>
            </w:r>
          </w:p>
          <w:p w:rsidR="005E4A6A" w:rsidRPr="004730B2" w:rsidRDefault="005E4A6A" w:rsidP="005E4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4730B2">
              <w:rPr>
                <w:b/>
                <w:i/>
                <w:sz w:val="20"/>
                <w:szCs w:val="20"/>
                <w:u w:val="single"/>
              </w:rPr>
              <w:t>Размер выплат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 xml:space="preserve"> – </w:t>
            </w:r>
            <w:r w:rsidR="00A219CE" w:rsidRPr="00A219CE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до </w:t>
            </w:r>
            <w:r w:rsidR="00517BAB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78 072 </w:t>
            </w:r>
            <w:r w:rsidR="00A219CE" w:rsidRPr="00A219CE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руб. </w:t>
            </w:r>
            <w:r w:rsidR="00A219CE">
              <w:rPr>
                <w:b/>
                <w:i/>
                <w:sz w:val="20"/>
                <w:szCs w:val="20"/>
                <w:u w:val="single"/>
              </w:rPr>
              <w:t>в том числе</w:t>
            </w:r>
            <w:r w:rsidRPr="004730B2">
              <w:rPr>
                <w:b/>
                <w:i/>
                <w:sz w:val="20"/>
                <w:szCs w:val="20"/>
                <w:u w:val="single"/>
              </w:rPr>
              <w:t xml:space="preserve">: </w:t>
            </w:r>
          </w:p>
          <w:p w:rsidR="00F7059B" w:rsidRDefault="005E4A6A" w:rsidP="00F705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B0F1B">
              <w:rPr>
                <w:i/>
                <w:sz w:val="20"/>
                <w:szCs w:val="20"/>
              </w:rPr>
              <w:t xml:space="preserve">-по </w:t>
            </w:r>
            <w:r w:rsidRPr="00BB0F1B">
              <w:rPr>
                <w:b/>
                <w:i/>
                <w:sz w:val="20"/>
                <w:szCs w:val="20"/>
              </w:rPr>
              <w:t>13 012,00 руб.</w:t>
            </w:r>
            <w:r w:rsidRPr="00BB0F1B">
              <w:rPr>
                <w:i/>
                <w:sz w:val="20"/>
                <w:szCs w:val="20"/>
              </w:rPr>
              <w:t xml:space="preserve"> ежемесячно. </w:t>
            </w:r>
          </w:p>
          <w:p w:rsidR="00934865" w:rsidRDefault="00F7059B" w:rsidP="00A21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7030A0"/>
                <w:sz w:val="20"/>
                <w:szCs w:val="20"/>
                <w:u w:val="single"/>
              </w:rPr>
            </w:pPr>
            <w:r w:rsidRPr="00F7059B">
              <w:rPr>
                <w:b/>
                <w:i/>
                <w:color w:val="7030A0"/>
                <w:sz w:val="20"/>
                <w:szCs w:val="20"/>
                <w:u w:val="single"/>
              </w:rPr>
              <w:t>В случае пожара, потери кормильца</w:t>
            </w:r>
            <w:r w:rsidR="00A219CE">
              <w:rPr>
                <w:b/>
                <w:i/>
                <w:color w:val="7030A0"/>
                <w:sz w:val="20"/>
                <w:szCs w:val="20"/>
                <w:u w:val="single"/>
              </w:rPr>
              <w:t xml:space="preserve"> </w:t>
            </w:r>
            <w:r w:rsidR="00934865">
              <w:rPr>
                <w:b/>
                <w:i/>
                <w:color w:val="7030A0"/>
                <w:sz w:val="20"/>
                <w:szCs w:val="20"/>
                <w:u w:val="single"/>
              </w:rPr>
              <w:t>и т.д</w:t>
            </w:r>
            <w:r w:rsidR="00850911">
              <w:rPr>
                <w:b/>
                <w:i/>
                <w:color w:val="7030A0"/>
                <w:sz w:val="20"/>
                <w:szCs w:val="20"/>
                <w:u w:val="single"/>
              </w:rPr>
              <w:t>.</w:t>
            </w:r>
          </w:p>
          <w:p w:rsidR="005E4A6A" w:rsidRPr="005E4A6A" w:rsidRDefault="005E4A6A" w:rsidP="00A219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pacing w:val="6"/>
                <w:sz w:val="22"/>
                <w:szCs w:val="22"/>
              </w:rPr>
            </w:pPr>
          </w:p>
        </w:tc>
      </w:tr>
    </w:tbl>
    <w:p w:rsidR="00CA7C69" w:rsidRPr="007C2483" w:rsidRDefault="00CA7C69" w:rsidP="00CA7C69">
      <w:pPr>
        <w:pStyle w:val="a9"/>
        <w:ind w:left="142" w:firstLine="284"/>
        <w:jc w:val="center"/>
        <w:rPr>
          <w:b/>
          <w:i/>
          <w:color w:val="7030A0"/>
          <w:u w:val="single"/>
        </w:rPr>
      </w:pPr>
      <w:r>
        <w:rPr>
          <w:b/>
          <w:i/>
          <w:color w:val="7030A0"/>
          <w:u w:val="single"/>
        </w:rPr>
        <w:lastRenderedPageBreak/>
        <w:t>Требования к конечному результату и обязанности заявителя</w:t>
      </w:r>
      <w:r w:rsidRPr="007C2483">
        <w:rPr>
          <w:b/>
          <w:i/>
          <w:color w:val="7030A0"/>
          <w:u w:val="single"/>
        </w:rPr>
        <w:t>:</w:t>
      </w:r>
    </w:p>
    <w:p w:rsidR="00CA7C69" w:rsidRDefault="00CA7C69" w:rsidP="00CA7C69">
      <w:pPr>
        <w:pStyle w:val="aa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noProof/>
          <w:sz w:val="20"/>
          <w:szCs w:val="20"/>
        </w:rPr>
      </w:pPr>
      <w:r w:rsidRPr="00510FE1">
        <w:rPr>
          <w:noProof/>
          <w:sz w:val="20"/>
          <w:szCs w:val="20"/>
        </w:rPr>
        <w:t xml:space="preserve">- выполнение </w:t>
      </w:r>
      <w:r>
        <w:rPr>
          <w:noProof/>
          <w:sz w:val="20"/>
          <w:szCs w:val="20"/>
        </w:rPr>
        <w:t>всех мероприятий, запланированных социальным контрактом, в полном объеме и в установленные сроки;</w:t>
      </w:r>
    </w:p>
    <w:p w:rsidR="00CA7C69" w:rsidRPr="00510FE1" w:rsidRDefault="00CA7C69" w:rsidP="00CA7C69">
      <w:pPr>
        <w:pStyle w:val="aa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noProof/>
          <w:sz w:val="20"/>
          <w:szCs w:val="20"/>
        </w:rPr>
      </w:pPr>
      <w:r>
        <w:rPr>
          <w:noProof/>
          <w:sz w:val="20"/>
          <w:szCs w:val="20"/>
        </w:rPr>
        <w:t>- предоставление (ежемесячно) отчетов по выполненным мероприятиям и документы, подтверждающие целевое расходование выделенных по контракту средств</w:t>
      </w:r>
      <w:r w:rsidRPr="00510FE1">
        <w:rPr>
          <w:noProof/>
          <w:sz w:val="20"/>
          <w:szCs w:val="20"/>
        </w:rPr>
        <w:t>;</w:t>
      </w:r>
      <w:r>
        <w:rPr>
          <w:noProof/>
          <w:sz w:val="20"/>
          <w:szCs w:val="20"/>
        </w:rPr>
        <w:t xml:space="preserve"> </w:t>
      </w:r>
    </w:p>
    <w:p w:rsidR="00CA7C69" w:rsidRDefault="00CA7C69" w:rsidP="00CA7C69">
      <w:pPr>
        <w:pStyle w:val="aa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rStyle w:val="ab"/>
          <w:bCs/>
          <w:i w:val="0"/>
          <w:sz w:val="20"/>
          <w:szCs w:val="20"/>
          <w:bdr w:val="none" w:sz="0" w:space="0" w:color="auto" w:frame="1"/>
        </w:rPr>
      </w:pPr>
      <w:r>
        <w:rPr>
          <w:rStyle w:val="ab"/>
          <w:bCs/>
          <w:i w:val="0"/>
          <w:sz w:val="28"/>
          <w:szCs w:val="28"/>
          <w:bdr w:val="none" w:sz="0" w:space="0" w:color="auto" w:frame="1"/>
        </w:rPr>
        <w:t xml:space="preserve">- </w:t>
      </w:r>
      <w:r w:rsidRPr="00510FE1">
        <w:rPr>
          <w:rStyle w:val="ab"/>
          <w:bCs/>
          <w:i w:val="0"/>
          <w:sz w:val="20"/>
          <w:szCs w:val="20"/>
          <w:bdr w:val="none" w:sz="0" w:space="0" w:color="auto" w:frame="1"/>
        </w:rPr>
        <w:t>повышение денежных доходов по истеч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ении срока действия </w:t>
      </w:r>
      <w:r w:rsidRPr="00510FE1">
        <w:rPr>
          <w:rStyle w:val="ab"/>
          <w:bCs/>
          <w:i w:val="0"/>
          <w:sz w:val="20"/>
          <w:szCs w:val="20"/>
          <w:bdr w:val="none" w:sz="0" w:space="0" w:color="auto" w:frame="1"/>
        </w:rPr>
        <w:t>контракта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 (для  направлений</w:t>
      </w:r>
      <w:r w:rsidRPr="008D6E02">
        <w:rPr>
          <w:rStyle w:val="ab"/>
          <w:bCs/>
          <w:i w:val="0"/>
          <w:sz w:val="20"/>
          <w:szCs w:val="20"/>
          <w:bdr w:val="none" w:sz="0" w:space="0" w:color="auto" w:frame="1"/>
        </w:rPr>
        <w:t>: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 поиск работы, </w:t>
      </w:r>
      <w:r w:rsidRPr="008D6E02">
        <w:rPr>
          <w:rStyle w:val="ab"/>
          <w:bCs/>
          <w:i w:val="0"/>
          <w:sz w:val="20"/>
          <w:szCs w:val="20"/>
          <w:bdr w:val="none" w:sz="0" w:space="0" w:color="auto" w:frame="1"/>
        </w:rPr>
        <w:t>осуществление индивидуальной предпринимательской деятельности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, </w:t>
      </w:r>
      <w:r w:rsidRPr="008D6E02">
        <w:rPr>
          <w:rStyle w:val="ab"/>
          <w:bCs/>
          <w:i w:val="0"/>
          <w:sz w:val="20"/>
          <w:szCs w:val="20"/>
          <w:bdr w:val="none" w:sz="0" w:space="0" w:color="auto" w:frame="1"/>
        </w:rPr>
        <w:t>ведение личного подсобного хозяйства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>)</w:t>
      </w:r>
      <w:r w:rsidRPr="00510FE1">
        <w:rPr>
          <w:rStyle w:val="ab"/>
          <w:bCs/>
          <w:i w:val="0"/>
          <w:sz w:val="20"/>
          <w:szCs w:val="20"/>
          <w:bdr w:val="none" w:sz="0" w:space="0" w:color="auto" w:frame="1"/>
        </w:rPr>
        <w:t>;</w:t>
      </w:r>
    </w:p>
    <w:p w:rsidR="00943017" w:rsidRPr="008D6E02" w:rsidRDefault="00943017" w:rsidP="00943017">
      <w:pPr>
        <w:pStyle w:val="aa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  <w:rPr>
          <w:rStyle w:val="ab"/>
          <w:bCs/>
          <w:i w:val="0"/>
          <w:sz w:val="20"/>
          <w:szCs w:val="20"/>
          <w:bdr w:val="none" w:sz="0" w:space="0" w:color="auto" w:frame="1"/>
        </w:rPr>
      </w:pPr>
      <w:proofErr w:type="gramStart"/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- </w:t>
      </w:r>
      <w:r w:rsidRPr="00510FE1"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преодоление трудной жизненной ситуации 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по истечении срока действия </w:t>
      </w:r>
      <w:r w:rsidRPr="00510FE1">
        <w:rPr>
          <w:rStyle w:val="ab"/>
          <w:bCs/>
          <w:i w:val="0"/>
          <w:sz w:val="20"/>
          <w:szCs w:val="20"/>
          <w:bdr w:val="none" w:sz="0" w:space="0" w:color="auto" w:frame="1"/>
        </w:rPr>
        <w:t>контракта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 (для  направления</w:t>
      </w:r>
      <w:r w:rsidRPr="008D6E02"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 </w:t>
      </w:r>
      <w:r>
        <w:rPr>
          <w:rStyle w:val="ab"/>
          <w:bCs/>
          <w:i w:val="0"/>
          <w:sz w:val="20"/>
          <w:szCs w:val="20"/>
          <w:bdr w:val="none" w:sz="0" w:space="0" w:color="auto" w:frame="1"/>
        </w:rPr>
        <w:t xml:space="preserve">по </w:t>
      </w:r>
      <w:r w:rsidRPr="008D6E02">
        <w:rPr>
          <w:rStyle w:val="ab"/>
          <w:bCs/>
          <w:i w:val="0"/>
          <w:sz w:val="20"/>
          <w:szCs w:val="20"/>
          <w:bdr w:val="none" w:sz="0" w:space="0" w:color="auto" w:frame="1"/>
        </w:rPr>
        <w:t>осуществлению иных мероприятий, направленных на преодоление гражданином трудной жизненной ситуации</w:t>
      </w:r>
      <w:proofErr w:type="gramEnd"/>
    </w:p>
    <w:p w:rsidR="006868B0" w:rsidRDefault="006868B0" w:rsidP="003A2CC8">
      <w:pPr>
        <w:pStyle w:val="ad"/>
        <w:tabs>
          <w:tab w:val="left" w:pos="720"/>
        </w:tabs>
        <w:ind w:left="142" w:firstLine="578"/>
        <w:jc w:val="center"/>
        <w:rPr>
          <w:rFonts w:ascii="Times New Roman" w:hAnsi="Times New Roman" w:cs="Times New Roman"/>
          <w:b/>
          <w:i/>
          <w:color w:val="7030A0"/>
          <w:u w:val="single"/>
        </w:rPr>
      </w:pPr>
    </w:p>
    <w:p w:rsidR="003A2CC8" w:rsidRPr="00F24CE5" w:rsidRDefault="003A2CC8" w:rsidP="003A2CC8">
      <w:pPr>
        <w:pStyle w:val="ad"/>
        <w:tabs>
          <w:tab w:val="left" w:pos="720"/>
        </w:tabs>
        <w:ind w:left="142" w:firstLine="578"/>
        <w:jc w:val="center"/>
        <w:rPr>
          <w:rFonts w:ascii="Times New Roman" w:hAnsi="Times New Roman" w:cs="Times New Roman"/>
          <w:b/>
          <w:i/>
          <w:color w:val="7030A0"/>
          <w:u w:val="single"/>
        </w:rPr>
      </w:pPr>
      <w:r w:rsidRPr="00F24CE5">
        <w:rPr>
          <w:rFonts w:ascii="Times New Roman" w:hAnsi="Times New Roman" w:cs="Times New Roman"/>
          <w:b/>
          <w:i/>
          <w:color w:val="7030A0"/>
          <w:u w:val="single"/>
        </w:rPr>
        <w:t>Документы, необходимые для назначения государственной социальной помощи</w:t>
      </w:r>
      <w:r>
        <w:rPr>
          <w:rFonts w:ascii="Times New Roman" w:hAnsi="Times New Roman" w:cs="Times New Roman"/>
          <w:b/>
          <w:i/>
          <w:color w:val="7030A0"/>
          <w:u w:val="single"/>
        </w:rPr>
        <w:t xml:space="preserve"> на основании социального контракта</w:t>
      </w:r>
      <w:r w:rsidRPr="00F24CE5">
        <w:rPr>
          <w:rFonts w:ascii="Times New Roman" w:hAnsi="Times New Roman" w:cs="Times New Roman"/>
          <w:b/>
          <w:i/>
          <w:color w:val="7030A0"/>
          <w:u w:val="single"/>
        </w:rPr>
        <w:t>:</w:t>
      </w:r>
    </w:p>
    <w:p w:rsidR="00564849" w:rsidRDefault="00564849" w:rsidP="003A2CC8">
      <w:pPr>
        <w:pStyle w:val="a9"/>
        <w:ind w:left="142" w:firstLine="284"/>
        <w:jc w:val="center"/>
        <w:rPr>
          <w:b/>
          <w:i/>
          <w:color w:val="FF0000"/>
          <w:sz w:val="20"/>
          <w:szCs w:val="20"/>
          <w:u w:val="single"/>
        </w:rPr>
      </w:pPr>
    </w:p>
    <w:p w:rsidR="00B23E69" w:rsidRPr="003E0A88" w:rsidRDefault="00BD4136" w:rsidP="00BB0F1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0A88">
        <w:rPr>
          <w:sz w:val="22"/>
          <w:szCs w:val="22"/>
        </w:rPr>
        <w:t xml:space="preserve">Перечень необходимых документов </w:t>
      </w:r>
      <w:r w:rsidR="003E0A88">
        <w:rPr>
          <w:sz w:val="22"/>
          <w:szCs w:val="22"/>
        </w:rPr>
        <w:t xml:space="preserve">- </w:t>
      </w:r>
      <w:r w:rsidRPr="003E0A88">
        <w:rPr>
          <w:sz w:val="22"/>
          <w:szCs w:val="22"/>
        </w:rPr>
        <w:t xml:space="preserve">на сайте ОГКУ «УСЗН по городу Усолье-Сибирское и Усольскому району»  </w:t>
      </w:r>
      <w:r w:rsidRPr="003E0A88">
        <w:rPr>
          <w:b/>
          <w:color w:val="7030A0"/>
          <w:sz w:val="22"/>
          <w:szCs w:val="22"/>
          <w:u w:val="single"/>
        </w:rPr>
        <w:t>http://usolieuszn.ucoz.ru/</w:t>
      </w:r>
    </w:p>
    <w:p w:rsidR="00B23E69" w:rsidRDefault="00B23E69" w:rsidP="00BB0F1B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color w:val="FF0000"/>
          <w:sz w:val="20"/>
          <w:szCs w:val="20"/>
          <w:u w:val="single"/>
        </w:rPr>
      </w:pPr>
    </w:p>
    <w:p w:rsidR="00D724E0" w:rsidRPr="002B080A" w:rsidRDefault="00D724E0" w:rsidP="00D724E0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FF0000"/>
          <w:sz w:val="30"/>
          <w:szCs w:val="30"/>
          <w:u w:val="single"/>
        </w:rPr>
      </w:pPr>
      <w:r w:rsidRPr="002B080A">
        <w:rPr>
          <w:b/>
          <w:i/>
          <w:color w:val="FF0000"/>
          <w:sz w:val="30"/>
          <w:szCs w:val="30"/>
          <w:u w:val="single"/>
        </w:rPr>
        <w:t>Каждый  четверг в фойе Управления социальной защиты населения в 14-00 часов проводятся обучающие семинары по заключению социальных контрактов с малоимущими гражданами.</w:t>
      </w:r>
    </w:p>
    <w:p w:rsidR="00D724E0" w:rsidRPr="00D724E0" w:rsidRDefault="00D724E0" w:rsidP="00D724E0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color w:val="FF0000"/>
          <w:u w:val="single"/>
        </w:rPr>
      </w:pPr>
    </w:p>
    <w:p w:rsidR="002B080A" w:rsidRDefault="00A13326" w:rsidP="00D724E0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7030A0"/>
          <w:sz w:val="26"/>
          <w:szCs w:val="26"/>
          <w:u w:val="single"/>
        </w:rPr>
      </w:pPr>
      <w:r>
        <w:rPr>
          <w:b/>
          <w:i/>
          <w:color w:val="7030A0"/>
          <w:sz w:val="26"/>
          <w:szCs w:val="26"/>
          <w:u w:val="single"/>
        </w:rPr>
        <w:t>Участие в</w:t>
      </w:r>
      <w:r w:rsidR="00D724E0" w:rsidRPr="002B080A">
        <w:rPr>
          <w:b/>
          <w:i/>
          <w:color w:val="7030A0"/>
          <w:sz w:val="26"/>
          <w:szCs w:val="26"/>
          <w:u w:val="single"/>
        </w:rPr>
        <w:t xml:space="preserve"> семинаре по предварительной записи </w:t>
      </w:r>
      <w:r w:rsidR="002B080A">
        <w:rPr>
          <w:b/>
          <w:i/>
          <w:color w:val="7030A0"/>
          <w:sz w:val="26"/>
          <w:szCs w:val="26"/>
          <w:u w:val="single"/>
        </w:rPr>
        <w:t xml:space="preserve"> </w:t>
      </w:r>
    </w:p>
    <w:p w:rsidR="00D724E0" w:rsidRPr="002B080A" w:rsidRDefault="00D724E0" w:rsidP="00D724E0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7030A0"/>
          <w:sz w:val="26"/>
          <w:szCs w:val="26"/>
          <w:u w:val="single"/>
        </w:rPr>
      </w:pPr>
      <w:r w:rsidRPr="002B080A">
        <w:rPr>
          <w:b/>
          <w:i/>
          <w:color w:val="7030A0"/>
          <w:sz w:val="26"/>
          <w:szCs w:val="26"/>
          <w:u w:val="single"/>
        </w:rPr>
        <w:t xml:space="preserve">по </w:t>
      </w:r>
      <w:r w:rsidR="00921019" w:rsidRPr="002B080A">
        <w:rPr>
          <w:b/>
          <w:i/>
          <w:color w:val="7030A0"/>
          <w:sz w:val="26"/>
          <w:szCs w:val="26"/>
          <w:u w:val="single"/>
        </w:rPr>
        <w:t xml:space="preserve">     </w:t>
      </w:r>
      <w:r w:rsidRPr="002B080A">
        <w:rPr>
          <w:b/>
          <w:i/>
          <w:color w:val="7030A0"/>
          <w:sz w:val="26"/>
          <w:szCs w:val="26"/>
          <w:u w:val="single"/>
        </w:rPr>
        <w:t>телефонам:</w:t>
      </w:r>
    </w:p>
    <w:p w:rsidR="005659AC" w:rsidRPr="002B080A" w:rsidRDefault="005659AC" w:rsidP="005659AC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7030A0"/>
          <w:sz w:val="26"/>
          <w:szCs w:val="26"/>
          <w:u w:val="single"/>
        </w:rPr>
      </w:pPr>
      <w:r w:rsidRPr="002B080A">
        <w:rPr>
          <w:b/>
          <w:i/>
          <w:color w:val="7030A0"/>
          <w:sz w:val="26"/>
          <w:szCs w:val="26"/>
          <w:u w:val="single"/>
        </w:rPr>
        <w:t>8(39543) 6-75-86</w:t>
      </w:r>
    </w:p>
    <w:p w:rsidR="00D724E0" w:rsidRPr="002B080A" w:rsidRDefault="00D724E0" w:rsidP="00D724E0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7030A0"/>
          <w:sz w:val="26"/>
          <w:szCs w:val="26"/>
          <w:u w:val="single"/>
        </w:rPr>
      </w:pPr>
      <w:r w:rsidRPr="002B080A">
        <w:rPr>
          <w:b/>
          <w:i/>
          <w:color w:val="7030A0"/>
          <w:sz w:val="26"/>
          <w:szCs w:val="26"/>
          <w:u w:val="single"/>
        </w:rPr>
        <w:t>8(39543) 6-89-39</w:t>
      </w:r>
    </w:p>
    <w:p w:rsidR="00D724E0" w:rsidRPr="002B080A" w:rsidRDefault="00D724E0" w:rsidP="00D724E0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7030A0"/>
          <w:sz w:val="26"/>
          <w:szCs w:val="26"/>
          <w:u w:val="single"/>
        </w:rPr>
      </w:pPr>
      <w:r w:rsidRPr="002B080A">
        <w:rPr>
          <w:b/>
          <w:i/>
          <w:color w:val="7030A0"/>
          <w:sz w:val="26"/>
          <w:szCs w:val="26"/>
          <w:u w:val="single"/>
        </w:rPr>
        <w:t>8(39543) 6-21-23</w:t>
      </w:r>
    </w:p>
    <w:p w:rsidR="00D724E0" w:rsidRDefault="00D724E0" w:rsidP="00D724E0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  <w:color w:val="FF0000"/>
          <w:sz w:val="20"/>
          <w:szCs w:val="20"/>
          <w:u w:val="single"/>
        </w:rPr>
      </w:pPr>
    </w:p>
    <w:p w:rsidR="00432997" w:rsidRPr="008D6E02" w:rsidRDefault="0015421E" w:rsidP="008D6E02">
      <w:pPr>
        <w:pStyle w:val="aa"/>
        <w:shd w:val="clear" w:color="auto" w:fill="FFFFFF"/>
        <w:spacing w:before="0" w:beforeAutospacing="0" w:after="0" w:afterAutospacing="0"/>
        <w:ind w:left="142" w:firstLine="142"/>
        <w:jc w:val="center"/>
        <w:textAlignment w:val="baseline"/>
        <w:rPr>
          <w:rStyle w:val="ab"/>
          <w:b/>
          <w:bCs/>
          <w:i w:val="0"/>
          <w:color w:val="FF0000"/>
          <w:u w:val="single"/>
          <w:bdr w:val="none" w:sz="0" w:space="0" w:color="auto" w:frame="1"/>
        </w:rPr>
      </w:pPr>
      <w:r w:rsidRPr="008D6E02">
        <w:rPr>
          <w:rStyle w:val="ab"/>
          <w:b/>
          <w:bCs/>
          <w:i w:val="0"/>
          <w:color w:val="FF0000"/>
          <w:u w:val="single"/>
          <w:bdr w:val="none" w:sz="0" w:space="0" w:color="auto" w:frame="1"/>
        </w:rPr>
        <w:t>С заявлением и документами обращаться</w:t>
      </w:r>
      <w:r w:rsidR="00432997" w:rsidRPr="008D6E02">
        <w:rPr>
          <w:rStyle w:val="ab"/>
          <w:b/>
          <w:bCs/>
          <w:i w:val="0"/>
          <w:color w:val="FF0000"/>
          <w:u w:val="single"/>
          <w:bdr w:val="none" w:sz="0" w:space="0" w:color="auto" w:frame="1"/>
        </w:rPr>
        <w:t>:</w:t>
      </w:r>
    </w:p>
    <w:p w:rsidR="003E54D4" w:rsidRPr="003E54D4" w:rsidRDefault="00784DDB" w:rsidP="003E54D4">
      <w:pPr>
        <w:jc w:val="both"/>
        <w:rPr>
          <w:rFonts w:eastAsia="Calibri"/>
          <w:b/>
          <w:bCs/>
          <w:lang w:eastAsia="en-US"/>
        </w:rPr>
      </w:pPr>
      <w:r w:rsidRPr="008D6E02">
        <w:rPr>
          <w:rStyle w:val="ab"/>
          <w:bCs/>
          <w:i w:val="0"/>
          <w:bdr w:val="none" w:sz="0" w:space="0" w:color="auto" w:frame="1"/>
        </w:rPr>
        <w:t xml:space="preserve">в </w:t>
      </w:r>
      <w:r w:rsidR="0015421E" w:rsidRPr="008D6E02">
        <w:rPr>
          <w:rStyle w:val="ab"/>
          <w:bCs/>
          <w:i w:val="0"/>
          <w:bdr w:val="none" w:sz="0" w:space="0" w:color="auto" w:frame="1"/>
        </w:rPr>
        <w:t xml:space="preserve">ОГКУ «УСЗН по городу </w:t>
      </w:r>
      <w:r w:rsidR="0004136B" w:rsidRPr="008D6E02">
        <w:rPr>
          <w:rStyle w:val="ab"/>
          <w:bCs/>
          <w:i w:val="0"/>
          <w:bdr w:val="none" w:sz="0" w:space="0" w:color="auto" w:frame="1"/>
        </w:rPr>
        <w:t>Усолье-Сибирское и Усольскому району</w:t>
      </w:r>
      <w:r w:rsidRPr="008D6E02">
        <w:rPr>
          <w:rStyle w:val="ab"/>
          <w:bCs/>
          <w:i w:val="0"/>
          <w:bdr w:val="none" w:sz="0" w:space="0" w:color="auto" w:frame="1"/>
        </w:rPr>
        <w:t>»</w:t>
      </w:r>
      <w:r w:rsidR="0015421E" w:rsidRPr="008D6E02">
        <w:rPr>
          <w:rStyle w:val="ab"/>
          <w:bCs/>
          <w:i w:val="0"/>
          <w:bdr w:val="none" w:sz="0" w:space="0" w:color="auto" w:frame="1"/>
        </w:rPr>
        <w:t xml:space="preserve"> </w:t>
      </w:r>
      <w:r w:rsidR="0015421E" w:rsidRPr="008D6E02">
        <w:rPr>
          <w:rStyle w:val="ab"/>
          <w:b/>
          <w:bCs/>
          <w:i w:val="0"/>
          <w:sz w:val="28"/>
          <w:szCs w:val="28"/>
          <w:bdr w:val="none" w:sz="0" w:space="0" w:color="auto" w:frame="1"/>
        </w:rPr>
        <w:t xml:space="preserve">по   адресу: </w:t>
      </w:r>
      <w:r w:rsidR="0004136B" w:rsidRPr="008D6E02">
        <w:t xml:space="preserve">г. Усолье-Сибирское, ул. Б. Хмельницкого, 32, </w:t>
      </w:r>
      <w:r w:rsidR="00F24CE5" w:rsidRPr="008D6E02">
        <w:t>запись</w:t>
      </w:r>
      <w:r w:rsidR="003544DB">
        <w:t xml:space="preserve"> – на сайте </w:t>
      </w:r>
      <w:hyperlink r:id="rId9" w:history="1">
        <w:r w:rsidR="003544DB" w:rsidRPr="003544DB">
          <w:rPr>
            <w:rStyle w:val="af"/>
            <w:b/>
            <w:color w:val="7030A0"/>
          </w:rPr>
          <w:t>http://usolieuszn.ucoz.ru/</w:t>
        </w:r>
      </w:hyperlink>
      <w:r w:rsidR="003544DB">
        <w:t xml:space="preserve">  и </w:t>
      </w:r>
      <w:r w:rsidR="00F24CE5" w:rsidRPr="008D6E02">
        <w:t xml:space="preserve">по </w:t>
      </w:r>
      <w:r w:rsidR="0004136B" w:rsidRPr="008D6E02">
        <w:t xml:space="preserve">тел. </w:t>
      </w:r>
      <w:r w:rsidR="003E54D4" w:rsidRPr="003E54D4">
        <w:rPr>
          <w:rFonts w:eastAsia="Calibri"/>
          <w:b/>
          <w:bCs/>
          <w:lang w:eastAsia="en-US"/>
        </w:rPr>
        <w:t>8(395)43-6-75-86</w:t>
      </w:r>
    </w:p>
    <w:p w:rsidR="003E54D4" w:rsidRPr="003E54D4" w:rsidRDefault="003E54D4" w:rsidP="003E54D4">
      <w:pPr>
        <w:spacing w:line="276" w:lineRule="auto"/>
        <w:jc w:val="both"/>
        <w:rPr>
          <w:rFonts w:eastAsia="Calibri"/>
          <w:b/>
          <w:lang w:eastAsia="en-US"/>
        </w:rPr>
      </w:pPr>
      <w:r w:rsidRPr="003E54D4">
        <w:rPr>
          <w:rFonts w:eastAsia="Calibri"/>
          <w:b/>
          <w:bCs/>
          <w:lang w:eastAsia="en-US"/>
        </w:rPr>
        <w:t xml:space="preserve">                                           </w:t>
      </w:r>
      <w:r w:rsidRPr="003E54D4">
        <w:rPr>
          <w:rFonts w:eastAsia="Calibri"/>
          <w:b/>
          <w:lang w:eastAsia="en-US"/>
        </w:rPr>
        <w:t>8(983) 401-24-78</w:t>
      </w:r>
    </w:p>
    <w:p w:rsidR="003E54D4" w:rsidRPr="003E54D4" w:rsidRDefault="003E54D4" w:rsidP="003E54D4">
      <w:pPr>
        <w:spacing w:line="276" w:lineRule="auto"/>
        <w:jc w:val="both"/>
        <w:rPr>
          <w:rFonts w:eastAsia="Calibri"/>
          <w:b/>
          <w:lang w:eastAsia="en-US"/>
        </w:rPr>
      </w:pPr>
      <w:r w:rsidRPr="003E54D4">
        <w:rPr>
          <w:rFonts w:eastAsia="Calibri"/>
          <w:b/>
          <w:lang w:eastAsia="en-US"/>
        </w:rPr>
        <w:t xml:space="preserve">                                           8(983) 247-10-94</w:t>
      </w:r>
    </w:p>
    <w:p w:rsidR="003E54D4" w:rsidRPr="003E54D4" w:rsidRDefault="003E54D4" w:rsidP="003E54D4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3E54D4">
        <w:rPr>
          <w:rFonts w:eastAsia="Calibri"/>
          <w:b/>
          <w:lang w:eastAsia="en-US"/>
        </w:rPr>
        <w:t xml:space="preserve">                                           8(950) 147-51-23</w:t>
      </w:r>
      <w:r w:rsidRPr="003E54D4">
        <w:rPr>
          <w:rFonts w:eastAsia="Calibri"/>
          <w:lang w:eastAsia="en-US"/>
        </w:rPr>
        <w:t xml:space="preserve"> </w:t>
      </w:r>
    </w:p>
    <w:p w:rsidR="0015421E" w:rsidRPr="008D6E02" w:rsidRDefault="0015421E" w:rsidP="003E54D4">
      <w:pPr>
        <w:pStyle w:val="aa"/>
        <w:shd w:val="clear" w:color="auto" w:fill="FFFFFF"/>
        <w:ind w:left="142" w:firstLine="142"/>
        <w:jc w:val="both"/>
        <w:textAlignment w:val="baseline"/>
      </w:pPr>
    </w:p>
    <w:p w:rsidR="00687A11" w:rsidRDefault="00687A11" w:rsidP="002E284E">
      <w:pPr>
        <w:pStyle w:val="aa"/>
        <w:shd w:val="clear" w:color="auto" w:fill="FFFFFF"/>
        <w:spacing w:before="0" w:beforeAutospacing="0" w:after="0" w:afterAutospacing="0"/>
        <w:ind w:left="142" w:firstLine="142"/>
        <w:jc w:val="both"/>
        <w:textAlignment w:val="baseline"/>
      </w:pPr>
    </w:p>
    <w:p w:rsidR="00BB0F1B" w:rsidRDefault="00C219F9" w:rsidP="00C219F9">
      <w:pPr>
        <w:jc w:val="center"/>
        <w:rPr>
          <w:b/>
          <w:color w:val="2F5496" w:themeColor="accent5" w:themeShade="BF"/>
        </w:rPr>
      </w:pPr>
      <w:r w:rsidRPr="00C77225">
        <w:rPr>
          <w:b/>
          <w:color w:val="2F5496" w:themeColor="accent5" w:themeShade="BF"/>
        </w:rPr>
        <w:t xml:space="preserve">Областное государственное казенное учреждение </w:t>
      </w:r>
    </w:p>
    <w:p w:rsidR="00C219F9" w:rsidRPr="00C77225" w:rsidRDefault="00C219F9" w:rsidP="00C219F9">
      <w:pPr>
        <w:jc w:val="center"/>
        <w:rPr>
          <w:b/>
          <w:color w:val="2F5496" w:themeColor="accent5" w:themeShade="BF"/>
        </w:rPr>
      </w:pPr>
      <w:r w:rsidRPr="00C77225">
        <w:rPr>
          <w:b/>
          <w:color w:val="2F5496" w:themeColor="accent5" w:themeShade="BF"/>
        </w:rPr>
        <w:t xml:space="preserve">«Управление социальной защиты населения по городу </w:t>
      </w:r>
      <w:r w:rsidR="005A4DB3">
        <w:rPr>
          <w:b/>
          <w:color w:val="2F5496" w:themeColor="accent5" w:themeShade="BF"/>
        </w:rPr>
        <w:t>Усолье-Сибирское и Усольскому району</w:t>
      </w:r>
      <w:r w:rsidRPr="00C77225">
        <w:rPr>
          <w:b/>
          <w:color w:val="2F5496" w:themeColor="accent5" w:themeShade="BF"/>
        </w:rPr>
        <w:t>»</w:t>
      </w:r>
    </w:p>
    <w:p w:rsidR="00C219F9" w:rsidRPr="00C77225" w:rsidRDefault="00C219F9" w:rsidP="00C219F9">
      <w:pPr>
        <w:jc w:val="center"/>
        <w:rPr>
          <w:b/>
          <w:color w:val="2F5496" w:themeColor="accent5" w:themeShade="BF"/>
        </w:rPr>
      </w:pPr>
    </w:p>
    <w:p w:rsidR="00C219F9" w:rsidRPr="00D325BE" w:rsidRDefault="00C219F9" w:rsidP="00C219F9">
      <w:pPr>
        <w:rPr>
          <w:color w:val="2F5496" w:themeColor="accent5" w:themeShade="BF"/>
        </w:rPr>
      </w:pPr>
    </w:p>
    <w:p w:rsidR="00C219F9" w:rsidRPr="00564849" w:rsidRDefault="00F24CE5" w:rsidP="00C219F9">
      <w:pPr>
        <w:jc w:val="center"/>
        <w:rPr>
          <w:b/>
          <w:bCs/>
          <w:color w:val="FF0000"/>
          <w:sz w:val="28"/>
          <w:szCs w:val="28"/>
        </w:rPr>
      </w:pPr>
      <w:r w:rsidRPr="00564849">
        <w:rPr>
          <w:b/>
          <w:bCs/>
          <w:color w:val="FF0000"/>
          <w:sz w:val="28"/>
          <w:szCs w:val="28"/>
        </w:rPr>
        <w:t>Г</w:t>
      </w:r>
      <w:r w:rsidR="00C219F9" w:rsidRPr="00564849">
        <w:rPr>
          <w:b/>
          <w:bCs/>
          <w:color w:val="FF0000"/>
          <w:sz w:val="28"/>
          <w:szCs w:val="28"/>
        </w:rPr>
        <w:t>осударственн</w:t>
      </w:r>
      <w:r w:rsidRPr="00564849">
        <w:rPr>
          <w:b/>
          <w:bCs/>
          <w:color w:val="FF0000"/>
          <w:sz w:val="28"/>
          <w:szCs w:val="28"/>
        </w:rPr>
        <w:t>ая</w:t>
      </w:r>
      <w:r w:rsidR="00C219F9" w:rsidRPr="00564849">
        <w:rPr>
          <w:b/>
          <w:bCs/>
          <w:color w:val="FF0000"/>
          <w:sz w:val="28"/>
          <w:szCs w:val="28"/>
        </w:rPr>
        <w:t xml:space="preserve"> социальн</w:t>
      </w:r>
      <w:r w:rsidRPr="00564849">
        <w:rPr>
          <w:b/>
          <w:bCs/>
          <w:color w:val="FF0000"/>
          <w:sz w:val="28"/>
          <w:szCs w:val="28"/>
        </w:rPr>
        <w:t>ая</w:t>
      </w:r>
      <w:r w:rsidR="00C219F9" w:rsidRPr="00564849">
        <w:rPr>
          <w:b/>
          <w:bCs/>
          <w:color w:val="FF0000"/>
          <w:sz w:val="28"/>
          <w:szCs w:val="28"/>
        </w:rPr>
        <w:t xml:space="preserve"> помощ</w:t>
      </w:r>
      <w:r w:rsidRPr="00564849">
        <w:rPr>
          <w:b/>
          <w:bCs/>
          <w:color w:val="FF0000"/>
          <w:sz w:val="28"/>
          <w:szCs w:val="28"/>
        </w:rPr>
        <w:t>ь</w:t>
      </w:r>
      <w:r w:rsidR="00C219F9" w:rsidRPr="00564849">
        <w:rPr>
          <w:b/>
          <w:bCs/>
          <w:color w:val="FF0000"/>
          <w:sz w:val="28"/>
          <w:szCs w:val="28"/>
        </w:rPr>
        <w:t xml:space="preserve"> </w:t>
      </w:r>
    </w:p>
    <w:p w:rsidR="00C219F9" w:rsidRPr="00564849" w:rsidRDefault="00C219F9" w:rsidP="00C219F9">
      <w:pPr>
        <w:jc w:val="center"/>
        <w:rPr>
          <w:b/>
          <w:bCs/>
          <w:color w:val="FF0000"/>
          <w:sz w:val="28"/>
          <w:szCs w:val="28"/>
        </w:rPr>
      </w:pPr>
      <w:r w:rsidRPr="00564849">
        <w:rPr>
          <w:b/>
          <w:bCs/>
          <w:color w:val="FF0000"/>
          <w:sz w:val="28"/>
          <w:szCs w:val="28"/>
        </w:rPr>
        <w:t xml:space="preserve">на основании социального контракта  </w:t>
      </w:r>
    </w:p>
    <w:p w:rsidR="00C219F9" w:rsidRPr="00564849" w:rsidRDefault="00C219F9" w:rsidP="00C219F9">
      <w:pPr>
        <w:jc w:val="center"/>
        <w:rPr>
          <w:color w:val="FF0000"/>
          <w:sz w:val="28"/>
          <w:szCs w:val="28"/>
        </w:rPr>
      </w:pPr>
      <w:r w:rsidRPr="00564849">
        <w:rPr>
          <w:b/>
          <w:bCs/>
          <w:color w:val="FF0000"/>
          <w:sz w:val="28"/>
          <w:szCs w:val="28"/>
        </w:rPr>
        <w:t xml:space="preserve">на территории Иркутской области </w:t>
      </w:r>
      <w:r w:rsidRPr="00564849">
        <w:rPr>
          <w:b/>
          <w:bCs/>
          <w:color w:val="FF0000"/>
          <w:sz w:val="28"/>
          <w:szCs w:val="28"/>
        </w:rPr>
        <w:br/>
        <w:t>в 2021 году</w:t>
      </w:r>
    </w:p>
    <w:p w:rsidR="00C219F9" w:rsidRPr="005E27B5" w:rsidRDefault="00C219F9" w:rsidP="00C219F9">
      <w:pPr>
        <w:rPr>
          <w:color w:val="00B050"/>
        </w:rPr>
      </w:pPr>
    </w:p>
    <w:p w:rsidR="00C219F9" w:rsidRPr="005E27B5" w:rsidRDefault="00460EC3" w:rsidP="00C219F9">
      <w:pPr>
        <w:rPr>
          <w:color w:val="00B050"/>
        </w:rPr>
      </w:pPr>
      <w:r w:rsidRPr="00460EC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C2232C" wp14:editId="11CC42D4">
            <wp:extent cx="4529115" cy="2167467"/>
            <wp:effectExtent l="0" t="0" r="5080" b="444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00" cy="217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219F9" w:rsidRPr="005E27B5" w:rsidRDefault="00C219F9" w:rsidP="00C219F9">
      <w:pPr>
        <w:rPr>
          <w:color w:val="00B050"/>
        </w:rPr>
      </w:pPr>
    </w:p>
    <w:p w:rsidR="00C219F9" w:rsidRDefault="00C219F9" w:rsidP="00C219F9">
      <w:pPr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 xml:space="preserve">       </w:t>
      </w:r>
    </w:p>
    <w:p w:rsidR="00E76396" w:rsidRDefault="00E76396" w:rsidP="00C219F9">
      <w:pPr>
        <w:jc w:val="center"/>
        <w:rPr>
          <w:b/>
          <w:color w:val="FF0000"/>
        </w:rPr>
      </w:pPr>
    </w:p>
    <w:p w:rsidR="00C219F9" w:rsidRPr="00E76396" w:rsidRDefault="00E76396" w:rsidP="00C219F9">
      <w:pPr>
        <w:jc w:val="center"/>
        <w:rPr>
          <w:b/>
          <w:color w:val="2F5496" w:themeColor="accent5" w:themeShade="BF"/>
          <w:sz w:val="26"/>
          <w:szCs w:val="26"/>
        </w:rPr>
      </w:pPr>
      <w:r w:rsidRPr="00E76396">
        <w:rPr>
          <w:b/>
          <w:color w:val="FF0000"/>
          <w:sz w:val="26"/>
          <w:szCs w:val="26"/>
        </w:rPr>
        <w:t xml:space="preserve">Любишь  шить,  вязать,  готовить, </w:t>
      </w:r>
      <w:r w:rsidR="003B2444">
        <w:rPr>
          <w:b/>
          <w:color w:val="FF0000"/>
          <w:sz w:val="26"/>
          <w:szCs w:val="26"/>
        </w:rPr>
        <w:t>животноводством</w:t>
      </w:r>
      <w:r w:rsidRPr="00E76396">
        <w:rPr>
          <w:b/>
          <w:color w:val="FF0000"/>
          <w:sz w:val="26"/>
          <w:szCs w:val="26"/>
        </w:rPr>
        <w:t xml:space="preserve">  увлечен – </w:t>
      </w:r>
      <w:proofErr w:type="spellStart"/>
      <w:r w:rsidRPr="00E76396">
        <w:rPr>
          <w:b/>
          <w:color w:val="FF0000"/>
          <w:sz w:val="26"/>
          <w:szCs w:val="26"/>
        </w:rPr>
        <w:t>соц</w:t>
      </w:r>
      <w:proofErr w:type="gramStart"/>
      <w:r w:rsidRPr="00E76396">
        <w:rPr>
          <w:b/>
          <w:color w:val="FF0000"/>
          <w:sz w:val="26"/>
          <w:szCs w:val="26"/>
        </w:rPr>
        <w:t>.к</w:t>
      </w:r>
      <w:proofErr w:type="gramEnd"/>
      <w:r w:rsidRPr="00E76396">
        <w:rPr>
          <w:b/>
          <w:color w:val="FF0000"/>
          <w:sz w:val="26"/>
          <w:szCs w:val="26"/>
        </w:rPr>
        <w:t>онтракт</w:t>
      </w:r>
      <w:proofErr w:type="spellEnd"/>
      <w:r w:rsidRPr="00E76396">
        <w:rPr>
          <w:b/>
          <w:color w:val="FF0000"/>
          <w:sz w:val="26"/>
          <w:szCs w:val="26"/>
        </w:rPr>
        <w:t xml:space="preserve">  заключим  с Вами, приходите,  мы  Вас  ждем!</w:t>
      </w:r>
    </w:p>
    <w:p w:rsidR="00E76396" w:rsidRPr="00E76396" w:rsidRDefault="00E76396" w:rsidP="00C219F9">
      <w:pPr>
        <w:jc w:val="center"/>
        <w:rPr>
          <w:b/>
          <w:color w:val="2F5496" w:themeColor="accent5" w:themeShade="BF"/>
        </w:rPr>
      </w:pPr>
    </w:p>
    <w:p w:rsidR="00F24CE5" w:rsidRPr="00564849" w:rsidRDefault="00F24CE5" w:rsidP="00FC4771">
      <w:pPr>
        <w:ind w:left="851" w:right="425"/>
        <w:jc w:val="both"/>
        <w:rPr>
          <w:b/>
          <w:color w:val="7030A0"/>
          <w:sz w:val="22"/>
          <w:szCs w:val="22"/>
        </w:rPr>
      </w:pPr>
      <w:r w:rsidRPr="00564849">
        <w:rPr>
          <w:b/>
          <w:i/>
          <w:color w:val="7030A0"/>
          <w:sz w:val="22"/>
          <w:szCs w:val="22"/>
          <w:u w:val="single"/>
        </w:rPr>
        <w:t>Социальный контракт</w:t>
      </w:r>
      <w:r w:rsidRPr="00564849">
        <w:rPr>
          <w:b/>
          <w:color w:val="7030A0"/>
          <w:sz w:val="22"/>
          <w:szCs w:val="22"/>
          <w:u w:val="single"/>
        </w:rPr>
        <w:t xml:space="preserve"> </w:t>
      </w:r>
      <w:r w:rsidRPr="00564849">
        <w:rPr>
          <w:b/>
          <w:color w:val="7030A0"/>
          <w:sz w:val="22"/>
          <w:szCs w:val="22"/>
        </w:rPr>
        <w:t>-</w:t>
      </w:r>
      <w:r w:rsidRPr="00564849">
        <w:rPr>
          <w:color w:val="7030A0"/>
          <w:sz w:val="22"/>
          <w:szCs w:val="22"/>
        </w:rPr>
        <w:t xml:space="preserve"> </w:t>
      </w:r>
      <w:r w:rsidRPr="00564849">
        <w:rPr>
          <w:i/>
          <w:color w:val="7030A0"/>
          <w:sz w:val="22"/>
          <w:szCs w:val="22"/>
        </w:rPr>
        <w:t>это договор между малоимущим гражданином и территориальным органом социальной защиты о предоставлении гражданину  государственной помощи на осуществление мероприятий по выходу из трудной жизненной ситуации. Помощь на основании социального контракта направлена на активизацию действий малоимущих граждан по преодолению трудной жизненной ситуации</w:t>
      </w:r>
      <w:r w:rsidR="00FC4771" w:rsidRPr="00564849">
        <w:rPr>
          <w:i/>
          <w:color w:val="7030A0"/>
          <w:sz w:val="22"/>
          <w:szCs w:val="22"/>
        </w:rPr>
        <w:t>.</w:t>
      </w:r>
      <w:r w:rsidRPr="00564849">
        <w:rPr>
          <w:i/>
          <w:color w:val="7030A0"/>
          <w:sz w:val="22"/>
          <w:szCs w:val="22"/>
        </w:rPr>
        <w:t xml:space="preserve"> </w:t>
      </w:r>
    </w:p>
    <w:p w:rsidR="00F24CE5" w:rsidRDefault="00F24CE5" w:rsidP="00C219F9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C219F9" w:rsidRDefault="00C219F9" w:rsidP="00C219F9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1C5CA9" w:rsidRDefault="00C219F9" w:rsidP="002B3266">
      <w:pPr>
        <w:jc w:val="center"/>
        <w:rPr>
          <w:b/>
          <w:color w:val="FF0000"/>
          <w:sz w:val="28"/>
          <w:szCs w:val="28"/>
        </w:rPr>
      </w:pPr>
      <w:r w:rsidRPr="00564849">
        <w:rPr>
          <w:b/>
          <w:color w:val="FF0000"/>
          <w:sz w:val="28"/>
          <w:szCs w:val="28"/>
        </w:rPr>
        <w:t xml:space="preserve">  2021 год</w:t>
      </w:r>
      <w:bookmarkStart w:id="0" w:name="_GoBack"/>
      <w:bookmarkEnd w:id="0"/>
    </w:p>
    <w:sectPr w:rsidR="001C5CA9" w:rsidSect="002E284E">
      <w:pgSz w:w="16838" w:h="11906" w:orient="landscape"/>
      <w:pgMar w:top="426" w:right="820" w:bottom="284" w:left="709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DB" w:rsidRDefault="00277FDB" w:rsidP="00FE594E">
      <w:r>
        <w:separator/>
      </w:r>
    </w:p>
  </w:endnote>
  <w:endnote w:type="continuationSeparator" w:id="0">
    <w:p w:rsidR="00277FDB" w:rsidRDefault="00277FDB" w:rsidP="00F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DB" w:rsidRDefault="00277FDB" w:rsidP="00FE594E">
      <w:r>
        <w:separator/>
      </w:r>
    </w:p>
  </w:footnote>
  <w:footnote w:type="continuationSeparator" w:id="0">
    <w:p w:rsidR="00277FDB" w:rsidRDefault="00277FDB" w:rsidP="00F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805"/>
    <w:multiLevelType w:val="multilevel"/>
    <w:tmpl w:val="F9060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A58FD"/>
    <w:multiLevelType w:val="multilevel"/>
    <w:tmpl w:val="69C0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61CD4"/>
    <w:multiLevelType w:val="hybridMultilevel"/>
    <w:tmpl w:val="D7382904"/>
    <w:lvl w:ilvl="0" w:tplc="CB66C004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7A8381E"/>
    <w:multiLevelType w:val="multilevel"/>
    <w:tmpl w:val="C5E685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3274"/>
    <w:multiLevelType w:val="multilevel"/>
    <w:tmpl w:val="6F347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35B2F"/>
    <w:multiLevelType w:val="multilevel"/>
    <w:tmpl w:val="D116D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6DA8"/>
    <w:multiLevelType w:val="multilevel"/>
    <w:tmpl w:val="4AAABA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521CE"/>
    <w:multiLevelType w:val="multilevel"/>
    <w:tmpl w:val="06380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2778"/>
    <w:multiLevelType w:val="hybridMultilevel"/>
    <w:tmpl w:val="2BFCE35C"/>
    <w:lvl w:ilvl="0" w:tplc="6B340B5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0D7532"/>
    <w:multiLevelType w:val="multilevel"/>
    <w:tmpl w:val="A6B60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3525"/>
    <w:multiLevelType w:val="multilevel"/>
    <w:tmpl w:val="38E8A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0819"/>
    <w:multiLevelType w:val="hybridMultilevel"/>
    <w:tmpl w:val="B39636C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68E86013"/>
    <w:multiLevelType w:val="hybridMultilevel"/>
    <w:tmpl w:val="905E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79EF"/>
    <w:multiLevelType w:val="multilevel"/>
    <w:tmpl w:val="2EAAAD8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713945"/>
    <w:multiLevelType w:val="multilevel"/>
    <w:tmpl w:val="8C34396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entative="1">
      <w:start w:val="1"/>
      <w:numFmt w:val="decimal"/>
      <w:lvlText w:val="%2."/>
      <w:lvlJc w:val="left"/>
      <w:pPr>
        <w:tabs>
          <w:tab w:val="num" w:pos="2499"/>
        </w:tabs>
        <w:ind w:left="2499" w:hanging="360"/>
      </w:pPr>
    </w:lvl>
    <w:lvl w:ilvl="2" w:tentative="1">
      <w:start w:val="1"/>
      <w:numFmt w:val="decimal"/>
      <w:lvlText w:val="%3."/>
      <w:lvlJc w:val="left"/>
      <w:pPr>
        <w:tabs>
          <w:tab w:val="num" w:pos="3219"/>
        </w:tabs>
        <w:ind w:left="3219" w:hanging="360"/>
      </w:pPr>
    </w:lvl>
    <w:lvl w:ilvl="3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entative="1">
      <w:start w:val="1"/>
      <w:numFmt w:val="decimal"/>
      <w:lvlText w:val="%5."/>
      <w:lvlJc w:val="left"/>
      <w:pPr>
        <w:tabs>
          <w:tab w:val="num" w:pos="4659"/>
        </w:tabs>
        <w:ind w:left="4659" w:hanging="360"/>
      </w:pPr>
    </w:lvl>
    <w:lvl w:ilvl="5" w:tentative="1">
      <w:start w:val="1"/>
      <w:numFmt w:val="decimal"/>
      <w:lvlText w:val="%6."/>
      <w:lvlJc w:val="left"/>
      <w:pPr>
        <w:tabs>
          <w:tab w:val="num" w:pos="5379"/>
        </w:tabs>
        <w:ind w:left="5379" w:hanging="360"/>
      </w:pPr>
    </w:lvl>
    <w:lvl w:ilvl="6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entative="1">
      <w:start w:val="1"/>
      <w:numFmt w:val="decimal"/>
      <w:lvlText w:val="%8."/>
      <w:lvlJc w:val="left"/>
      <w:pPr>
        <w:tabs>
          <w:tab w:val="num" w:pos="6819"/>
        </w:tabs>
        <w:ind w:left="6819" w:hanging="360"/>
      </w:pPr>
    </w:lvl>
    <w:lvl w:ilvl="8" w:tentative="1">
      <w:start w:val="1"/>
      <w:numFmt w:val="decimal"/>
      <w:lvlText w:val="%9."/>
      <w:lvlJc w:val="left"/>
      <w:pPr>
        <w:tabs>
          <w:tab w:val="num" w:pos="7539"/>
        </w:tabs>
        <w:ind w:left="7539" w:hanging="360"/>
      </w:pPr>
    </w:lvl>
  </w:abstractNum>
  <w:abstractNum w:abstractNumId="15">
    <w:nsid w:val="6F7100C6"/>
    <w:multiLevelType w:val="hybridMultilevel"/>
    <w:tmpl w:val="AFFAC11A"/>
    <w:lvl w:ilvl="0" w:tplc="965CBF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D53E29"/>
    <w:multiLevelType w:val="multilevel"/>
    <w:tmpl w:val="C4A0E3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E6A8E"/>
    <w:multiLevelType w:val="multilevel"/>
    <w:tmpl w:val="488A3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27C74"/>
    <w:multiLevelType w:val="hybridMultilevel"/>
    <w:tmpl w:val="69EAA0C4"/>
    <w:lvl w:ilvl="0" w:tplc="B5CA8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BD741F"/>
    <w:multiLevelType w:val="multilevel"/>
    <w:tmpl w:val="1C9A8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0"/>
  </w:num>
  <w:num w:numId="5">
    <w:abstractNumId w:val="14"/>
  </w:num>
  <w:num w:numId="6">
    <w:abstractNumId w:val="17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19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9C"/>
    <w:rsid w:val="0001347C"/>
    <w:rsid w:val="00027367"/>
    <w:rsid w:val="00035C1C"/>
    <w:rsid w:val="0004136B"/>
    <w:rsid w:val="0006129C"/>
    <w:rsid w:val="00062056"/>
    <w:rsid w:val="00067728"/>
    <w:rsid w:val="000730BB"/>
    <w:rsid w:val="00095A92"/>
    <w:rsid w:val="00096E92"/>
    <w:rsid w:val="000A0F3D"/>
    <w:rsid w:val="000B00D2"/>
    <w:rsid w:val="000B3E81"/>
    <w:rsid w:val="000D2CDC"/>
    <w:rsid w:val="00115C7D"/>
    <w:rsid w:val="0012725F"/>
    <w:rsid w:val="001352E0"/>
    <w:rsid w:val="001536E5"/>
    <w:rsid w:val="0015421E"/>
    <w:rsid w:val="00160255"/>
    <w:rsid w:val="001635F5"/>
    <w:rsid w:val="001A03EF"/>
    <w:rsid w:val="001B2984"/>
    <w:rsid w:val="001B49FD"/>
    <w:rsid w:val="001C5CA9"/>
    <w:rsid w:val="001D3F19"/>
    <w:rsid w:val="001E7421"/>
    <w:rsid w:val="001E7B1D"/>
    <w:rsid w:val="001E7BED"/>
    <w:rsid w:val="00210211"/>
    <w:rsid w:val="00211989"/>
    <w:rsid w:val="00224385"/>
    <w:rsid w:val="00225503"/>
    <w:rsid w:val="00234B6D"/>
    <w:rsid w:val="002418DC"/>
    <w:rsid w:val="00260729"/>
    <w:rsid w:val="00277FDB"/>
    <w:rsid w:val="002B080A"/>
    <w:rsid w:val="002B3266"/>
    <w:rsid w:val="002D2867"/>
    <w:rsid w:val="002E284E"/>
    <w:rsid w:val="00303BD1"/>
    <w:rsid w:val="00303E7C"/>
    <w:rsid w:val="0032223D"/>
    <w:rsid w:val="003544DB"/>
    <w:rsid w:val="00356169"/>
    <w:rsid w:val="003645A7"/>
    <w:rsid w:val="00367FC6"/>
    <w:rsid w:val="003751CA"/>
    <w:rsid w:val="003815E5"/>
    <w:rsid w:val="003A18B5"/>
    <w:rsid w:val="003A2CC8"/>
    <w:rsid w:val="003B2444"/>
    <w:rsid w:val="003E0A88"/>
    <w:rsid w:val="003E2A00"/>
    <w:rsid w:val="003E54D4"/>
    <w:rsid w:val="003E5A5D"/>
    <w:rsid w:val="003F10D5"/>
    <w:rsid w:val="003F7F8E"/>
    <w:rsid w:val="0041468A"/>
    <w:rsid w:val="00431713"/>
    <w:rsid w:val="00432997"/>
    <w:rsid w:val="00435248"/>
    <w:rsid w:val="00436C45"/>
    <w:rsid w:val="00453181"/>
    <w:rsid w:val="00460EC3"/>
    <w:rsid w:val="0046604F"/>
    <w:rsid w:val="0047166E"/>
    <w:rsid w:val="004730B2"/>
    <w:rsid w:val="004B342A"/>
    <w:rsid w:val="004B3F98"/>
    <w:rsid w:val="004B59B3"/>
    <w:rsid w:val="004F51A3"/>
    <w:rsid w:val="004F53CB"/>
    <w:rsid w:val="00510FE1"/>
    <w:rsid w:val="00512EC9"/>
    <w:rsid w:val="00517BAB"/>
    <w:rsid w:val="005272A8"/>
    <w:rsid w:val="00553CE1"/>
    <w:rsid w:val="00564849"/>
    <w:rsid w:val="005659AC"/>
    <w:rsid w:val="00587FAB"/>
    <w:rsid w:val="005A2A47"/>
    <w:rsid w:val="005A4DB3"/>
    <w:rsid w:val="005C035F"/>
    <w:rsid w:val="005E0BC2"/>
    <w:rsid w:val="005E27B5"/>
    <w:rsid w:val="005E4A6A"/>
    <w:rsid w:val="0060610E"/>
    <w:rsid w:val="0061055E"/>
    <w:rsid w:val="00632994"/>
    <w:rsid w:val="00644788"/>
    <w:rsid w:val="00661148"/>
    <w:rsid w:val="00685C7B"/>
    <w:rsid w:val="006868B0"/>
    <w:rsid w:val="00687A11"/>
    <w:rsid w:val="00696BB1"/>
    <w:rsid w:val="006D7E40"/>
    <w:rsid w:val="006F75F1"/>
    <w:rsid w:val="00715B7A"/>
    <w:rsid w:val="00721D02"/>
    <w:rsid w:val="007328A9"/>
    <w:rsid w:val="00733D88"/>
    <w:rsid w:val="007459D5"/>
    <w:rsid w:val="00771AC5"/>
    <w:rsid w:val="00784DDB"/>
    <w:rsid w:val="007A269F"/>
    <w:rsid w:val="007A3EC6"/>
    <w:rsid w:val="007B5CC3"/>
    <w:rsid w:val="007C2483"/>
    <w:rsid w:val="007C4BC2"/>
    <w:rsid w:val="007D148D"/>
    <w:rsid w:val="007E7EEF"/>
    <w:rsid w:val="007F6014"/>
    <w:rsid w:val="0084650E"/>
    <w:rsid w:val="00850911"/>
    <w:rsid w:val="008609C7"/>
    <w:rsid w:val="00865338"/>
    <w:rsid w:val="00875900"/>
    <w:rsid w:val="00883F38"/>
    <w:rsid w:val="00892111"/>
    <w:rsid w:val="008A51AC"/>
    <w:rsid w:val="008B35CC"/>
    <w:rsid w:val="008B441D"/>
    <w:rsid w:val="008B7D42"/>
    <w:rsid w:val="008C7E72"/>
    <w:rsid w:val="008D2AEA"/>
    <w:rsid w:val="008D47A8"/>
    <w:rsid w:val="008D6E02"/>
    <w:rsid w:val="00921019"/>
    <w:rsid w:val="00934865"/>
    <w:rsid w:val="009411AF"/>
    <w:rsid w:val="00943017"/>
    <w:rsid w:val="00974776"/>
    <w:rsid w:val="009D6C09"/>
    <w:rsid w:val="009E3BED"/>
    <w:rsid w:val="009E6F28"/>
    <w:rsid w:val="00A13326"/>
    <w:rsid w:val="00A2130F"/>
    <w:rsid w:val="00A219CE"/>
    <w:rsid w:val="00A24235"/>
    <w:rsid w:val="00A31DE3"/>
    <w:rsid w:val="00A45071"/>
    <w:rsid w:val="00A5079A"/>
    <w:rsid w:val="00A6161C"/>
    <w:rsid w:val="00A824E9"/>
    <w:rsid w:val="00A8486A"/>
    <w:rsid w:val="00AA5EDA"/>
    <w:rsid w:val="00AC36A8"/>
    <w:rsid w:val="00B145FE"/>
    <w:rsid w:val="00B23E69"/>
    <w:rsid w:val="00B47D46"/>
    <w:rsid w:val="00B55911"/>
    <w:rsid w:val="00B57109"/>
    <w:rsid w:val="00B63B65"/>
    <w:rsid w:val="00B9522B"/>
    <w:rsid w:val="00BB0F1B"/>
    <w:rsid w:val="00BB65FD"/>
    <w:rsid w:val="00BD4136"/>
    <w:rsid w:val="00BE0E16"/>
    <w:rsid w:val="00C109DE"/>
    <w:rsid w:val="00C10EF9"/>
    <w:rsid w:val="00C219F9"/>
    <w:rsid w:val="00C339B4"/>
    <w:rsid w:val="00C77225"/>
    <w:rsid w:val="00C82C1F"/>
    <w:rsid w:val="00C90ACD"/>
    <w:rsid w:val="00CA7C69"/>
    <w:rsid w:val="00CC1E37"/>
    <w:rsid w:val="00CC5648"/>
    <w:rsid w:val="00CE7BF9"/>
    <w:rsid w:val="00D23D19"/>
    <w:rsid w:val="00D26125"/>
    <w:rsid w:val="00D325BE"/>
    <w:rsid w:val="00D57BEE"/>
    <w:rsid w:val="00D66A20"/>
    <w:rsid w:val="00D724E0"/>
    <w:rsid w:val="00D74529"/>
    <w:rsid w:val="00D81CBE"/>
    <w:rsid w:val="00D83E7D"/>
    <w:rsid w:val="00D8531D"/>
    <w:rsid w:val="00D93165"/>
    <w:rsid w:val="00DB4190"/>
    <w:rsid w:val="00DD4E43"/>
    <w:rsid w:val="00DE4014"/>
    <w:rsid w:val="00DF1122"/>
    <w:rsid w:val="00E2261E"/>
    <w:rsid w:val="00E2739C"/>
    <w:rsid w:val="00E73633"/>
    <w:rsid w:val="00E76396"/>
    <w:rsid w:val="00EB5AEB"/>
    <w:rsid w:val="00EC7DA9"/>
    <w:rsid w:val="00EF304F"/>
    <w:rsid w:val="00F00DAB"/>
    <w:rsid w:val="00F01A44"/>
    <w:rsid w:val="00F07EC9"/>
    <w:rsid w:val="00F24CE5"/>
    <w:rsid w:val="00F33D0D"/>
    <w:rsid w:val="00F52512"/>
    <w:rsid w:val="00F7059B"/>
    <w:rsid w:val="00F90231"/>
    <w:rsid w:val="00F91D13"/>
    <w:rsid w:val="00FA6D0C"/>
    <w:rsid w:val="00FB7F0D"/>
    <w:rsid w:val="00FC4771"/>
    <w:rsid w:val="00FC579B"/>
    <w:rsid w:val="00FC611F"/>
    <w:rsid w:val="00FE594E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594E"/>
  </w:style>
  <w:style w:type="paragraph" w:styleId="a5">
    <w:name w:val="footer"/>
    <w:basedOn w:val="a"/>
    <w:link w:val="a6"/>
    <w:uiPriority w:val="99"/>
    <w:unhideWhenUsed/>
    <w:rsid w:val="00FE59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594E"/>
  </w:style>
  <w:style w:type="paragraph" w:styleId="a7">
    <w:name w:val="Balloon Text"/>
    <w:basedOn w:val="a"/>
    <w:link w:val="a8"/>
    <w:uiPriority w:val="99"/>
    <w:semiHidden/>
    <w:unhideWhenUsed/>
    <w:rsid w:val="007B5C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C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1198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9023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90231"/>
    <w:rPr>
      <w:i/>
      <w:iCs/>
    </w:rPr>
  </w:style>
  <w:style w:type="character" w:customStyle="1" w:styleId="ac">
    <w:name w:val="Гипертекстовая ссылка"/>
    <w:basedOn w:val="a0"/>
    <w:uiPriority w:val="99"/>
    <w:rsid w:val="000B00D2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0B00D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table" w:customStyle="1" w:styleId="1">
    <w:name w:val="Сетка таблицы1"/>
    <w:basedOn w:val="a1"/>
    <w:next w:val="ae"/>
    <w:uiPriority w:val="59"/>
    <w:rsid w:val="007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544DB"/>
    <w:rPr>
      <w:color w:val="0563C1" w:themeColor="hyperlink"/>
      <w:u w:val="single"/>
    </w:rPr>
  </w:style>
  <w:style w:type="paragraph" w:styleId="af0">
    <w:name w:val="No Spacing"/>
    <w:link w:val="af1"/>
    <w:uiPriority w:val="1"/>
    <w:qFormat/>
    <w:rsid w:val="00277FD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277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9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594E"/>
  </w:style>
  <w:style w:type="paragraph" w:styleId="a5">
    <w:name w:val="footer"/>
    <w:basedOn w:val="a"/>
    <w:link w:val="a6"/>
    <w:uiPriority w:val="99"/>
    <w:unhideWhenUsed/>
    <w:rsid w:val="00FE59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594E"/>
  </w:style>
  <w:style w:type="paragraph" w:styleId="a7">
    <w:name w:val="Balloon Text"/>
    <w:basedOn w:val="a"/>
    <w:link w:val="a8"/>
    <w:uiPriority w:val="99"/>
    <w:semiHidden/>
    <w:unhideWhenUsed/>
    <w:rsid w:val="007B5C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C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1198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9023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90231"/>
    <w:rPr>
      <w:i/>
      <w:iCs/>
    </w:rPr>
  </w:style>
  <w:style w:type="character" w:customStyle="1" w:styleId="ac">
    <w:name w:val="Гипертекстовая ссылка"/>
    <w:basedOn w:val="a0"/>
    <w:uiPriority w:val="99"/>
    <w:rsid w:val="000B00D2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0B00D2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table" w:customStyle="1" w:styleId="1">
    <w:name w:val="Сетка таблицы1"/>
    <w:basedOn w:val="a1"/>
    <w:next w:val="ae"/>
    <w:uiPriority w:val="59"/>
    <w:rsid w:val="007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7A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3544DB"/>
    <w:rPr>
      <w:color w:val="0563C1" w:themeColor="hyperlink"/>
      <w:u w:val="single"/>
    </w:rPr>
  </w:style>
  <w:style w:type="paragraph" w:styleId="af0">
    <w:name w:val="No Spacing"/>
    <w:link w:val="af1"/>
    <w:uiPriority w:val="1"/>
    <w:qFormat/>
    <w:rsid w:val="00277FD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2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usolieusz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BD21-86B1-4F2C-A465-A26E9CEE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Шиверских Евгения Александровна</dc:creator>
  <cp:lastModifiedBy>Серобаба</cp:lastModifiedBy>
  <cp:revision>8</cp:revision>
  <cp:lastPrinted>2021-03-12T07:11:00Z</cp:lastPrinted>
  <dcterms:created xsi:type="dcterms:W3CDTF">2021-03-22T04:00:00Z</dcterms:created>
  <dcterms:modified xsi:type="dcterms:W3CDTF">2021-04-06T06:42:00Z</dcterms:modified>
</cp:coreProperties>
</file>