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1DB66" wp14:editId="66CAAEE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94" w:rsidRPr="00213AF5" w:rsidRDefault="009E79B2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B65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5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р.п. Средний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94" w:rsidRPr="00213AF5" w:rsidRDefault="002B6592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состава</w:t>
      </w:r>
      <w:r w:rsidR="00F51F94"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BC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</w:t>
      </w:r>
      <w:r w:rsidR="00F51F94"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BC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r w:rsidR="00F51F94"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BC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Иркутской области </w:t>
      </w:r>
      <w:r w:rsidR="00F51F94"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</w:t>
      </w:r>
      <w:r w:rsidR="0012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улированию конфликта интересов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4" w:rsidRPr="00213AF5" w:rsidRDefault="00F51F94" w:rsidP="00F51F9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целью улучшения качества работы комиссии по соблюдению требований к служебному поведению муниципальных служащих администрации </w:t>
      </w:r>
      <w:r w:rsidR="009E7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Среднинского </w:t>
      </w: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</w:t>
      </w:r>
      <w:r w:rsidR="009E7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Усольского</w:t>
      </w: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</w:t>
      </w:r>
      <w:r w:rsidR="009E7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урегулированию конфликта интересов, руководствуясь статьями 23, 47 Устава Среднинского муниципального образования, Администрация </w:t>
      </w:r>
      <w:r w:rsidR="00272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Среднинского </w:t>
      </w: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</w:t>
      </w:r>
      <w:r w:rsidR="00272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Усольского муниципального района Иркутской области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B6592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2B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комиссии по </w:t>
      </w:r>
      <w:r w:rsidR="002B6592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администрации </w:t>
      </w:r>
      <w:r w:rsidR="00BC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2B6592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C0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 w:rsidR="002B6592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C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2B6592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61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2B65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6592" w:rsidRDefault="002B6592" w:rsidP="002B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от 25.12.2017 года № 100 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от 27.04.2016г. № 34 «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F51F94" w:rsidRPr="00213AF5" w:rsidRDefault="002B6592" w:rsidP="002B65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организационным вопросам и кадрам ознакомить с настоящим постановлением муниципальных служащих администрации </w:t>
      </w:r>
      <w:r w:rsidR="0027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72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72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9CE" w:rsidRPr="003549CE" w:rsidRDefault="00F51F94" w:rsidP="003549C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549CE" w:rsidRPr="0035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инспектору по делопроизводству, хранению и архивированию документов настоящее решение опубликовать в средствах массовой информации, газете «Информационный бюллетень Среднинского </w:t>
      </w:r>
      <w:r w:rsidR="003549CE" w:rsidRPr="00354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образования» и разместить на официальном сайте администрации Среднинского городского поселения Усольского муниципального района Иркутской области в сети Интернет.</w:t>
      </w:r>
    </w:p>
    <w:p w:rsidR="00F51F94" w:rsidRPr="00213AF5" w:rsidRDefault="00F51F94" w:rsidP="00F51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94" w:rsidRPr="00213AF5" w:rsidRDefault="00F51F94" w:rsidP="00F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5">
        <w:rPr>
          <w:rFonts w:ascii="Times New Roman" w:eastAsia="Calibri" w:hAnsi="Times New Roman" w:cs="Times New Roman"/>
          <w:sz w:val="28"/>
          <w:szCs w:val="28"/>
        </w:rPr>
        <w:t>Глав</w:t>
      </w:r>
      <w:r w:rsidR="00272AC5">
        <w:rPr>
          <w:rFonts w:ascii="Times New Roman" w:eastAsia="Calibri" w:hAnsi="Times New Roman" w:cs="Times New Roman"/>
          <w:sz w:val="28"/>
          <w:szCs w:val="28"/>
        </w:rPr>
        <w:t>а Среднинского</w:t>
      </w:r>
      <w:r w:rsidRPr="00213AF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272AC5" w:rsidRDefault="00272AC5" w:rsidP="00F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</w:p>
    <w:p w:rsidR="00F51F94" w:rsidRPr="00213AF5" w:rsidRDefault="00272AC5" w:rsidP="00F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                               </w:t>
      </w:r>
      <w:r w:rsidR="00F51F94" w:rsidRPr="00213AF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М.А. Семёнова</w:t>
      </w:r>
    </w:p>
    <w:p w:rsidR="00F51F94" w:rsidRPr="00213AF5" w:rsidRDefault="00F51F94" w:rsidP="00F51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B6592" w:rsidRDefault="002B6592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B6592" w:rsidRDefault="002B6592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B6592" w:rsidRDefault="002B6592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B6592" w:rsidRPr="00213AF5" w:rsidRDefault="002B6592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51F94" w:rsidRPr="002B6592" w:rsidRDefault="00F51F94" w:rsidP="00F51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</w:t>
      </w:r>
      <w:r w:rsidR="002B659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</w:t>
      </w:r>
      <w:r w:rsidRPr="002B6592">
        <w:rPr>
          <w:rFonts w:ascii="Times New Roman" w:eastAsia="Times New Roman" w:hAnsi="Times New Roman" w:cs="Arial"/>
          <w:sz w:val="28"/>
          <w:szCs w:val="20"/>
          <w:lang w:eastAsia="ru-RU"/>
        </w:rPr>
        <w:t>Приложение №2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6"/>
          <w:szCs w:val="6"/>
          <w:lang w:eastAsia="ru-RU"/>
        </w:rPr>
      </w:pPr>
      <w:r w:rsidRPr="00213AF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tbl>
      <w:tblPr>
        <w:tblW w:w="3780" w:type="dxa"/>
        <w:tblInd w:w="6480" w:type="dxa"/>
        <w:tblLook w:val="01E0" w:firstRow="1" w:lastRow="1" w:firstColumn="1" w:lastColumn="1" w:noHBand="0" w:noVBand="0"/>
      </w:tblPr>
      <w:tblGrid>
        <w:gridCol w:w="3780"/>
      </w:tblGrid>
      <w:tr w:rsidR="00F51F94" w:rsidRPr="00213AF5" w:rsidTr="00D2390E">
        <w:tc>
          <w:tcPr>
            <w:tcW w:w="3780" w:type="dxa"/>
            <w:shd w:val="clear" w:color="auto" w:fill="auto"/>
          </w:tcPr>
          <w:p w:rsidR="00F51F94" w:rsidRPr="00213AF5" w:rsidRDefault="00F51F94" w:rsidP="00D2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постановлением </w:t>
            </w:r>
          </w:p>
          <w:p w:rsidR="00F51F94" w:rsidRPr="00213AF5" w:rsidRDefault="002B6592" w:rsidP="002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29.0</w:t>
            </w:r>
            <w:r w:rsidR="00F51F94" w:rsidRPr="0021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24г. № 2</w:t>
            </w:r>
            <w:r w:rsidR="00F51F94" w:rsidRPr="0021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51F94" w:rsidRPr="003549CE" w:rsidRDefault="003549CE" w:rsidP="00F5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</w:t>
      </w:r>
      <w:r w:rsidRPr="003549C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остав</w:t>
      </w:r>
    </w:p>
    <w:p w:rsidR="00F51F94" w:rsidRPr="003549CE" w:rsidRDefault="003549CE" w:rsidP="00F5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549C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Среднинского </w:t>
      </w:r>
      <w:r w:rsidRPr="003549C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Усольского</w:t>
      </w:r>
      <w:r w:rsidRPr="003549C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района Иркутской области</w:t>
      </w:r>
      <w:r w:rsidRPr="003549C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и урегулированию конфликта интересов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51F94" w:rsidRPr="00213AF5" w:rsidRDefault="003549CE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Афанасьева Е.В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., заместитель главы муниципального образования – председатель комиссии.</w:t>
      </w:r>
    </w:p>
    <w:p w:rsidR="00F51F94" w:rsidRPr="00213AF5" w:rsidRDefault="003549CE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Шегнагаев А.В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., главный специалист по юридическим вопросам и нотариальным действиям - заместитель председателя комиссии.</w:t>
      </w:r>
    </w:p>
    <w:p w:rsidR="00F51F94" w:rsidRPr="00213AF5" w:rsidRDefault="003549CE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Сопленкова О.А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., главный специалист по организационным вопросам и кадрам – секретарь комиссии. 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</w:t>
      </w:r>
    </w:p>
    <w:p w:rsidR="00F51F94" w:rsidRDefault="00F51F94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Члены комиссии с правом решающего голоса:</w:t>
      </w:r>
    </w:p>
    <w:p w:rsidR="003549CE" w:rsidRPr="00213AF5" w:rsidRDefault="003549CE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F51F94" w:rsidRPr="00213AF5" w:rsidRDefault="002B6592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Шилова Л.А., председатель С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овета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ветеранов 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Среднинс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кого муниципального образования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F51F94" w:rsidRPr="00213AF5" w:rsidRDefault="003549CE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Спивакова Л.В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., председатель Думы </w:t>
      </w:r>
      <w:r w:rsidR="002B659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Среднинского 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городского поселения </w:t>
      </w:r>
      <w:r w:rsidR="002B6592">
        <w:rPr>
          <w:rFonts w:ascii="Times New Roman" w:eastAsia="Times New Roman" w:hAnsi="Times New Roman" w:cs="Courier New"/>
          <w:sz w:val="28"/>
          <w:szCs w:val="20"/>
          <w:lang w:eastAsia="ru-RU"/>
        </w:rPr>
        <w:t>Усольского муниципального района Иркутской области</w:t>
      </w:r>
      <w:r w:rsidR="00F51F94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F51F94" w:rsidRDefault="00F51F94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Кузнецова Е.В., заведующая МБОУ д/с №28 «Светлячок».</w:t>
      </w:r>
    </w:p>
    <w:p w:rsidR="00CE05AE" w:rsidRPr="00213AF5" w:rsidRDefault="00CE05AE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Гвоздевич Н.В., депутат Думы Среднинского городского поселения</w:t>
      </w:r>
      <w:r w:rsidRPr="00CE05A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Усольского муниципального района Иркутской области.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    </w:t>
      </w: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Члены комиссии с правом совещательного голоса:</w:t>
      </w:r>
    </w:p>
    <w:p w:rsidR="00F51F94" w:rsidRPr="00213AF5" w:rsidRDefault="003549CE" w:rsidP="0035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 М.А</w:t>
      </w:r>
      <w:r w:rsidR="00F51F94"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Среднинского </w:t>
      </w:r>
      <w:r w:rsidR="00F51F94"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Усольского</w:t>
      </w:r>
      <w:r w:rsidR="00F51F94"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Иркутской области.</w:t>
      </w:r>
    </w:p>
    <w:p w:rsidR="00F51F94" w:rsidRPr="00213AF5" w:rsidRDefault="002B6592" w:rsidP="002B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1F94"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 (по согласованию).</w:t>
      </w:r>
    </w:p>
    <w:p w:rsidR="00F51F94" w:rsidRPr="00213AF5" w:rsidRDefault="00F51F94" w:rsidP="003549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51F94" w:rsidRPr="00213AF5" w:rsidRDefault="00F51F94" w:rsidP="00F5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51F94" w:rsidRDefault="00F51F94" w:rsidP="00F51F94"/>
    <w:p w:rsidR="003C29F2" w:rsidRDefault="003C29F2"/>
    <w:sectPr w:rsidR="003C29F2" w:rsidSect="00841E79">
      <w:footerReference w:type="even" r:id="rId7"/>
      <w:footerReference w:type="default" r:id="rId8"/>
      <w:pgSz w:w="11906" w:h="16838" w:code="9"/>
      <w:pgMar w:top="1134" w:right="850" w:bottom="1134" w:left="1701" w:header="720" w:footer="720" w:gutter="0"/>
      <w:pgNumType w:start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BE" w:rsidRDefault="00B82EBE">
      <w:pPr>
        <w:spacing w:after="0" w:line="240" w:lineRule="auto"/>
      </w:pPr>
      <w:r>
        <w:separator/>
      </w:r>
    </w:p>
  </w:endnote>
  <w:endnote w:type="continuationSeparator" w:id="0">
    <w:p w:rsidR="00B82EBE" w:rsidRDefault="00B8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05" w:rsidRDefault="00F51F94" w:rsidP="004F0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05" w:rsidRDefault="00B82EBE" w:rsidP="004F03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05" w:rsidRDefault="00B82EBE" w:rsidP="004F037A">
    <w:pPr>
      <w:pStyle w:val="a3"/>
      <w:framePr w:wrap="around" w:vAnchor="text" w:hAnchor="margin" w:xAlign="right" w:y="1"/>
      <w:rPr>
        <w:rStyle w:val="a5"/>
      </w:rPr>
    </w:pPr>
  </w:p>
  <w:p w:rsidR="00E87705" w:rsidRDefault="00B82EBE" w:rsidP="004F03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BE" w:rsidRDefault="00B82EBE">
      <w:pPr>
        <w:spacing w:after="0" w:line="240" w:lineRule="auto"/>
      </w:pPr>
      <w:r>
        <w:separator/>
      </w:r>
    </w:p>
  </w:footnote>
  <w:footnote w:type="continuationSeparator" w:id="0">
    <w:p w:rsidR="00B82EBE" w:rsidRDefault="00B82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B6"/>
    <w:rsid w:val="00122627"/>
    <w:rsid w:val="00146453"/>
    <w:rsid w:val="001715E1"/>
    <w:rsid w:val="00272AC5"/>
    <w:rsid w:val="002B6592"/>
    <w:rsid w:val="002D3AF9"/>
    <w:rsid w:val="003549CE"/>
    <w:rsid w:val="00380204"/>
    <w:rsid w:val="003C29F2"/>
    <w:rsid w:val="0061000C"/>
    <w:rsid w:val="007033D7"/>
    <w:rsid w:val="00825EB6"/>
    <w:rsid w:val="008E0AA1"/>
    <w:rsid w:val="009E79B2"/>
    <w:rsid w:val="00A50969"/>
    <w:rsid w:val="00B16CE8"/>
    <w:rsid w:val="00B82EBE"/>
    <w:rsid w:val="00BC0AB3"/>
    <w:rsid w:val="00C71E18"/>
    <w:rsid w:val="00C85B14"/>
    <w:rsid w:val="00CB54F0"/>
    <w:rsid w:val="00CE05AE"/>
    <w:rsid w:val="00D06119"/>
    <w:rsid w:val="00E55897"/>
    <w:rsid w:val="00F4338D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6E36-AD49-45FE-88F1-EA4B8A1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1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5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F9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SoplenkovaOA</cp:lastModifiedBy>
  <cp:revision>2</cp:revision>
  <cp:lastPrinted>2024-03-20T08:21:00Z</cp:lastPrinted>
  <dcterms:created xsi:type="dcterms:W3CDTF">2024-03-29T01:27:00Z</dcterms:created>
  <dcterms:modified xsi:type="dcterms:W3CDTF">2024-03-29T01:27:00Z</dcterms:modified>
</cp:coreProperties>
</file>