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3D" w:rsidRDefault="00F6173D" w:rsidP="00F6173D">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DABDC93" wp14:editId="1539B125">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Российская Федерация</w:t>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 Д М И Н И С Т Р А Ц И Я </w:t>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Среднинского городского поселения</w:t>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Усольского муниципального района</w:t>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Иркутской области</w:t>
      </w:r>
    </w:p>
    <w:p w:rsidR="00F6173D" w:rsidRDefault="00F6173D" w:rsidP="00F6173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173D" w:rsidRPr="005773D6" w:rsidRDefault="00F6173D" w:rsidP="00F6173D">
      <w:pPr>
        <w:widowControl w:val="0"/>
        <w:tabs>
          <w:tab w:val="left" w:pos="397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73D6">
        <w:rPr>
          <w:rFonts w:ascii="Times New Roman" w:eastAsia="Times New Roman" w:hAnsi="Times New Roman" w:cs="Times New Roman"/>
          <w:b/>
          <w:sz w:val="28"/>
          <w:szCs w:val="28"/>
          <w:lang w:eastAsia="ru-RU"/>
        </w:rPr>
        <w:t>ПОСТАНОВЛЕНИЕ</w:t>
      </w:r>
    </w:p>
    <w:p w:rsidR="00F6173D" w:rsidRPr="005773D6"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173D" w:rsidRPr="004E45D5"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F5C">
        <w:rPr>
          <w:rFonts w:ascii="Times New Roman" w:eastAsia="Times New Roman" w:hAnsi="Times New Roman" w:cs="Times New Roman"/>
          <w:sz w:val="28"/>
          <w:szCs w:val="28"/>
          <w:lang w:eastAsia="ru-RU"/>
        </w:rPr>
        <w:t xml:space="preserve">От </w:t>
      </w:r>
      <w:r w:rsidR="00475154">
        <w:rPr>
          <w:rFonts w:ascii="Times New Roman" w:eastAsia="Times New Roman" w:hAnsi="Times New Roman" w:cs="Times New Roman"/>
          <w:sz w:val="28"/>
          <w:szCs w:val="28"/>
          <w:lang w:eastAsia="ru-RU"/>
        </w:rPr>
        <w:t>04.04.</w:t>
      </w:r>
      <w:r>
        <w:rPr>
          <w:rFonts w:ascii="Times New Roman" w:eastAsia="Times New Roman" w:hAnsi="Times New Roman" w:cs="Times New Roman"/>
          <w:sz w:val="28"/>
          <w:szCs w:val="28"/>
          <w:lang w:eastAsia="ru-RU"/>
        </w:rPr>
        <w:t xml:space="preserve">2024 </w:t>
      </w:r>
      <w:r w:rsidRPr="00424F5C">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4E45D5">
        <w:rPr>
          <w:rFonts w:ascii="Times New Roman" w:eastAsia="Times New Roman" w:hAnsi="Times New Roman" w:cs="Times New Roman"/>
          <w:sz w:val="28"/>
          <w:szCs w:val="28"/>
          <w:lang w:eastAsia="ru-RU"/>
        </w:rPr>
        <w:t>№ 26</w:t>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Средний</w:t>
      </w:r>
    </w:p>
    <w:p w:rsidR="00F6173D" w:rsidRDefault="00F6173D" w:rsidP="00F617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173D" w:rsidRPr="00127DD0" w:rsidRDefault="00F6173D" w:rsidP="00F6173D">
      <w:pPr>
        <w:pStyle w:val="a3"/>
        <w:shd w:val="clear" w:color="auto" w:fill="FFFFFF"/>
        <w:spacing w:before="0" w:beforeAutospacing="0" w:after="0" w:afterAutospacing="0"/>
        <w:jc w:val="center"/>
        <w:rPr>
          <w:sz w:val="21"/>
          <w:szCs w:val="21"/>
        </w:rPr>
      </w:pPr>
      <w:r w:rsidRPr="00127DD0">
        <w:rPr>
          <w:b/>
          <w:bCs/>
          <w:sz w:val="28"/>
          <w:szCs w:val="28"/>
        </w:rPr>
        <w:t>Об утверждении Порядка осуществления бюджетных инвестиций и предоставления субсидий учреждениям</w:t>
      </w:r>
    </w:p>
    <w:p w:rsidR="00F6173D" w:rsidRPr="00127DD0" w:rsidRDefault="00F6173D" w:rsidP="00F6173D">
      <w:pPr>
        <w:pStyle w:val="a3"/>
        <w:shd w:val="clear" w:color="auto" w:fill="FFFFFF"/>
        <w:spacing w:before="0" w:beforeAutospacing="0" w:after="0" w:afterAutospacing="0"/>
        <w:jc w:val="both"/>
        <w:rPr>
          <w:sz w:val="21"/>
          <w:szCs w:val="21"/>
        </w:rPr>
      </w:pPr>
      <w:r w:rsidRPr="00127DD0">
        <w:rPr>
          <w:sz w:val="21"/>
          <w:szCs w:val="21"/>
        </w:rPr>
        <w:t> </w:t>
      </w:r>
    </w:p>
    <w:p w:rsidR="00F6173D" w:rsidRPr="00475154" w:rsidRDefault="00F6173D" w:rsidP="00F6173D">
      <w:pPr>
        <w:pStyle w:val="a4"/>
        <w:shd w:val="clear" w:color="auto" w:fill="FFFFFF"/>
        <w:spacing w:before="0" w:beforeAutospacing="0" w:after="0" w:afterAutospacing="0"/>
        <w:jc w:val="both"/>
        <w:rPr>
          <w:sz w:val="28"/>
          <w:szCs w:val="28"/>
        </w:rPr>
      </w:pPr>
      <w:r>
        <w:rPr>
          <w:color w:val="212121"/>
          <w:sz w:val="28"/>
          <w:szCs w:val="28"/>
        </w:rPr>
        <w:t xml:space="preserve">  </w:t>
      </w:r>
      <w:r>
        <w:rPr>
          <w:color w:val="212121"/>
          <w:sz w:val="28"/>
          <w:szCs w:val="28"/>
        </w:rPr>
        <w:tab/>
      </w:r>
      <w:r w:rsidRPr="00475154">
        <w:rPr>
          <w:sz w:val="28"/>
          <w:szCs w:val="28"/>
        </w:rPr>
        <w:t>В соответствии со статьями 78.2 и 79 Бюджетного кодекса Российской Федерации, руководствуясь статьями 23, 47 Устава Среднинского городского поселения Усольского муниципального района Иркутской области, администрация Среднинского городского поселения Усольского муниципального района Иркутской области</w:t>
      </w:r>
    </w:p>
    <w:p w:rsidR="00F6173D" w:rsidRPr="00475154" w:rsidRDefault="00F6173D" w:rsidP="00475154">
      <w:pPr>
        <w:pStyle w:val="a4"/>
        <w:shd w:val="clear" w:color="auto" w:fill="FFFFFF"/>
        <w:tabs>
          <w:tab w:val="left" w:pos="567"/>
        </w:tabs>
        <w:spacing w:before="0" w:beforeAutospacing="0" w:after="0" w:afterAutospacing="0"/>
        <w:ind w:firstLine="709"/>
        <w:contextualSpacing/>
        <w:jc w:val="both"/>
        <w:rPr>
          <w:sz w:val="28"/>
          <w:szCs w:val="28"/>
        </w:rPr>
      </w:pPr>
      <w:r w:rsidRPr="00475154">
        <w:rPr>
          <w:bCs/>
          <w:sz w:val="28"/>
          <w:szCs w:val="28"/>
        </w:rPr>
        <w:t>П</w:t>
      </w:r>
      <w:r w:rsidR="008E4129">
        <w:rPr>
          <w:bCs/>
          <w:sz w:val="28"/>
          <w:szCs w:val="28"/>
        </w:rPr>
        <w:t xml:space="preserve"> </w:t>
      </w:r>
      <w:r w:rsidRPr="00475154">
        <w:rPr>
          <w:bCs/>
          <w:sz w:val="28"/>
          <w:szCs w:val="28"/>
        </w:rPr>
        <w:t>О</w:t>
      </w:r>
      <w:r w:rsidR="008E4129">
        <w:rPr>
          <w:bCs/>
          <w:sz w:val="28"/>
          <w:szCs w:val="28"/>
        </w:rPr>
        <w:t xml:space="preserve"> </w:t>
      </w:r>
      <w:r w:rsidRPr="00475154">
        <w:rPr>
          <w:bCs/>
          <w:sz w:val="28"/>
          <w:szCs w:val="28"/>
        </w:rPr>
        <w:t>С</w:t>
      </w:r>
      <w:r w:rsidR="008E4129">
        <w:rPr>
          <w:bCs/>
          <w:sz w:val="28"/>
          <w:szCs w:val="28"/>
        </w:rPr>
        <w:t xml:space="preserve"> </w:t>
      </w:r>
      <w:r w:rsidRPr="00475154">
        <w:rPr>
          <w:bCs/>
          <w:sz w:val="28"/>
          <w:szCs w:val="28"/>
        </w:rPr>
        <w:t>Т</w:t>
      </w:r>
      <w:r w:rsidR="008E4129">
        <w:rPr>
          <w:bCs/>
          <w:sz w:val="28"/>
          <w:szCs w:val="28"/>
        </w:rPr>
        <w:t xml:space="preserve"> </w:t>
      </w:r>
      <w:r w:rsidRPr="00475154">
        <w:rPr>
          <w:bCs/>
          <w:sz w:val="28"/>
          <w:szCs w:val="28"/>
        </w:rPr>
        <w:t>А</w:t>
      </w:r>
      <w:r w:rsidR="008E4129">
        <w:rPr>
          <w:bCs/>
          <w:sz w:val="28"/>
          <w:szCs w:val="28"/>
        </w:rPr>
        <w:t xml:space="preserve"> </w:t>
      </w:r>
      <w:r w:rsidRPr="00475154">
        <w:rPr>
          <w:bCs/>
          <w:sz w:val="28"/>
          <w:szCs w:val="28"/>
        </w:rPr>
        <w:t>Н</w:t>
      </w:r>
      <w:r w:rsidR="008E4129">
        <w:rPr>
          <w:bCs/>
          <w:sz w:val="28"/>
          <w:szCs w:val="28"/>
        </w:rPr>
        <w:t xml:space="preserve"> </w:t>
      </w:r>
      <w:r w:rsidRPr="00475154">
        <w:rPr>
          <w:bCs/>
          <w:sz w:val="28"/>
          <w:szCs w:val="28"/>
        </w:rPr>
        <w:t>О</w:t>
      </w:r>
      <w:r w:rsidR="008E4129">
        <w:rPr>
          <w:bCs/>
          <w:sz w:val="28"/>
          <w:szCs w:val="28"/>
        </w:rPr>
        <w:t xml:space="preserve"> </w:t>
      </w:r>
      <w:r w:rsidRPr="00475154">
        <w:rPr>
          <w:bCs/>
          <w:sz w:val="28"/>
          <w:szCs w:val="28"/>
        </w:rPr>
        <w:t>В</w:t>
      </w:r>
      <w:r w:rsidR="008E4129">
        <w:rPr>
          <w:bCs/>
          <w:sz w:val="28"/>
          <w:szCs w:val="28"/>
        </w:rPr>
        <w:t xml:space="preserve"> </w:t>
      </w:r>
      <w:r w:rsidRPr="00475154">
        <w:rPr>
          <w:bCs/>
          <w:sz w:val="28"/>
          <w:szCs w:val="28"/>
        </w:rPr>
        <w:t>Л</w:t>
      </w:r>
      <w:r w:rsidR="008E4129">
        <w:rPr>
          <w:bCs/>
          <w:sz w:val="28"/>
          <w:szCs w:val="28"/>
        </w:rPr>
        <w:t xml:space="preserve"> </w:t>
      </w:r>
      <w:r w:rsidRPr="00475154">
        <w:rPr>
          <w:bCs/>
          <w:sz w:val="28"/>
          <w:szCs w:val="28"/>
        </w:rPr>
        <w:t>Я</w:t>
      </w:r>
      <w:r w:rsidR="008E4129">
        <w:rPr>
          <w:bCs/>
          <w:sz w:val="28"/>
          <w:szCs w:val="28"/>
        </w:rPr>
        <w:t xml:space="preserve"> </w:t>
      </w:r>
      <w:r w:rsidRPr="00475154">
        <w:rPr>
          <w:bCs/>
          <w:sz w:val="28"/>
          <w:szCs w:val="28"/>
        </w:rPr>
        <w:t>Е</w:t>
      </w:r>
      <w:r w:rsidR="008E4129">
        <w:rPr>
          <w:bCs/>
          <w:sz w:val="28"/>
          <w:szCs w:val="28"/>
        </w:rPr>
        <w:t xml:space="preserve"> </w:t>
      </w:r>
      <w:r w:rsidRPr="00475154">
        <w:rPr>
          <w:bCs/>
          <w:sz w:val="28"/>
          <w:szCs w:val="28"/>
        </w:rPr>
        <w:t>Т:</w:t>
      </w:r>
    </w:p>
    <w:p w:rsidR="00F6173D" w:rsidRPr="00475154" w:rsidRDefault="00F6173D" w:rsidP="008E4129">
      <w:pPr>
        <w:pStyle w:val="a4"/>
        <w:shd w:val="clear" w:color="auto" w:fill="FFFFFF"/>
        <w:spacing w:before="0" w:beforeAutospacing="0" w:after="0" w:afterAutospacing="0"/>
        <w:ind w:left="-142" w:firstLine="425"/>
        <w:contextualSpacing/>
        <w:jc w:val="both"/>
        <w:rPr>
          <w:sz w:val="28"/>
          <w:szCs w:val="28"/>
        </w:rPr>
      </w:pPr>
      <w:r w:rsidRPr="00475154">
        <w:rPr>
          <w:sz w:val="28"/>
          <w:szCs w:val="28"/>
        </w:rPr>
        <w:t>1. Утвердить прилагаемый Порядок осуществления бюджетных инвестиций и предоставления субсидий учреждениям.</w:t>
      </w:r>
    </w:p>
    <w:p w:rsidR="008E4129" w:rsidRPr="008E4129" w:rsidRDefault="00F6173D" w:rsidP="008E4129">
      <w:pPr>
        <w:spacing w:after="0" w:line="240" w:lineRule="auto"/>
        <w:ind w:left="-142" w:firstLine="425"/>
        <w:contextualSpacing/>
        <w:jc w:val="both"/>
        <w:rPr>
          <w:rFonts w:ascii="Times New Roman" w:eastAsia="Times New Roman" w:hAnsi="Times New Roman" w:cs="Times New Roman"/>
          <w:sz w:val="28"/>
          <w:szCs w:val="28"/>
          <w:lang w:eastAsia="ru-RU"/>
        </w:rPr>
      </w:pPr>
      <w:r w:rsidRPr="00475154">
        <w:rPr>
          <w:rFonts w:ascii="Times New Roman" w:eastAsia="Times New Roman" w:hAnsi="Times New Roman" w:cs="Times New Roman"/>
          <w:sz w:val="28"/>
          <w:szCs w:val="28"/>
          <w:lang w:eastAsia="ru-RU"/>
        </w:rPr>
        <w:t xml:space="preserve">2.  </w:t>
      </w:r>
      <w:r w:rsidR="008E4129" w:rsidRPr="008E4129">
        <w:rPr>
          <w:rFonts w:ascii="Times New Roman" w:eastAsia="Times New Roman" w:hAnsi="Times New Roman" w:cs="Times New Roman"/>
          <w:sz w:val="28"/>
          <w:szCs w:val="28"/>
          <w:lang w:eastAsia="ru-RU"/>
        </w:rPr>
        <w:t>Опубликовать данное постановление в газете «Информационный</w:t>
      </w:r>
      <w:r w:rsidR="008E4129" w:rsidRPr="008E4129">
        <w:rPr>
          <w:rFonts w:ascii="Times New Roman" w:eastAsia="Times New Roman" w:hAnsi="Times New Roman" w:cs="Times New Roman"/>
          <w:sz w:val="28"/>
          <w:szCs w:val="28"/>
          <w:lang w:eastAsia="ru-RU"/>
        </w:rPr>
        <w:br/>
        <w:t>бюллетень городского поселения Среднинского муниципального</w:t>
      </w:r>
      <w:r w:rsidR="008E4129" w:rsidRPr="008E4129">
        <w:rPr>
          <w:rFonts w:ascii="Times New Roman" w:eastAsia="Times New Roman" w:hAnsi="Times New Roman" w:cs="Times New Roman"/>
          <w:sz w:val="28"/>
          <w:szCs w:val="28"/>
          <w:lang w:eastAsia="ru-RU"/>
        </w:rPr>
        <w:br/>
        <w:t>образования» и на официальном сайте администрации Среднинского</w:t>
      </w:r>
      <w:r w:rsidR="008E4129" w:rsidRPr="008E4129">
        <w:rPr>
          <w:rFonts w:ascii="Times New Roman" w:eastAsia="Times New Roman" w:hAnsi="Times New Roman" w:cs="Times New Roman"/>
          <w:sz w:val="28"/>
          <w:szCs w:val="28"/>
          <w:lang w:eastAsia="ru-RU"/>
        </w:rPr>
        <w:br/>
        <w:t>городского поселения Усольского муниципального района Иркутской</w:t>
      </w:r>
      <w:r w:rsidR="008E4129" w:rsidRPr="008E4129">
        <w:rPr>
          <w:rFonts w:ascii="Times New Roman" w:eastAsia="Times New Roman" w:hAnsi="Times New Roman" w:cs="Times New Roman"/>
          <w:sz w:val="28"/>
          <w:szCs w:val="28"/>
          <w:lang w:eastAsia="ru-RU"/>
        </w:rPr>
        <w:br/>
        <w:t xml:space="preserve">области в сети Интернет </w:t>
      </w:r>
      <w:hyperlink r:id="rId5" w:history="1">
        <w:r w:rsidR="008E4129" w:rsidRPr="008E4129">
          <w:rPr>
            <w:rStyle w:val="a5"/>
            <w:rFonts w:ascii="Times New Roman" w:eastAsia="Times New Roman" w:hAnsi="Times New Roman" w:cs="Times New Roman"/>
            <w:sz w:val="28"/>
            <w:szCs w:val="28"/>
            <w:lang w:eastAsia="ru-RU"/>
          </w:rPr>
          <w:t>http://srednyadm.ru</w:t>
        </w:r>
      </w:hyperlink>
      <w:r w:rsidR="008E4129" w:rsidRPr="008E4129">
        <w:rPr>
          <w:rFonts w:ascii="Times New Roman" w:eastAsia="Times New Roman" w:hAnsi="Times New Roman" w:cs="Times New Roman"/>
          <w:sz w:val="28"/>
          <w:szCs w:val="28"/>
          <w:lang w:eastAsia="ru-RU"/>
        </w:rPr>
        <w:t xml:space="preserve">. </w:t>
      </w:r>
    </w:p>
    <w:p w:rsidR="00F6173D" w:rsidRPr="00475154" w:rsidRDefault="008E4129" w:rsidP="008E4129">
      <w:pPr>
        <w:spacing w:after="0" w:line="240" w:lineRule="auto"/>
        <w:ind w:left="-142" w:firstLine="425"/>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3</w:t>
      </w:r>
      <w:r w:rsidRPr="008E4129">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r>
        <w:rPr>
          <w:rFonts w:ascii="Times New Roman" w:eastAsia="Times New Roman" w:hAnsi="Times New Roman" w:cs="Times New Roman"/>
          <w:sz w:val="28"/>
          <w:szCs w:val="28"/>
          <w:lang w:eastAsia="ru-RU"/>
        </w:rPr>
        <w:t>.</w:t>
      </w:r>
    </w:p>
    <w:p w:rsidR="00AD2EA9" w:rsidRDefault="00AD2EA9" w:rsidP="00F6173D">
      <w:pPr>
        <w:widowControl w:val="0"/>
        <w:autoSpaceDE w:val="0"/>
        <w:autoSpaceDN w:val="0"/>
        <w:adjustRightInd w:val="0"/>
        <w:spacing w:after="0" w:line="240" w:lineRule="auto"/>
        <w:jc w:val="both"/>
        <w:rPr>
          <w:rFonts w:ascii="Times New Roman" w:hAnsi="Times New Roman" w:cs="Times New Roman"/>
          <w:sz w:val="28"/>
          <w:szCs w:val="28"/>
        </w:rPr>
      </w:pPr>
    </w:p>
    <w:p w:rsidR="00AD2EA9" w:rsidRDefault="00AD2EA9" w:rsidP="00F6173D">
      <w:pPr>
        <w:widowControl w:val="0"/>
        <w:autoSpaceDE w:val="0"/>
        <w:autoSpaceDN w:val="0"/>
        <w:adjustRightInd w:val="0"/>
        <w:spacing w:after="0" w:line="240" w:lineRule="auto"/>
        <w:jc w:val="both"/>
        <w:rPr>
          <w:rFonts w:ascii="Times New Roman" w:hAnsi="Times New Roman" w:cs="Times New Roman"/>
          <w:sz w:val="28"/>
          <w:szCs w:val="28"/>
        </w:rPr>
      </w:pPr>
    </w:p>
    <w:p w:rsidR="00F6173D" w:rsidRPr="00475154" w:rsidRDefault="00F6173D" w:rsidP="00F617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5154">
        <w:rPr>
          <w:rFonts w:ascii="Times New Roman" w:eastAsia="Times New Roman" w:hAnsi="Times New Roman" w:cs="Times New Roman"/>
          <w:sz w:val="28"/>
          <w:szCs w:val="28"/>
          <w:lang w:eastAsia="ru-RU"/>
        </w:rPr>
        <w:t xml:space="preserve">Глава Среднинского городского </w:t>
      </w:r>
      <w:r w:rsidR="008E4129">
        <w:rPr>
          <w:rFonts w:ascii="Times New Roman" w:eastAsia="Times New Roman" w:hAnsi="Times New Roman" w:cs="Times New Roman"/>
          <w:sz w:val="28"/>
          <w:szCs w:val="28"/>
          <w:lang w:eastAsia="ru-RU"/>
        </w:rPr>
        <w:t>поселения</w:t>
      </w:r>
    </w:p>
    <w:p w:rsidR="008E4129" w:rsidRDefault="00F6173D" w:rsidP="00F6173D">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475154">
        <w:rPr>
          <w:rFonts w:ascii="Times New Roman" w:eastAsia="Times New Roman" w:hAnsi="Times New Roman" w:cs="Times New Roman"/>
          <w:sz w:val="28"/>
          <w:szCs w:val="28"/>
          <w:lang w:eastAsia="ru-RU"/>
        </w:rPr>
        <w:t>Усольского муниципального</w:t>
      </w:r>
      <w:r w:rsidR="008E4129">
        <w:rPr>
          <w:rFonts w:ascii="Times New Roman" w:eastAsia="Times New Roman" w:hAnsi="Times New Roman" w:cs="Times New Roman"/>
          <w:sz w:val="28"/>
          <w:szCs w:val="28"/>
          <w:lang w:eastAsia="ru-RU"/>
        </w:rPr>
        <w:t xml:space="preserve"> района</w:t>
      </w:r>
    </w:p>
    <w:p w:rsidR="00F6173D" w:rsidRPr="00475154" w:rsidRDefault="008E4129" w:rsidP="00F6173D">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Иркутской области                                    </w:t>
      </w:r>
      <w:r w:rsidR="00F6173D" w:rsidRPr="00475154">
        <w:rPr>
          <w:rFonts w:ascii="Times New Roman" w:eastAsia="Times New Roman" w:hAnsi="Times New Roman" w:cs="Times New Roman"/>
          <w:sz w:val="28"/>
          <w:szCs w:val="28"/>
          <w:lang w:eastAsia="ru-RU"/>
        </w:rPr>
        <w:t xml:space="preserve">                                      М.А. </w:t>
      </w:r>
      <w:proofErr w:type="spellStart"/>
      <w:r w:rsidR="00F6173D" w:rsidRPr="00475154">
        <w:rPr>
          <w:rFonts w:ascii="Times New Roman" w:eastAsia="Times New Roman" w:hAnsi="Times New Roman" w:cs="Times New Roman"/>
          <w:sz w:val="28"/>
          <w:szCs w:val="28"/>
          <w:lang w:eastAsia="ru-RU"/>
        </w:rPr>
        <w:t>Семёнова</w:t>
      </w:r>
      <w:proofErr w:type="spellEnd"/>
      <w:r w:rsidR="00F6173D" w:rsidRPr="00475154">
        <w:rPr>
          <w:rFonts w:ascii="Times New Roman" w:eastAsia="Times New Roman" w:hAnsi="Times New Roman" w:cs="Times New Roman"/>
          <w:sz w:val="28"/>
          <w:szCs w:val="28"/>
          <w:lang w:eastAsia="ru-RU"/>
        </w:rPr>
        <w:t xml:space="preserve"> </w:t>
      </w:r>
    </w:p>
    <w:p w:rsidR="00F6173D" w:rsidRPr="00475154" w:rsidRDefault="00F6173D" w:rsidP="00F6173D">
      <w:pPr>
        <w:rPr>
          <w:rFonts w:ascii="Times New Roman" w:hAnsi="Times New Roman" w:cs="Times New Roman"/>
          <w:sz w:val="28"/>
          <w:szCs w:val="28"/>
        </w:rPr>
      </w:pPr>
    </w:p>
    <w:p w:rsidR="00F6173D" w:rsidRPr="00475154" w:rsidRDefault="00F6173D" w:rsidP="00F6173D">
      <w:pPr>
        <w:widowControl w:val="0"/>
        <w:tabs>
          <w:tab w:val="left" w:pos="851"/>
        </w:tabs>
        <w:autoSpaceDE w:val="0"/>
        <w:autoSpaceDN w:val="0"/>
        <w:adjustRightInd w:val="0"/>
        <w:spacing w:after="0" w:line="240" w:lineRule="auto"/>
        <w:ind w:left="567" w:firstLine="142"/>
        <w:jc w:val="both"/>
        <w:rPr>
          <w:rFonts w:ascii="Times New Roman" w:hAnsi="Times New Roman" w:cs="Times New Roman"/>
          <w:sz w:val="28"/>
          <w:szCs w:val="28"/>
        </w:rPr>
      </w:pPr>
    </w:p>
    <w:p w:rsidR="00F6173D" w:rsidRPr="00475154" w:rsidRDefault="00F6173D" w:rsidP="00F6173D">
      <w:pPr>
        <w:pStyle w:val="a4"/>
        <w:shd w:val="clear" w:color="auto" w:fill="FFFFFF"/>
        <w:spacing w:before="0" w:beforeAutospacing="0" w:after="0" w:afterAutospacing="0"/>
        <w:ind w:left="142" w:firstLine="142"/>
        <w:rPr>
          <w:sz w:val="28"/>
          <w:szCs w:val="28"/>
        </w:rPr>
      </w:pPr>
      <w:r w:rsidRPr="00475154">
        <w:rPr>
          <w:sz w:val="28"/>
          <w:szCs w:val="28"/>
        </w:rPr>
        <w:t> </w:t>
      </w:r>
    </w:p>
    <w:p w:rsidR="00F6173D" w:rsidRPr="00475154" w:rsidRDefault="00F6173D" w:rsidP="00F6173D">
      <w:pPr>
        <w:pStyle w:val="a4"/>
        <w:shd w:val="clear" w:color="auto" w:fill="FFFFFF"/>
        <w:spacing w:before="0" w:beforeAutospacing="0" w:after="0" w:afterAutospacing="0"/>
        <w:rPr>
          <w:sz w:val="28"/>
          <w:szCs w:val="28"/>
        </w:rPr>
      </w:pPr>
      <w:r w:rsidRPr="00475154">
        <w:rPr>
          <w:sz w:val="28"/>
          <w:szCs w:val="28"/>
        </w:rPr>
        <w:t> </w:t>
      </w:r>
    </w:p>
    <w:p w:rsidR="00F6173D" w:rsidRPr="00475154" w:rsidRDefault="00F6173D" w:rsidP="00F6173D">
      <w:pPr>
        <w:ind w:left="-709"/>
        <w:rPr>
          <w:rFonts w:ascii="Times New Roman" w:hAnsi="Times New Roman" w:cs="Times New Roman"/>
          <w:sz w:val="28"/>
          <w:szCs w:val="28"/>
        </w:rPr>
      </w:pPr>
    </w:p>
    <w:p w:rsidR="00475154" w:rsidRDefault="00475154" w:rsidP="00F6173D">
      <w:pPr>
        <w:ind w:left="-709"/>
        <w:rPr>
          <w:rFonts w:ascii="Times New Roman" w:hAnsi="Times New Roman" w:cs="Times New Roman"/>
          <w:sz w:val="28"/>
          <w:szCs w:val="28"/>
        </w:rPr>
      </w:pPr>
    </w:p>
    <w:p w:rsidR="00AD2EA9" w:rsidRDefault="00AD2EA9" w:rsidP="00475154">
      <w:pPr>
        <w:ind w:left="-709"/>
        <w:rPr>
          <w:rFonts w:ascii="Times New Roman" w:hAnsi="Times New Roman" w:cs="Times New Roman"/>
          <w:sz w:val="28"/>
          <w:szCs w:val="28"/>
        </w:rPr>
      </w:pP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lastRenderedPageBreak/>
        <w:t>ИСПОЛНИТЕЛЬ:</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Главный инспектор по</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планированию и</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 xml:space="preserve">формированию бюджета     </w:t>
      </w:r>
      <w:r w:rsidR="008E4129">
        <w:rPr>
          <w:rFonts w:ascii="Times New Roman" w:hAnsi="Times New Roman" w:cs="Times New Roman"/>
          <w:sz w:val="28"/>
          <w:szCs w:val="28"/>
        </w:rPr>
        <w:t xml:space="preserve">     __________    __________ </w:t>
      </w:r>
      <w:r w:rsidRPr="00475154">
        <w:rPr>
          <w:rFonts w:ascii="Times New Roman" w:hAnsi="Times New Roman" w:cs="Times New Roman"/>
          <w:sz w:val="28"/>
          <w:szCs w:val="28"/>
        </w:rPr>
        <w:t xml:space="preserve">А.А. </w:t>
      </w:r>
      <w:proofErr w:type="spellStart"/>
      <w:r w:rsidRPr="00475154">
        <w:rPr>
          <w:rFonts w:ascii="Times New Roman" w:hAnsi="Times New Roman" w:cs="Times New Roman"/>
          <w:sz w:val="28"/>
          <w:szCs w:val="28"/>
        </w:rPr>
        <w:t>Шмалько</w:t>
      </w:r>
      <w:proofErr w:type="spellEnd"/>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т. 89025760245</w:t>
      </w:r>
    </w:p>
    <w:p w:rsidR="00F6173D" w:rsidRPr="00475154" w:rsidRDefault="00F6173D" w:rsidP="00AD2EA9">
      <w:pPr>
        <w:spacing w:after="0"/>
        <w:ind w:left="-709"/>
        <w:rPr>
          <w:rFonts w:ascii="Times New Roman" w:hAnsi="Times New Roman" w:cs="Times New Roman"/>
          <w:sz w:val="28"/>
          <w:szCs w:val="28"/>
        </w:rPr>
      </w:pPr>
    </w:p>
    <w:p w:rsidR="00F6173D" w:rsidRPr="00475154" w:rsidRDefault="00F6173D" w:rsidP="00AD2EA9">
      <w:pPr>
        <w:spacing w:after="0"/>
        <w:ind w:left="-709"/>
        <w:rPr>
          <w:rFonts w:ascii="Times New Roman" w:hAnsi="Times New Roman" w:cs="Times New Roman"/>
          <w:sz w:val="28"/>
          <w:szCs w:val="28"/>
        </w:rPr>
      </w:pP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 xml:space="preserve">СОГЛАСОВАНО: </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Главный специалист по</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 xml:space="preserve">юридическим вопросам и </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 xml:space="preserve">нотариальным действиям     </w:t>
      </w:r>
      <w:r w:rsidR="008E4129">
        <w:rPr>
          <w:rFonts w:ascii="Times New Roman" w:hAnsi="Times New Roman" w:cs="Times New Roman"/>
          <w:sz w:val="28"/>
          <w:szCs w:val="28"/>
        </w:rPr>
        <w:t xml:space="preserve">    __________   ____________ </w:t>
      </w:r>
      <w:r w:rsidRPr="00475154">
        <w:rPr>
          <w:rFonts w:ascii="Times New Roman" w:hAnsi="Times New Roman" w:cs="Times New Roman"/>
          <w:sz w:val="28"/>
          <w:szCs w:val="28"/>
        </w:rPr>
        <w:t xml:space="preserve">А.В. </w:t>
      </w:r>
      <w:proofErr w:type="spellStart"/>
      <w:r w:rsidRPr="00475154">
        <w:rPr>
          <w:rFonts w:ascii="Times New Roman" w:hAnsi="Times New Roman" w:cs="Times New Roman"/>
          <w:sz w:val="28"/>
          <w:szCs w:val="28"/>
        </w:rPr>
        <w:t>Шегнагаев</w:t>
      </w:r>
      <w:proofErr w:type="spellEnd"/>
    </w:p>
    <w:p w:rsidR="00F6173D" w:rsidRPr="00475154" w:rsidRDefault="00F6173D" w:rsidP="00475154">
      <w:pPr>
        <w:ind w:left="-709"/>
        <w:rPr>
          <w:rFonts w:ascii="Times New Roman" w:hAnsi="Times New Roman" w:cs="Times New Roman"/>
          <w:sz w:val="28"/>
          <w:szCs w:val="28"/>
        </w:rPr>
      </w:pPr>
    </w:p>
    <w:p w:rsidR="00F6173D" w:rsidRPr="00475154" w:rsidRDefault="00F6173D" w:rsidP="00475154">
      <w:pPr>
        <w:ind w:left="-709"/>
        <w:rPr>
          <w:rFonts w:ascii="Times New Roman" w:hAnsi="Times New Roman" w:cs="Times New Roman"/>
          <w:sz w:val="28"/>
          <w:szCs w:val="28"/>
        </w:rPr>
      </w:pPr>
      <w:r w:rsidRPr="00475154">
        <w:rPr>
          <w:rFonts w:ascii="Times New Roman" w:hAnsi="Times New Roman" w:cs="Times New Roman"/>
          <w:sz w:val="28"/>
          <w:szCs w:val="28"/>
        </w:rPr>
        <w:t xml:space="preserve"> </w:t>
      </w: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8E4129" w:rsidRDefault="008E4129" w:rsidP="00475154">
      <w:pPr>
        <w:ind w:left="-709"/>
        <w:rPr>
          <w:rFonts w:ascii="Times New Roman" w:hAnsi="Times New Roman" w:cs="Times New Roman"/>
          <w:sz w:val="28"/>
          <w:szCs w:val="28"/>
        </w:rPr>
      </w:pPr>
    </w:p>
    <w:p w:rsidR="00127DD0" w:rsidRDefault="00127DD0" w:rsidP="00127DD0">
      <w:pPr>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AD2EA9" w:rsidRDefault="00AD2EA9" w:rsidP="00AD2EA9">
      <w:pPr>
        <w:spacing w:after="0"/>
        <w:ind w:hanging="567"/>
        <w:rPr>
          <w:rFonts w:ascii="Times New Roman" w:hAnsi="Times New Roman" w:cs="Times New Roman"/>
          <w:sz w:val="28"/>
          <w:szCs w:val="28"/>
        </w:rPr>
      </w:pPr>
    </w:p>
    <w:p w:rsidR="00F6173D" w:rsidRPr="00475154" w:rsidRDefault="00F6173D" w:rsidP="00AD2EA9">
      <w:pPr>
        <w:spacing w:after="0"/>
        <w:ind w:hanging="567"/>
        <w:rPr>
          <w:rFonts w:ascii="Times New Roman" w:hAnsi="Times New Roman" w:cs="Times New Roman"/>
          <w:sz w:val="28"/>
          <w:szCs w:val="28"/>
        </w:rPr>
      </w:pPr>
      <w:r w:rsidRPr="00475154">
        <w:rPr>
          <w:rFonts w:ascii="Times New Roman" w:hAnsi="Times New Roman" w:cs="Times New Roman"/>
          <w:sz w:val="28"/>
          <w:szCs w:val="28"/>
        </w:rPr>
        <w:t>РАССЫЛКА:</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1 экз. – печать;</w:t>
      </w:r>
    </w:p>
    <w:p w:rsidR="00F6173D" w:rsidRDefault="00127DD0" w:rsidP="00AD2EA9">
      <w:pPr>
        <w:spacing w:after="0"/>
        <w:ind w:left="-709"/>
        <w:rPr>
          <w:rFonts w:ascii="Times New Roman" w:hAnsi="Times New Roman" w:cs="Times New Roman"/>
          <w:sz w:val="28"/>
          <w:szCs w:val="28"/>
        </w:rPr>
      </w:pPr>
      <w:r>
        <w:rPr>
          <w:rFonts w:ascii="Times New Roman" w:hAnsi="Times New Roman" w:cs="Times New Roman"/>
          <w:sz w:val="28"/>
          <w:szCs w:val="28"/>
        </w:rPr>
        <w:t>1 экз. – сайт;</w:t>
      </w:r>
    </w:p>
    <w:p w:rsidR="00127DD0" w:rsidRPr="00475154" w:rsidRDefault="00127DD0" w:rsidP="00AD2EA9">
      <w:pPr>
        <w:spacing w:after="0"/>
        <w:ind w:left="-709"/>
        <w:rPr>
          <w:rFonts w:ascii="Times New Roman" w:hAnsi="Times New Roman" w:cs="Times New Roman"/>
          <w:sz w:val="28"/>
          <w:szCs w:val="28"/>
        </w:rPr>
      </w:pPr>
      <w:r>
        <w:rPr>
          <w:rFonts w:ascii="Times New Roman" w:hAnsi="Times New Roman" w:cs="Times New Roman"/>
          <w:sz w:val="28"/>
          <w:szCs w:val="28"/>
        </w:rPr>
        <w:t>1 экз. – бухгалтерия.</w:t>
      </w:r>
    </w:p>
    <w:p w:rsidR="00F6173D" w:rsidRPr="00475154" w:rsidRDefault="00F6173D" w:rsidP="00AD2EA9">
      <w:pPr>
        <w:spacing w:after="0"/>
        <w:ind w:left="-709"/>
        <w:rPr>
          <w:rFonts w:ascii="Times New Roman" w:hAnsi="Times New Roman" w:cs="Times New Roman"/>
          <w:sz w:val="28"/>
          <w:szCs w:val="28"/>
        </w:rPr>
      </w:pPr>
      <w:r w:rsidRPr="00475154">
        <w:rPr>
          <w:rFonts w:ascii="Times New Roman" w:hAnsi="Times New Roman" w:cs="Times New Roman"/>
          <w:sz w:val="28"/>
          <w:szCs w:val="28"/>
        </w:rPr>
        <w:t>Электронная версия правового акта и приложений к нему соответствует бумажному носителю.</w:t>
      </w:r>
    </w:p>
    <w:p w:rsidR="00AD2EA9" w:rsidRDefault="00127DD0" w:rsidP="00127DD0">
      <w:pPr>
        <w:contextualSpacing/>
        <w:jc w:val="right"/>
        <w:rPr>
          <w:rFonts w:ascii="Times New Roman" w:hAnsi="Times New Roman" w:cs="Times New Roman"/>
          <w:sz w:val="28"/>
          <w:szCs w:val="28"/>
        </w:rPr>
      </w:pPr>
      <w:r>
        <w:rPr>
          <w:rFonts w:ascii="Times New Roman" w:hAnsi="Times New Roman" w:cs="Times New Roman"/>
          <w:sz w:val="28"/>
          <w:szCs w:val="28"/>
        </w:rPr>
        <w:tab/>
      </w:r>
    </w:p>
    <w:p w:rsidR="00127DD0" w:rsidRDefault="00127DD0" w:rsidP="00AD2EA9">
      <w:pPr>
        <w:contextualSpacing/>
        <w:jc w:val="right"/>
        <w:rPr>
          <w:rFonts w:ascii="Times New Roman" w:hAnsi="Times New Roman" w:cs="Times New Roman"/>
          <w:sz w:val="24"/>
          <w:szCs w:val="28"/>
        </w:rPr>
      </w:pPr>
      <w:r w:rsidRPr="004E45D5">
        <w:rPr>
          <w:rFonts w:ascii="Times New Roman" w:hAnsi="Times New Roman" w:cs="Times New Roman"/>
          <w:sz w:val="24"/>
          <w:szCs w:val="28"/>
        </w:rPr>
        <w:t>Приложение</w:t>
      </w:r>
      <w:r w:rsidRPr="004E45D5">
        <w:rPr>
          <w:rFonts w:ascii="Times New Roman" w:hAnsi="Times New Roman" w:cs="Times New Roman"/>
          <w:sz w:val="24"/>
          <w:szCs w:val="28"/>
        </w:rPr>
        <w:br/>
        <w:t>к постановлению администрации </w:t>
      </w:r>
      <w:r w:rsidRPr="004E45D5">
        <w:rPr>
          <w:rFonts w:ascii="Times New Roman" w:hAnsi="Times New Roman" w:cs="Times New Roman"/>
          <w:sz w:val="24"/>
          <w:szCs w:val="28"/>
        </w:rPr>
        <w:br/>
        <w:t xml:space="preserve">Среднинского городского поселения </w:t>
      </w:r>
    </w:p>
    <w:p w:rsidR="00127DD0" w:rsidRDefault="00127DD0" w:rsidP="00127DD0">
      <w:pPr>
        <w:contextualSpacing/>
        <w:jc w:val="right"/>
        <w:rPr>
          <w:rFonts w:ascii="Times New Roman" w:hAnsi="Times New Roman" w:cs="Times New Roman"/>
          <w:sz w:val="24"/>
          <w:szCs w:val="28"/>
        </w:rPr>
      </w:pPr>
      <w:r w:rsidRPr="004E45D5">
        <w:rPr>
          <w:rFonts w:ascii="Times New Roman" w:hAnsi="Times New Roman" w:cs="Times New Roman"/>
          <w:sz w:val="24"/>
          <w:szCs w:val="28"/>
        </w:rPr>
        <w:t xml:space="preserve">Усольского муниципального района </w:t>
      </w:r>
    </w:p>
    <w:p w:rsidR="00127DD0" w:rsidRPr="004E45D5" w:rsidRDefault="00127DD0" w:rsidP="00127DD0">
      <w:pPr>
        <w:contextualSpacing/>
        <w:jc w:val="right"/>
        <w:rPr>
          <w:rFonts w:ascii="Times New Roman" w:hAnsi="Times New Roman" w:cs="Times New Roman"/>
          <w:sz w:val="24"/>
          <w:szCs w:val="24"/>
        </w:rPr>
      </w:pPr>
      <w:r w:rsidRPr="004E45D5">
        <w:rPr>
          <w:rFonts w:ascii="Times New Roman" w:hAnsi="Times New Roman" w:cs="Times New Roman"/>
          <w:sz w:val="24"/>
          <w:szCs w:val="24"/>
        </w:rPr>
        <w:t>Иркутской области </w:t>
      </w:r>
      <w:r w:rsidRPr="004E45D5">
        <w:rPr>
          <w:rFonts w:ascii="Times New Roman" w:hAnsi="Times New Roman" w:cs="Times New Roman"/>
          <w:sz w:val="24"/>
          <w:szCs w:val="24"/>
        </w:rPr>
        <w:br/>
        <w:t>от 04.04.2024</w:t>
      </w:r>
      <w:r>
        <w:rPr>
          <w:rFonts w:ascii="Times New Roman" w:hAnsi="Times New Roman" w:cs="Times New Roman"/>
          <w:sz w:val="24"/>
          <w:szCs w:val="24"/>
        </w:rPr>
        <w:t xml:space="preserve"> </w:t>
      </w:r>
      <w:r w:rsidRPr="004E45D5">
        <w:rPr>
          <w:rFonts w:ascii="Times New Roman" w:hAnsi="Times New Roman" w:cs="Times New Roman"/>
          <w:sz w:val="24"/>
          <w:szCs w:val="24"/>
        </w:rPr>
        <w:t>г</w:t>
      </w:r>
      <w:r w:rsidRPr="00127DD0">
        <w:rPr>
          <w:rFonts w:ascii="Times New Roman" w:hAnsi="Times New Roman" w:cs="Times New Roman"/>
          <w:sz w:val="24"/>
          <w:szCs w:val="24"/>
        </w:rPr>
        <w:t>.</w:t>
      </w:r>
      <w:r w:rsidRPr="004E45D5">
        <w:rPr>
          <w:rFonts w:ascii="Times New Roman" w:hAnsi="Times New Roman" w:cs="Times New Roman"/>
          <w:color w:val="FF0000"/>
          <w:sz w:val="24"/>
          <w:szCs w:val="24"/>
        </w:rPr>
        <w:t xml:space="preserve"> </w:t>
      </w:r>
      <w:r w:rsidRPr="004E45D5">
        <w:rPr>
          <w:rFonts w:ascii="Times New Roman" w:hAnsi="Times New Roman" w:cs="Times New Roman"/>
          <w:sz w:val="24"/>
          <w:szCs w:val="24"/>
        </w:rPr>
        <w:t>№ 26</w:t>
      </w:r>
    </w:p>
    <w:p w:rsidR="00F6173D" w:rsidRPr="00475154" w:rsidRDefault="00F6173D" w:rsidP="00127DD0">
      <w:pPr>
        <w:tabs>
          <w:tab w:val="left" w:pos="7608"/>
        </w:tabs>
        <w:rPr>
          <w:rFonts w:ascii="Times New Roman" w:hAnsi="Times New Roman" w:cs="Times New Roman"/>
          <w:sz w:val="28"/>
          <w:szCs w:val="28"/>
        </w:rPr>
      </w:pPr>
    </w:p>
    <w:p w:rsidR="00127DD0" w:rsidRPr="00127DD0" w:rsidRDefault="00127DD0" w:rsidP="00AD2EA9">
      <w:pPr>
        <w:spacing w:after="0"/>
        <w:contextualSpacing/>
        <w:jc w:val="center"/>
        <w:rPr>
          <w:rFonts w:ascii="Times New Roman" w:hAnsi="Times New Roman" w:cs="Times New Roman"/>
          <w:sz w:val="24"/>
          <w:szCs w:val="24"/>
        </w:rPr>
      </w:pPr>
      <w:r w:rsidRPr="00127DD0">
        <w:rPr>
          <w:rFonts w:ascii="Times New Roman" w:hAnsi="Times New Roman" w:cs="Times New Roman"/>
          <w:b/>
          <w:bCs/>
          <w:sz w:val="28"/>
          <w:szCs w:val="28"/>
        </w:rPr>
        <w:t>ПОРЯДОК</w:t>
      </w:r>
    </w:p>
    <w:p w:rsidR="00127DD0" w:rsidRPr="00127DD0" w:rsidRDefault="00127DD0" w:rsidP="00AD2EA9">
      <w:pPr>
        <w:pStyle w:val="a4"/>
        <w:shd w:val="clear" w:color="auto" w:fill="FFFFFF"/>
        <w:spacing w:before="0" w:beforeAutospacing="0" w:after="0" w:afterAutospacing="0"/>
        <w:jc w:val="center"/>
        <w:rPr>
          <w:sz w:val="21"/>
          <w:szCs w:val="21"/>
        </w:rPr>
      </w:pPr>
      <w:r w:rsidRPr="00127DD0">
        <w:rPr>
          <w:b/>
          <w:bCs/>
          <w:sz w:val="28"/>
          <w:szCs w:val="28"/>
        </w:rPr>
        <w:t>осуществления бюджетных инвестиций и предоставления субсидий учреждениям</w:t>
      </w:r>
    </w:p>
    <w:p w:rsidR="00127DD0" w:rsidRPr="00127DD0" w:rsidRDefault="00127DD0" w:rsidP="00AD2EA9">
      <w:pPr>
        <w:pStyle w:val="a4"/>
        <w:shd w:val="clear" w:color="auto" w:fill="FFFFFF"/>
        <w:spacing w:before="0" w:beforeAutospacing="0" w:after="0" w:afterAutospacing="0"/>
        <w:jc w:val="center"/>
        <w:rPr>
          <w:sz w:val="21"/>
          <w:szCs w:val="21"/>
        </w:rPr>
      </w:pPr>
    </w:p>
    <w:p w:rsidR="00127DD0" w:rsidRPr="00127DD0" w:rsidRDefault="00127DD0" w:rsidP="00AD2EA9">
      <w:pPr>
        <w:pStyle w:val="a4"/>
        <w:shd w:val="clear" w:color="auto" w:fill="FFFFFF"/>
        <w:spacing w:before="0" w:beforeAutospacing="0" w:after="0" w:afterAutospacing="0"/>
        <w:ind w:firstLine="709"/>
        <w:contextualSpacing/>
        <w:jc w:val="center"/>
        <w:rPr>
          <w:sz w:val="21"/>
          <w:szCs w:val="21"/>
        </w:rPr>
      </w:pPr>
      <w:r w:rsidRPr="00127DD0">
        <w:rPr>
          <w:b/>
          <w:bCs/>
          <w:sz w:val="28"/>
          <w:szCs w:val="28"/>
        </w:rPr>
        <w:t>1. Общие положения</w:t>
      </w:r>
    </w:p>
    <w:p w:rsidR="00127DD0" w:rsidRPr="00127DD0" w:rsidRDefault="00127DD0" w:rsidP="00AD2EA9">
      <w:pPr>
        <w:pStyle w:val="a4"/>
        <w:shd w:val="clear" w:color="auto" w:fill="FFFFFF"/>
        <w:spacing w:before="0" w:beforeAutospacing="0" w:after="0" w:afterAutospacing="0"/>
        <w:ind w:firstLine="709"/>
        <w:contextualSpacing/>
        <w:jc w:val="both"/>
        <w:rPr>
          <w:sz w:val="21"/>
          <w:szCs w:val="21"/>
        </w:rPr>
      </w:pPr>
      <w:r w:rsidRPr="00127DD0">
        <w:rPr>
          <w:sz w:val="21"/>
          <w:szCs w:val="21"/>
        </w:rPr>
        <w:t> </w:t>
      </w:r>
      <w:r w:rsidRPr="00127DD0">
        <w:rPr>
          <w:sz w:val="28"/>
          <w:szCs w:val="28"/>
        </w:rPr>
        <w:t>1.1. Настоящий Порядок устанавливает:</w:t>
      </w:r>
    </w:p>
    <w:p w:rsidR="00127DD0" w:rsidRPr="00127DD0" w:rsidRDefault="00127DD0" w:rsidP="00127DD0">
      <w:pPr>
        <w:pStyle w:val="a4"/>
        <w:shd w:val="clear" w:color="auto" w:fill="FFFFFF"/>
        <w:spacing w:before="0" w:beforeAutospacing="0" w:after="0" w:afterAutospacing="0"/>
        <w:ind w:firstLine="708"/>
        <w:contextualSpacing/>
        <w:jc w:val="both"/>
        <w:rPr>
          <w:sz w:val="21"/>
          <w:szCs w:val="21"/>
        </w:rPr>
      </w:pPr>
      <w:r w:rsidRPr="00127DD0">
        <w:rPr>
          <w:sz w:val="28"/>
          <w:szCs w:val="28"/>
        </w:rPr>
        <w:t>а) правила осуществления бюджетных инвестиций в форме капитальных вложений в объекты капитального строительства муниципальной собственности Среднинского городского поселения Усольского муниципального района Иркутской области  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127DD0" w:rsidRPr="00127DD0" w:rsidRDefault="00127DD0" w:rsidP="00127DD0">
      <w:pPr>
        <w:tabs>
          <w:tab w:val="left" w:pos="2529"/>
        </w:tabs>
        <w:spacing w:after="0" w:line="240" w:lineRule="auto"/>
        <w:contextualSpacing/>
        <w:jc w:val="both"/>
        <w:rPr>
          <w:rFonts w:ascii="Times New Roman" w:hAnsi="Times New Roman" w:cs="Times New Roman"/>
          <w:sz w:val="28"/>
          <w:szCs w:val="28"/>
        </w:rPr>
      </w:pPr>
      <w:r w:rsidRPr="00127DD0">
        <w:rPr>
          <w:rFonts w:ascii="Times New Roman" w:hAnsi="Times New Roman" w:cs="Times New Roman"/>
          <w:sz w:val="28"/>
          <w:szCs w:val="28"/>
        </w:rPr>
        <w:t xml:space="preserve">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w:t>
      </w:r>
      <w:r w:rsidR="00F6173D" w:rsidRPr="00127DD0">
        <w:rPr>
          <w:rFonts w:ascii="Times New Roman" w:hAnsi="Times New Roman" w:cs="Times New Roman"/>
          <w:sz w:val="28"/>
          <w:szCs w:val="28"/>
        </w:rPr>
        <w:t>объекты недвижимого имущества, приобретаемые в муниципальную собственность поселения (далее соответственно - объекты, субсидии).</w:t>
      </w:r>
    </w:p>
    <w:p w:rsidR="00F6173D" w:rsidRPr="00127DD0" w:rsidRDefault="00F6173D" w:rsidP="00127DD0">
      <w:pPr>
        <w:tabs>
          <w:tab w:val="left" w:pos="2529"/>
        </w:tabs>
        <w:spacing w:after="0" w:line="240" w:lineRule="auto"/>
        <w:ind w:firstLine="567"/>
        <w:contextualSpacing/>
        <w:jc w:val="both"/>
        <w:rPr>
          <w:rFonts w:ascii="Times New Roman" w:hAnsi="Times New Roman" w:cs="Times New Roman"/>
          <w:sz w:val="28"/>
          <w:szCs w:val="28"/>
        </w:rPr>
      </w:pPr>
      <w:r w:rsidRPr="00127DD0">
        <w:rPr>
          <w:rFonts w:ascii="Times New Roman" w:hAnsi="Times New Roman" w:cs="Times New Roman"/>
          <w:sz w:val="28"/>
          <w:szCs w:val="28"/>
        </w:rPr>
        <w:t>1.2.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F6173D" w:rsidRPr="00127DD0" w:rsidRDefault="00F6173D" w:rsidP="00127DD0">
      <w:pPr>
        <w:pStyle w:val="a4"/>
        <w:shd w:val="clear" w:color="auto" w:fill="FFFFFF"/>
        <w:spacing w:before="0" w:beforeAutospacing="0" w:after="0" w:afterAutospacing="0"/>
        <w:ind w:firstLine="709"/>
        <w:contextualSpacing/>
        <w:jc w:val="both"/>
        <w:rPr>
          <w:sz w:val="21"/>
          <w:szCs w:val="21"/>
        </w:rPr>
      </w:pPr>
      <w:r w:rsidRPr="00127DD0">
        <w:rPr>
          <w:sz w:val="28"/>
          <w:szCs w:val="28"/>
        </w:rPr>
        <w:t>1.3. При осуществлении капитальных вложений в объекты не допускается:</w:t>
      </w:r>
    </w:p>
    <w:p w:rsidR="00F6173D" w:rsidRPr="00127DD0" w:rsidRDefault="00F6173D" w:rsidP="00127DD0">
      <w:pPr>
        <w:pStyle w:val="a4"/>
        <w:shd w:val="clear" w:color="auto" w:fill="FFFFFF"/>
        <w:spacing w:before="0" w:beforeAutospacing="0" w:after="0" w:afterAutospacing="0"/>
        <w:ind w:left="284" w:firstLine="709"/>
        <w:contextualSpacing/>
        <w:jc w:val="both"/>
        <w:rPr>
          <w:color w:val="212121"/>
          <w:sz w:val="21"/>
          <w:szCs w:val="21"/>
        </w:rPr>
      </w:pPr>
      <w:r w:rsidRPr="00127DD0">
        <w:rPr>
          <w:sz w:val="28"/>
          <w:szCs w:val="28"/>
        </w:rPr>
        <w:t>а) предоставление субсидий в отношении объектов, по которым принято решение о подготовке и реализации бюджетных инвестиций</w:t>
      </w:r>
      <w:r w:rsidRPr="00127DD0">
        <w:rPr>
          <w:color w:val="212121"/>
          <w:sz w:val="28"/>
          <w:szCs w:val="28"/>
        </w:rPr>
        <w:t>;</w:t>
      </w:r>
    </w:p>
    <w:p w:rsidR="00F6173D" w:rsidRPr="00127DD0" w:rsidRDefault="00F6173D" w:rsidP="00127DD0">
      <w:pPr>
        <w:pStyle w:val="a4"/>
        <w:shd w:val="clear" w:color="auto" w:fill="FFFFFF"/>
        <w:spacing w:before="0" w:beforeAutospacing="0" w:after="0" w:afterAutospacing="0"/>
        <w:ind w:left="284" w:firstLine="709"/>
        <w:contextualSpacing/>
        <w:jc w:val="both"/>
        <w:rPr>
          <w:sz w:val="21"/>
          <w:szCs w:val="21"/>
        </w:rPr>
      </w:pPr>
      <w:r w:rsidRPr="00127DD0">
        <w:rPr>
          <w:sz w:val="28"/>
          <w:szCs w:val="28"/>
        </w:rPr>
        <w:t>б) предоставление бюджетных инвестиций в объекты, по которым принято решение о предоставлении субсидий.</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Pr>
          <w:sz w:val="28"/>
          <w:szCs w:val="28"/>
        </w:rPr>
        <w:t>1.</w:t>
      </w:r>
      <w:r w:rsidRPr="002B7089">
        <w:rPr>
          <w:sz w:val="28"/>
          <w:szCs w:val="28"/>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F6173D" w:rsidRDefault="00F6173D" w:rsidP="00F6173D">
      <w:pPr>
        <w:pStyle w:val="a4"/>
        <w:shd w:val="clear" w:color="auto" w:fill="FFFFFF"/>
        <w:spacing w:before="0" w:beforeAutospacing="0" w:after="0" w:afterAutospacing="0"/>
        <w:ind w:firstLine="708"/>
        <w:jc w:val="both"/>
        <w:rPr>
          <w:sz w:val="28"/>
          <w:szCs w:val="28"/>
        </w:rPr>
      </w:pP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Pr>
          <w:sz w:val="28"/>
          <w:szCs w:val="28"/>
        </w:rPr>
        <w:t>1.</w:t>
      </w:r>
      <w:r w:rsidRPr="002B7089">
        <w:rPr>
          <w:sz w:val="28"/>
          <w:szCs w:val="28"/>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Pr>
          <w:sz w:val="28"/>
          <w:szCs w:val="28"/>
        </w:rPr>
        <w:t>1.</w:t>
      </w:r>
      <w:r w:rsidRPr="002B7089">
        <w:rPr>
          <w:sz w:val="28"/>
          <w:szCs w:val="28"/>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Pr>
          <w:sz w:val="28"/>
          <w:szCs w:val="28"/>
        </w:rPr>
        <w:t>1.</w:t>
      </w:r>
      <w:r w:rsidRPr="002B7089">
        <w:rPr>
          <w:sz w:val="28"/>
          <w:szCs w:val="28"/>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F6173D" w:rsidRPr="002B7089" w:rsidRDefault="00F6173D" w:rsidP="00F6173D">
      <w:pPr>
        <w:pStyle w:val="a4"/>
        <w:shd w:val="clear" w:color="auto" w:fill="FFFFFF"/>
        <w:spacing w:before="0" w:beforeAutospacing="0" w:after="0" w:afterAutospacing="0"/>
        <w:jc w:val="both"/>
        <w:rPr>
          <w:sz w:val="21"/>
          <w:szCs w:val="21"/>
        </w:rPr>
      </w:pPr>
      <w:r w:rsidRPr="002B7089">
        <w:rPr>
          <w:sz w:val="21"/>
          <w:szCs w:val="21"/>
        </w:rPr>
        <w:t> </w:t>
      </w:r>
    </w:p>
    <w:p w:rsidR="00F6173D" w:rsidRPr="002B7089" w:rsidRDefault="00F6173D" w:rsidP="00F6173D">
      <w:pPr>
        <w:pStyle w:val="a4"/>
        <w:shd w:val="clear" w:color="auto" w:fill="FFFFFF"/>
        <w:spacing w:before="0" w:beforeAutospacing="0" w:after="0" w:afterAutospacing="0"/>
        <w:contextualSpacing/>
        <w:jc w:val="center"/>
        <w:rPr>
          <w:sz w:val="21"/>
          <w:szCs w:val="21"/>
        </w:rPr>
      </w:pPr>
      <w:r>
        <w:rPr>
          <w:b/>
          <w:bCs/>
          <w:sz w:val="28"/>
          <w:szCs w:val="28"/>
        </w:rPr>
        <w:t>2</w:t>
      </w:r>
      <w:r w:rsidRPr="002B7089">
        <w:rPr>
          <w:b/>
          <w:bCs/>
          <w:sz w:val="28"/>
          <w:szCs w:val="28"/>
        </w:rPr>
        <w:t>. Осуществление бюджетных инвестиций</w:t>
      </w:r>
    </w:p>
    <w:p w:rsidR="00F6173D" w:rsidRPr="002B7089" w:rsidRDefault="00F6173D" w:rsidP="00AD2EA9">
      <w:pPr>
        <w:pStyle w:val="a4"/>
        <w:shd w:val="clear" w:color="auto" w:fill="FFFFFF"/>
        <w:spacing w:before="0" w:beforeAutospacing="0" w:after="0" w:afterAutospacing="0"/>
        <w:ind w:firstLine="709"/>
        <w:contextualSpacing/>
        <w:jc w:val="both"/>
        <w:rPr>
          <w:sz w:val="21"/>
          <w:szCs w:val="21"/>
        </w:rPr>
      </w:pPr>
      <w:r w:rsidRPr="002B7089">
        <w:rPr>
          <w:sz w:val="21"/>
          <w:szCs w:val="21"/>
        </w:rPr>
        <w:t> </w:t>
      </w:r>
      <w:r>
        <w:rPr>
          <w:sz w:val="28"/>
          <w:szCs w:val="28"/>
        </w:rPr>
        <w:t>2.1</w:t>
      </w:r>
      <w:r w:rsidRPr="002B7089">
        <w:rPr>
          <w:sz w:val="28"/>
          <w:szCs w:val="28"/>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sidRPr="002B7089">
        <w:rPr>
          <w:sz w:val="28"/>
          <w:szCs w:val="28"/>
        </w:rPr>
        <w:t>а) муниципальными заказчиками, являющимися получателями средств местного бюджета;</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sidRPr="002B7089">
        <w:rPr>
          <w:sz w:val="28"/>
          <w:szCs w:val="28"/>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Pr>
          <w:sz w:val="28"/>
          <w:szCs w:val="28"/>
        </w:rPr>
        <w:t>2.2</w:t>
      </w:r>
      <w:r w:rsidRPr="002B7089">
        <w:rPr>
          <w:sz w:val="28"/>
          <w:szCs w:val="28"/>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Pr>
          <w:sz w:val="28"/>
          <w:szCs w:val="28"/>
        </w:rPr>
        <w:t>2.3</w:t>
      </w:r>
      <w:r w:rsidRPr="002B7089">
        <w:rPr>
          <w:sz w:val="28"/>
          <w:szCs w:val="28"/>
        </w:rPr>
        <w:t>.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Pr>
          <w:sz w:val="28"/>
          <w:szCs w:val="28"/>
        </w:rPr>
        <w:t>2.4</w:t>
      </w:r>
      <w:r w:rsidRPr="002B7089">
        <w:rPr>
          <w:sz w:val="28"/>
          <w:szCs w:val="28"/>
        </w:rPr>
        <w:t>. Соглашение о передаче полномочий может быть заключено в отношении нескольких объектов и должно содержать в том числе:</w:t>
      </w:r>
    </w:p>
    <w:p w:rsidR="00F6173D" w:rsidRPr="002B7089" w:rsidRDefault="00F6173D" w:rsidP="00475154">
      <w:pPr>
        <w:pStyle w:val="a4"/>
        <w:shd w:val="clear" w:color="auto" w:fill="FFFFFF"/>
        <w:spacing w:before="0" w:beforeAutospacing="0" w:after="0" w:afterAutospacing="0"/>
        <w:ind w:firstLine="709"/>
        <w:contextualSpacing/>
        <w:jc w:val="both"/>
        <w:rPr>
          <w:sz w:val="21"/>
          <w:szCs w:val="21"/>
        </w:rPr>
      </w:pPr>
      <w:r w:rsidRPr="002B7089">
        <w:rPr>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sidRPr="002B7089">
        <w:rPr>
          <w:sz w:val="28"/>
          <w:szCs w:val="28"/>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sidRPr="002B7089">
        <w:rPr>
          <w:sz w:val="28"/>
          <w:szCs w:val="28"/>
        </w:rPr>
        <w:t>в) ответственность организации за неисполнение или ненадлежащее исполнение переданных ей полномочий;</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sidRPr="002B7089">
        <w:rPr>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sidRPr="002B7089">
        <w:rPr>
          <w:sz w:val="28"/>
          <w:szCs w:val="2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Pr>
          <w:sz w:val="28"/>
          <w:szCs w:val="28"/>
        </w:rPr>
        <w:t>2.5</w:t>
      </w:r>
      <w:r w:rsidRPr="002B7089">
        <w:rPr>
          <w:sz w:val="28"/>
          <w:szCs w:val="28"/>
        </w:rPr>
        <w:t>.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sidRPr="002B7089">
        <w:rPr>
          <w:sz w:val="28"/>
          <w:szCs w:val="28"/>
        </w:rPr>
        <w:t>а) получателя бюджетных средств - в случае заключения муниципальных контрактов муниципальным заказчиком;</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sidRPr="002B7089">
        <w:rPr>
          <w:sz w:val="28"/>
          <w:szCs w:val="28"/>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F6173D" w:rsidRPr="002B7089" w:rsidRDefault="00F6173D" w:rsidP="00F6173D">
      <w:pPr>
        <w:pStyle w:val="a4"/>
        <w:shd w:val="clear" w:color="auto" w:fill="FFFFFF"/>
        <w:spacing w:before="0" w:beforeAutospacing="0" w:after="0" w:afterAutospacing="0"/>
        <w:ind w:firstLine="708"/>
        <w:jc w:val="both"/>
        <w:rPr>
          <w:sz w:val="21"/>
          <w:szCs w:val="21"/>
        </w:rPr>
      </w:pPr>
      <w:r>
        <w:rPr>
          <w:sz w:val="28"/>
          <w:szCs w:val="28"/>
        </w:rPr>
        <w:t>2.6</w:t>
      </w:r>
      <w:r w:rsidRPr="002B7089">
        <w:rPr>
          <w:sz w:val="28"/>
          <w:szCs w:val="28"/>
        </w:rPr>
        <w:t>.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F6173D" w:rsidRPr="002B7089" w:rsidRDefault="00F6173D" w:rsidP="00F6173D">
      <w:pPr>
        <w:pStyle w:val="a4"/>
        <w:shd w:val="clear" w:color="auto" w:fill="FFFFFF"/>
        <w:spacing w:before="0" w:beforeAutospacing="0" w:after="0" w:afterAutospacing="0"/>
        <w:jc w:val="both"/>
        <w:rPr>
          <w:sz w:val="21"/>
          <w:szCs w:val="21"/>
        </w:rPr>
      </w:pPr>
      <w:r w:rsidRPr="002B7089">
        <w:rPr>
          <w:sz w:val="21"/>
          <w:szCs w:val="21"/>
        </w:rPr>
        <w:t> </w:t>
      </w:r>
    </w:p>
    <w:p w:rsidR="00F6173D" w:rsidRPr="00127DD0" w:rsidRDefault="00F6173D" w:rsidP="00475154">
      <w:pPr>
        <w:pStyle w:val="a4"/>
        <w:shd w:val="clear" w:color="auto" w:fill="FFFFFF"/>
        <w:spacing w:before="0" w:beforeAutospacing="0" w:after="0" w:afterAutospacing="0"/>
        <w:jc w:val="center"/>
        <w:rPr>
          <w:sz w:val="21"/>
          <w:szCs w:val="21"/>
        </w:rPr>
      </w:pPr>
      <w:r w:rsidRPr="00127DD0">
        <w:rPr>
          <w:b/>
          <w:bCs/>
          <w:sz w:val="28"/>
          <w:szCs w:val="28"/>
        </w:rPr>
        <w:t>3. Предоставление субсидий</w:t>
      </w:r>
    </w:p>
    <w:p w:rsidR="00F6173D" w:rsidRPr="00AD2EA9" w:rsidRDefault="00F6173D" w:rsidP="00AD2EA9">
      <w:pPr>
        <w:pStyle w:val="a4"/>
        <w:shd w:val="clear" w:color="auto" w:fill="FFFFFF"/>
        <w:spacing w:before="0" w:beforeAutospacing="0" w:after="0" w:afterAutospacing="0"/>
        <w:ind w:firstLine="709"/>
        <w:contextualSpacing/>
        <w:jc w:val="both"/>
        <w:rPr>
          <w:sz w:val="21"/>
          <w:szCs w:val="21"/>
        </w:rPr>
      </w:pPr>
      <w:r>
        <w:rPr>
          <w:color w:val="212121"/>
          <w:sz w:val="21"/>
          <w:szCs w:val="21"/>
        </w:rPr>
        <w:t> </w:t>
      </w:r>
      <w:r w:rsidRPr="00AD2EA9">
        <w:rPr>
          <w:sz w:val="28"/>
          <w:szCs w:val="28"/>
        </w:rPr>
        <w:t>3.1.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3.2.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переоборудования) которых планируется предоставление субсидии;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AD2EA9">
        <w:rPr>
          <w:sz w:val="28"/>
          <w:szCs w:val="28"/>
        </w:rPr>
        <w:t>софинансировании</w:t>
      </w:r>
      <w:proofErr w:type="spellEnd"/>
      <w:r w:rsidRPr="00AD2EA9">
        <w:rPr>
          <w:sz w:val="28"/>
          <w:szCs w:val="28"/>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о) порядок и сроки представления организацией отчетности об использовании субсидии;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3.4.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3.5.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3.6.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3.7.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3.8.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3.9.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F6173D" w:rsidRPr="00AD2EA9" w:rsidRDefault="00F6173D" w:rsidP="00F6173D">
      <w:pPr>
        <w:pStyle w:val="a4"/>
        <w:shd w:val="clear" w:color="auto" w:fill="FFFFFF"/>
        <w:spacing w:before="0" w:beforeAutospacing="0" w:after="0" w:afterAutospacing="0"/>
        <w:jc w:val="both"/>
        <w:rPr>
          <w:sz w:val="21"/>
          <w:szCs w:val="21"/>
        </w:rPr>
      </w:pPr>
      <w:r w:rsidRPr="00AD2EA9">
        <w:rPr>
          <w:sz w:val="28"/>
          <w:szCs w:val="28"/>
        </w:rPr>
        <w:t>В указанное решение может быть включено несколько объектов.</w:t>
      </w:r>
    </w:p>
    <w:p w:rsidR="00F6173D" w:rsidRPr="00AD2EA9" w:rsidRDefault="00F6173D" w:rsidP="00F6173D">
      <w:pPr>
        <w:pStyle w:val="a4"/>
        <w:shd w:val="clear" w:color="auto" w:fill="FFFFFF"/>
        <w:spacing w:before="0" w:beforeAutospacing="0" w:after="0" w:afterAutospacing="0"/>
        <w:ind w:firstLine="708"/>
        <w:jc w:val="both"/>
        <w:rPr>
          <w:sz w:val="21"/>
          <w:szCs w:val="21"/>
        </w:rPr>
      </w:pPr>
      <w:r w:rsidRPr="00AD2EA9">
        <w:rPr>
          <w:sz w:val="28"/>
          <w:szCs w:val="28"/>
        </w:rPr>
        <w:t>3.10.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AD2EA9" w:rsidRDefault="00AD2EA9" w:rsidP="00F6173D">
      <w:pPr>
        <w:widowControl w:val="0"/>
        <w:autoSpaceDE w:val="0"/>
        <w:autoSpaceDN w:val="0"/>
        <w:adjustRightInd w:val="0"/>
        <w:contextualSpacing/>
        <w:jc w:val="both"/>
      </w:pPr>
    </w:p>
    <w:p w:rsidR="00AD2EA9" w:rsidRDefault="00AD2EA9" w:rsidP="00F6173D">
      <w:pPr>
        <w:widowControl w:val="0"/>
        <w:autoSpaceDE w:val="0"/>
        <w:autoSpaceDN w:val="0"/>
        <w:adjustRightInd w:val="0"/>
        <w:contextualSpacing/>
        <w:jc w:val="both"/>
      </w:pPr>
    </w:p>
    <w:p w:rsidR="00F6173D" w:rsidRPr="006B41CF" w:rsidRDefault="00127DD0" w:rsidP="00F6173D">
      <w:pPr>
        <w:widowControl w:val="0"/>
        <w:autoSpaceDE w:val="0"/>
        <w:autoSpaceDN w:val="0"/>
        <w:adjustRightInd w:val="0"/>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Глава Среднинского городского поселения</w:t>
      </w:r>
    </w:p>
    <w:p w:rsidR="00127DD0" w:rsidRDefault="00F6173D" w:rsidP="00F6173D">
      <w:pPr>
        <w:widowControl w:val="0"/>
        <w:shd w:val="clear" w:color="auto" w:fill="FFFFFF"/>
        <w:autoSpaceDE w:val="0"/>
        <w:autoSpaceDN w:val="0"/>
        <w:adjustRightInd w:val="0"/>
        <w:ind w:right="2"/>
        <w:contextualSpacing/>
        <w:jc w:val="both"/>
        <w:rPr>
          <w:rFonts w:ascii="Times New Roman" w:hAnsi="Times New Roman" w:cs="Times New Roman"/>
          <w:sz w:val="28"/>
          <w:szCs w:val="28"/>
        </w:rPr>
      </w:pPr>
      <w:r w:rsidRPr="006B41CF">
        <w:rPr>
          <w:rFonts w:ascii="Times New Roman" w:hAnsi="Times New Roman" w:cs="Times New Roman"/>
          <w:sz w:val="28"/>
          <w:szCs w:val="28"/>
        </w:rPr>
        <w:t>Усольского муниципального</w:t>
      </w:r>
      <w:r w:rsidR="00127DD0">
        <w:rPr>
          <w:rFonts w:ascii="Times New Roman" w:hAnsi="Times New Roman" w:cs="Times New Roman"/>
          <w:sz w:val="28"/>
          <w:szCs w:val="28"/>
        </w:rPr>
        <w:t xml:space="preserve"> района </w:t>
      </w:r>
    </w:p>
    <w:p w:rsidR="00F6173D" w:rsidRPr="006B41CF" w:rsidRDefault="00127DD0" w:rsidP="00F6173D">
      <w:pPr>
        <w:widowControl w:val="0"/>
        <w:shd w:val="clear" w:color="auto" w:fill="FFFFFF"/>
        <w:autoSpaceDE w:val="0"/>
        <w:autoSpaceDN w:val="0"/>
        <w:adjustRightInd w:val="0"/>
        <w:ind w:right="2"/>
        <w:contextualSpacing/>
        <w:jc w:val="both"/>
        <w:rPr>
          <w:rFonts w:ascii="Times New Roman" w:hAnsi="Times New Roman" w:cs="Times New Roman"/>
          <w:sz w:val="28"/>
          <w:szCs w:val="28"/>
        </w:rPr>
      </w:pPr>
      <w:r>
        <w:rPr>
          <w:rFonts w:ascii="Times New Roman" w:hAnsi="Times New Roman" w:cs="Times New Roman"/>
          <w:sz w:val="28"/>
          <w:szCs w:val="28"/>
        </w:rPr>
        <w:t xml:space="preserve">Иркутской области                                                                        </w:t>
      </w:r>
      <w:r w:rsidR="00F6173D" w:rsidRPr="006B41CF">
        <w:rPr>
          <w:rFonts w:ascii="Times New Roman" w:hAnsi="Times New Roman" w:cs="Times New Roman"/>
          <w:sz w:val="28"/>
          <w:szCs w:val="28"/>
        </w:rPr>
        <w:t xml:space="preserve"> М.А. </w:t>
      </w:r>
      <w:proofErr w:type="spellStart"/>
      <w:r w:rsidR="00F6173D" w:rsidRPr="006B41CF">
        <w:rPr>
          <w:rFonts w:ascii="Times New Roman" w:hAnsi="Times New Roman" w:cs="Times New Roman"/>
          <w:sz w:val="28"/>
          <w:szCs w:val="28"/>
        </w:rPr>
        <w:t>Семёнова</w:t>
      </w:r>
      <w:proofErr w:type="spellEnd"/>
      <w:r w:rsidR="00F6173D" w:rsidRPr="006B41CF">
        <w:rPr>
          <w:rFonts w:ascii="Times New Roman" w:hAnsi="Times New Roman" w:cs="Times New Roman"/>
          <w:sz w:val="28"/>
          <w:szCs w:val="28"/>
        </w:rPr>
        <w:t xml:space="preserve"> </w:t>
      </w:r>
    </w:p>
    <w:p w:rsidR="00F6173D" w:rsidRDefault="00F6173D" w:rsidP="00F6173D"/>
    <w:p w:rsidR="00F6173D" w:rsidRDefault="00F6173D" w:rsidP="00F6173D"/>
    <w:p w:rsidR="00773677" w:rsidRDefault="00773677"/>
    <w:sectPr w:rsidR="00773677" w:rsidSect="00F42C6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D9"/>
    <w:rsid w:val="00127DD0"/>
    <w:rsid w:val="00475154"/>
    <w:rsid w:val="004C7AD9"/>
    <w:rsid w:val="00773677"/>
    <w:rsid w:val="008E4129"/>
    <w:rsid w:val="00AD2EA9"/>
    <w:rsid w:val="00F6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5FD0"/>
  <w15:chartTrackingRefBased/>
  <w15:docId w15:val="{51EF63DA-981E-4B69-A25E-C8E7845D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61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61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F61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nyad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PlatonovaII</dc:creator>
  <cp:keywords/>
  <dc:description/>
  <cp:lastModifiedBy>PlatonovaII</cp:lastModifiedBy>
  <cp:revision>5</cp:revision>
  <dcterms:created xsi:type="dcterms:W3CDTF">2024-04-08T08:44:00Z</dcterms:created>
  <dcterms:modified xsi:type="dcterms:W3CDTF">2024-04-09T02:23:00Z</dcterms:modified>
</cp:coreProperties>
</file>