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FC4" w:rsidRPr="004F1FC4" w:rsidRDefault="004F1FC4" w:rsidP="004F1FC4">
      <w:pPr>
        <w:shd w:val="clear" w:color="auto" w:fill="FFFFFF"/>
        <w:tabs>
          <w:tab w:val="left" w:pos="75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F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0AEE35" wp14:editId="5561097F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FC4" w:rsidRPr="004F1FC4" w:rsidRDefault="004F1FC4" w:rsidP="004F1FC4">
      <w:pPr>
        <w:shd w:val="clear" w:color="auto" w:fill="FFFFFF"/>
        <w:tabs>
          <w:tab w:val="left" w:pos="75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FC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4F1FC4" w:rsidRPr="004F1FC4" w:rsidRDefault="004F1FC4" w:rsidP="004F1F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1F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У М А</w:t>
      </w:r>
    </w:p>
    <w:p w:rsidR="004F1FC4" w:rsidRPr="004F1FC4" w:rsidRDefault="004F1FC4" w:rsidP="004F1F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FC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Среднинского </w:t>
      </w:r>
      <w:r w:rsidRPr="004F1F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4F1FC4" w:rsidRPr="004F1FC4" w:rsidRDefault="004F1FC4" w:rsidP="004F1F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4F1FC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Усольского муниципального района</w:t>
      </w:r>
    </w:p>
    <w:p w:rsidR="004F1FC4" w:rsidRPr="004F1FC4" w:rsidRDefault="004F1FC4" w:rsidP="004F1F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1F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Иркутской области</w:t>
      </w:r>
    </w:p>
    <w:p w:rsidR="004F1FC4" w:rsidRPr="004F1FC4" w:rsidRDefault="004F1FC4" w:rsidP="004F1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Пятого созыва</w:t>
      </w:r>
    </w:p>
    <w:p w:rsidR="004F1FC4" w:rsidRPr="004F1FC4" w:rsidRDefault="004F1FC4" w:rsidP="004F1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:rsidR="004F1FC4" w:rsidRPr="004F1FC4" w:rsidRDefault="004F1FC4" w:rsidP="004F1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F1FC4" w:rsidRPr="004F1FC4" w:rsidRDefault="004F1FC4" w:rsidP="004F1F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1FC4" w:rsidRPr="004F1FC4" w:rsidRDefault="000E438B" w:rsidP="004F1FC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28.12.</w:t>
      </w:r>
      <w:r w:rsidR="004F1FC4" w:rsidRPr="004F1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2022г.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12</w:t>
      </w:r>
    </w:p>
    <w:p w:rsidR="004F1FC4" w:rsidRPr="004F1FC4" w:rsidRDefault="004F1FC4" w:rsidP="004F1FC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FC4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Средний</w:t>
      </w:r>
    </w:p>
    <w:p w:rsidR="004F1FC4" w:rsidRPr="004F1FC4" w:rsidRDefault="004F1FC4" w:rsidP="004F1F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438B" w:rsidRDefault="004F1FC4" w:rsidP="004F1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1F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в Прогнозный план (программу) приватизации муниципального имущества Среднинского городского поселения Усольского муниципального района Иркутской области </w:t>
      </w:r>
    </w:p>
    <w:p w:rsidR="004F1FC4" w:rsidRPr="004F1FC4" w:rsidRDefault="004F1FC4" w:rsidP="004F1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F1FC4">
        <w:rPr>
          <w:rFonts w:ascii="Times New Roman" w:eastAsia="Times New Roman" w:hAnsi="Times New Roman" w:cs="Times New Roman"/>
          <w:b/>
          <w:bCs/>
          <w:sz w:val="28"/>
          <w:szCs w:val="28"/>
        </w:rPr>
        <w:t>на 2022 - 2023 годы</w:t>
      </w:r>
    </w:p>
    <w:p w:rsidR="004F1FC4" w:rsidRPr="004F1FC4" w:rsidRDefault="004F1FC4" w:rsidP="004F1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1FC4" w:rsidRPr="004F1FC4" w:rsidRDefault="004F1FC4" w:rsidP="004F1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1FC4" w:rsidRPr="004F1FC4" w:rsidRDefault="004F1FC4" w:rsidP="004F1FC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4F1FC4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со </w:t>
      </w:r>
      <w:hyperlink r:id="rId8" w:history="1">
        <w:r w:rsidRPr="004F1FC4">
          <w:rPr>
            <w:rFonts w:ascii="Times New Roman" w:eastAsia="Times New Roman" w:hAnsi="Times New Roman" w:cs="Times New Roman"/>
            <w:bCs/>
            <w:sz w:val="28"/>
            <w:szCs w:val="28"/>
          </w:rPr>
          <w:t>статьями 209</w:t>
        </w:r>
      </w:hyperlink>
      <w:r w:rsidRPr="004F1FC4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hyperlink r:id="rId9" w:history="1">
        <w:r w:rsidRPr="004F1FC4">
          <w:rPr>
            <w:rFonts w:ascii="Times New Roman" w:eastAsia="Times New Roman" w:hAnsi="Times New Roman" w:cs="Times New Roman"/>
            <w:bCs/>
            <w:sz w:val="28"/>
            <w:szCs w:val="28"/>
          </w:rPr>
          <w:t>215</w:t>
        </w:r>
      </w:hyperlink>
      <w:r w:rsidRPr="004F1FC4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hyperlink r:id="rId10" w:history="1">
        <w:r w:rsidRPr="004F1FC4">
          <w:rPr>
            <w:rFonts w:ascii="Times New Roman" w:eastAsia="Times New Roman" w:hAnsi="Times New Roman" w:cs="Times New Roman"/>
            <w:bCs/>
            <w:sz w:val="28"/>
            <w:szCs w:val="28"/>
          </w:rPr>
          <w:t>217</w:t>
        </w:r>
      </w:hyperlink>
      <w:r w:rsidRPr="004F1FC4">
        <w:rPr>
          <w:rFonts w:ascii="Times New Roman" w:eastAsia="Times New Roman" w:hAnsi="Times New Roman" w:cs="Times New Roman"/>
          <w:bCs/>
          <w:sz w:val="28"/>
          <w:szCs w:val="28"/>
        </w:rPr>
        <w:t xml:space="preserve"> Гражданского кодекса Российской Федерации, Федеральным </w:t>
      </w:r>
      <w:hyperlink r:id="rId11" w:history="1">
        <w:r w:rsidRPr="004F1FC4">
          <w:rPr>
            <w:rFonts w:ascii="Times New Roman" w:eastAsia="Times New Roman" w:hAnsi="Times New Roman" w:cs="Times New Roman"/>
            <w:bCs/>
            <w:sz w:val="28"/>
            <w:szCs w:val="28"/>
          </w:rPr>
          <w:t>законом</w:t>
        </w:r>
      </w:hyperlink>
      <w:r w:rsidRPr="004F1FC4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21 декабря 2001 года № 178-ФЗ «О приватизации государственного и муниципального имущества», статьями </w:t>
      </w:r>
      <w:hyperlink r:id="rId12" w:history="1">
        <w:r w:rsidRPr="004F1FC4">
          <w:rPr>
            <w:rFonts w:ascii="Times New Roman" w:eastAsia="Times New Roman" w:hAnsi="Times New Roman" w:cs="Times New Roman"/>
            <w:bCs/>
            <w:sz w:val="28"/>
            <w:szCs w:val="28"/>
          </w:rPr>
          <w:t>14</w:t>
        </w:r>
      </w:hyperlink>
      <w:r w:rsidRPr="004F1FC4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hyperlink r:id="rId13" w:history="1">
        <w:r w:rsidRPr="004F1FC4">
          <w:rPr>
            <w:rFonts w:ascii="Times New Roman" w:eastAsia="Times New Roman" w:hAnsi="Times New Roman" w:cs="Times New Roman"/>
            <w:bCs/>
            <w:sz w:val="28"/>
            <w:szCs w:val="28"/>
          </w:rPr>
          <w:t>51</w:t>
        </w:r>
      </w:hyperlink>
      <w:r w:rsidRPr="004F1FC4">
        <w:rPr>
          <w:rFonts w:ascii="Times New Roman" w:eastAsia="Times New Roman" w:hAnsi="Times New Roman" w:cs="Times New Roman"/>
          <w:bCs/>
          <w:sz w:val="28"/>
          <w:szCs w:val="28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 положением Среднинского городского поселения Усольского муниципального района Иркутской области «О порядке приватизации муниципального имущества Среднинского муниципального образования», утвержденного Решением Думы </w:t>
      </w:r>
      <w:r w:rsidRPr="004F1FC4">
        <w:rPr>
          <w:rFonts w:ascii="Times New Roman" w:eastAsia="Times New Roman" w:hAnsi="Times New Roman" w:cs="Arial"/>
          <w:bCs/>
          <w:sz w:val="28"/>
          <w:szCs w:val="28"/>
        </w:rPr>
        <w:t>городского поселения</w:t>
      </w:r>
      <w:r w:rsidRPr="004F1FC4">
        <w:rPr>
          <w:rFonts w:ascii="Times New Roman" w:eastAsia="Times New Roman" w:hAnsi="Times New Roman" w:cs="Times New Roman"/>
          <w:bCs/>
          <w:sz w:val="28"/>
          <w:szCs w:val="28"/>
        </w:rPr>
        <w:t xml:space="preserve">  Среднинского муниципального образования от 25 апреля 2018 года № 37, руководствуясь статьей 55 Устава Среднинского муниципального образования</w:t>
      </w:r>
      <w:r w:rsidRPr="004F1FC4">
        <w:rPr>
          <w:rFonts w:ascii="Times New Roman" w:eastAsia="Times New Roman" w:hAnsi="Times New Roman" w:cs="Arial"/>
          <w:bCs/>
          <w:sz w:val="28"/>
          <w:szCs w:val="28"/>
        </w:rPr>
        <w:t xml:space="preserve">, Дума Среднинского городского поселения </w:t>
      </w:r>
      <w:r w:rsidRPr="004F1FC4">
        <w:rPr>
          <w:rFonts w:ascii="Times New Roman" w:eastAsia="Times New Roman" w:hAnsi="Times New Roman" w:cs="Times New Roman"/>
          <w:bCs/>
          <w:sz w:val="28"/>
          <w:szCs w:val="28"/>
        </w:rPr>
        <w:t>Усольского муниципального района Иркутской области</w:t>
      </w:r>
      <w:r w:rsidRPr="004F1FC4">
        <w:rPr>
          <w:rFonts w:ascii="Times New Roman" w:eastAsia="Times New Roman" w:hAnsi="Times New Roman" w:cs="Arial"/>
          <w:bCs/>
          <w:sz w:val="28"/>
          <w:szCs w:val="28"/>
        </w:rPr>
        <w:t xml:space="preserve"> </w:t>
      </w:r>
    </w:p>
    <w:p w:rsidR="004F1FC4" w:rsidRPr="004F1FC4" w:rsidRDefault="004F1FC4" w:rsidP="004F1FC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4F1FC4">
        <w:rPr>
          <w:rFonts w:ascii="Times New Roman" w:eastAsia="Times New Roman" w:hAnsi="Times New Roman" w:cs="Arial"/>
          <w:bCs/>
          <w:sz w:val="28"/>
          <w:szCs w:val="28"/>
        </w:rPr>
        <w:t xml:space="preserve">Р Е Ш И Л А: </w:t>
      </w:r>
    </w:p>
    <w:p w:rsidR="004F1FC4" w:rsidRPr="004F1FC4" w:rsidRDefault="004F1FC4" w:rsidP="006C71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Прогнозный </w:t>
      </w:r>
      <w:hyperlink w:anchor="Par32" w:history="1">
        <w:r w:rsidRPr="004F1F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</w:t>
        </w:r>
      </w:hyperlink>
      <w:r w:rsidRPr="004F1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(программу) приватизации муниципального имущества Среднинского городского поселения Усольского муниципального района Иркутской области на 2022 – 2023 годы, утвержденный решением Думы Среднинского городского поселения Усольского муниципального района Иркутской области от 29 декабря 2021 года № 167 (в ред. от 27.04.2022 г. № 181, от 31.08.2022 г. № 195), следующие изменения:</w:t>
      </w:r>
    </w:p>
    <w:p w:rsidR="004F1FC4" w:rsidRPr="004F1FC4" w:rsidRDefault="004F1FC4" w:rsidP="006C711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FC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 3 изложить в новой редакции:</w:t>
      </w:r>
    </w:p>
    <w:p w:rsidR="004F1FC4" w:rsidRPr="004F1FC4" w:rsidRDefault="004F1FC4" w:rsidP="006C7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C4" w:rsidRPr="004F1FC4" w:rsidRDefault="004F1FC4" w:rsidP="004F1F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1FC4" w:rsidRPr="004F1FC4" w:rsidRDefault="004F1FC4" w:rsidP="004F1F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FC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lastRenderedPageBreak/>
        <w:t>III</w:t>
      </w:r>
      <w:r w:rsidRPr="004F1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4F1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МУНИЦИПАЛЬНОГО ИМУЩЕСТВА,</w:t>
      </w:r>
    </w:p>
    <w:p w:rsidR="004F1FC4" w:rsidRPr="004F1FC4" w:rsidRDefault="004F1FC4" w:rsidP="004F1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ПОДЛЕЖАЩЕГО ПРИВАТИЗАЦИИ В 2022 - 2023 годах</w:t>
      </w:r>
    </w:p>
    <w:p w:rsidR="004F1FC4" w:rsidRPr="004F1FC4" w:rsidRDefault="004F1FC4" w:rsidP="004F1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1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5472"/>
        <w:gridCol w:w="1842"/>
        <w:gridCol w:w="1276"/>
      </w:tblGrid>
      <w:tr w:rsidR="004F1FC4" w:rsidRPr="004F1FC4" w:rsidTr="00BA4D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F1FC4" w:rsidRPr="004F1FC4" w:rsidRDefault="004F1FC4" w:rsidP="004F1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F1FC4" w:rsidRPr="004F1FC4" w:rsidRDefault="004F1FC4" w:rsidP="004F1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Наименование, технические характеристик</w:t>
            </w:r>
          </w:p>
          <w:p w:rsidR="004F1FC4" w:rsidRPr="004F1FC4" w:rsidRDefault="004F1FC4" w:rsidP="004F1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1FC4" w:rsidRPr="004F1FC4" w:rsidRDefault="004F1FC4" w:rsidP="004F1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(местонахождение имущества)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1FC4" w:rsidRPr="004F1FC4" w:rsidRDefault="004F1FC4" w:rsidP="004F1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продажи</w:t>
            </w:r>
          </w:p>
        </w:tc>
      </w:tr>
      <w:tr w:rsidR="004F1FC4" w:rsidRPr="004F1FC4" w:rsidTr="00BA4D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1FC4" w:rsidRPr="004F1FC4" w:rsidRDefault="004F1FC4" w:rsidP="004F1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1FC4" w:rsidRPr="004F1FC4" w:rsidRDefault="004F1FC4" w:rsidP="004F1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Транспортное средство:</w:t>
            </w:r>
          </w:p>
          <w:p w:rsidR="004F1FC4" w:rsidRPr="004F1FC4" w:rsidRDefault="004F1FC4" w:rsidP="004F1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идентификационный номер (</w:t>
            </w:r>
            <w:r w:rsidRPr="004F1F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VIN</w:t>
            </w:r>
            <w:r w:rsidRPr="004F1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): Х1Е39762060038865,</w:t>
            </w:r>
          </w:p>
          <w:p w:rsidR="004F1FC4" w:rsidRPr="004F1FC4" w:rsidRDefault="004F1FC4" w:rsidP="004F1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наименование: </w:t>
            </w:r>
            <w:r w:rsidRPr="004F1F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Автобус</w:t>
            </w:r>
            <w:r w:rsidRPr="004F1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F1FC4" w:rsidRPr="004F1FC4" w:rsidRDefault="004F1FC4" w:rsidP="004F1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марка, модель: </w:t>
            </w:r>
            <w:r w:rsidRPr="004F1F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КАВЗ</w:t>
            </w:r>
            <w:r w:rsidRPr="004F1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397620, </w:t>
            </w:r>
          </w:p>
          <w:p w:rsidR="004F1FC4" w:rsidRPr="004F1FC4" w:rsidRDefault="004F1FC4" w:rsidP="004F1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год изготовления: 2006,</w:t>
            </w:r>
          </w:p>
          <w:p w:rsidR="004F1FC4" w:rsidRPr="004F1FC4" w:rsidRDefault="004F1FC4" w:rsidP="004F1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шасси (рама) №: 330740-60895801,</w:t>
            </w:r>
          </w:p>
          <w:p w:rsidR="004F1FC4" w:rsidRPr="004F1FC4" w:rsidRDefault="004F1FC4" w:rsidP="004F1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кузов (кабина, прицеп) №: 39762060038865,</w:t>
            </w:r>
          </w:p>
          <w:p w:rsidR="004F1FC4" w:rsidRPr="004F1FC4" w:rsidRDefault="004F1FC4" w:rsidP="004F1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цвет кузова (кабины, прицеп): золотисто-желтый,</w:t>
            </w:r>
          </w:p>
          <w:p w:rsidR="004F1FC4" w:rsidRPr="004F1FC4" w:rsidRDefault="004F1FC4" w:rsidP="004F1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государственный регистрационный знак: К093ОМ 38,</w:t>
            </w:r>
          </w:p>
          <w:p w:rsidR="004F1FC4" w:rsidRPr="004F1FC4" w:rsidRDefault="004F1FC4" w:rsidP="004F1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паспорт транспортного средства: серия  45 МА № 641783.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1FC4" w:rsidRPr="004F1FC4" w:rsidRDefault="004F1FC4" w:rsidP="004F1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Иркутская область,</w:t>
            </w:r>
          </w:p>
          <w:p w:rsidR="004F1FC4" w:rsidRPr="004F1FC4" w:rsidRDefault="004F1FC4" w:rsidP="004F1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Усольский район,</w:t>
            </w:r>
          </w:p>
          <w:p w:rsidR="004F1FC4" w:rsidRPr="004F1FC4" w:rsidRDefault="004F1FC4" w:rsidP="004F1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р.п. Средний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F1FC4" w:rsidRPr="004F1FC4" w:rsidRDefault="004F1FC4" w:rsidP="004F1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</w:t>
            </w:r>
          </w:p>
        </w:tc>
      </w:tr>
    </w:tbl>
    <w:p w:rsidR="004F1FC4" w:rsidRPr="004F1FC4" w:rsidRDefault="004F1FC4" w:rsidP="004F1FC4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C4" w:rsidRPr="004F1FC4" w:rsidRDefault="004F1FC4" w:rsidP="004F1FC4">
      <w:pPr>
        <w:widowControl w:val="0"/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F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F1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4F1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газете «Информационный бюллетень Среднинского муниципального образования» и разместить в сетевом издании «Официальный сайт городского поселения Среднинского муниципального образования» в информационно-телекоммуникационной сети Интернет (http: srednyadm.ru), на официальном сайте торгов – </w:t>
      </w:r>
      <w:proofErr w:type="spellStart"/>
      <w:r w:rsidRPr="004F1F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torgi</w:t>
      </w:r>
      <w:proofErr w:type="spellEnd"/>
      <w:r w:rsidRPr="004F1F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F1F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4F1F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F1F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4F1F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1FC4" w:rsidRPr="004F1FC4" w:rsidRDefault="004F1FC4" w:rsidP="004F1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C4" w:rsidRPr="004F1FC4" w:rsidRDefault="004F1FC4" w:rsidP="004F1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</w:p>
    <w:p w:rsidR="004F1FC4" w:rsidRPr="004F1FC4" w:rsidRDefault="004F1FC4" w:rsidP="004F1FC4">
      <w:pPr>
        <w:tabs>
          <w:tab w:val="left" w:pos="10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1"/>
      <w:bookmarkStart w:id="2" w:name="Par26"/>
      <w:bookmarkEnd w:id="1"/>
      <w:bookmarkEnd w:id="2"/>
      <w:r w:rsidRPr="004F1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Среднинского городского поселения </w:t>
      </w:r>
    </w:p>
    <w:p w:rsidR="004F1FC4" w:rsidRPr="004F1FC4" w:rsidRDefault="004F1FC4" w:rsidP="004F1FC4">
      <w:pPr>
        <w:tabs>
          <w:tab w:val="left" w:pos="10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Усольского муниципального района                                            Л.В. Спивакова </w:t>
      </w:r>
    </w:p>
    <w:p w:rsidR="004F1FC4" w:rsidRPr="004F1FC4" w:rsidRDefault="004F1FC4" w:rsidP="004F1F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C4" w:rsidRPr="004F1FC4" w:rsidRDefault="004F1FC4" w:rsidP="004F1F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Среднинского городского поселения                                                        </w:t>
      </w:r>
    </w:p>
    <w:p w:rsidR="004F1FC4" w:rsidRPr="004F1FC4" w:rsidRDefault="004F1FC4" w:rsidP="004F1F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FC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 муниципального района                                             М.А. Семёнова</w:t>
      </w:r>
    </w:p>
    <w:sectPr w:rsidR="004F1FC4" w:rsidRPr="004F1FC4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DDF" w:rsidRDefault="00632DDF">
      <w:pPr>
        <w:spacing w:after="0" w:line="240" w:lineRule="auto"/>
      </w:pPr>
      <w:r>
        <w:separator/>
      </w:r>
    </w:p>
  </w:endnote>
  <w:endnote w:type="continuationSeparator" w:id="0">
    <w:p w:rsidR="00632DDF" w:rsidRDefault="00632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DDF" w:rsidRDefault="00632DDF">
      <w:pPr>
        <w:spacing w:after="0" w:line="240" w:lineRule="auto"/>
      </w:pPr>
      <w:r>
        <w:separator/>
      </w:r>
    </w:p>
  </w:footnote>
  <w:footnote w:type="continuationSeparator" w:id="0">
    <w:p w:rsidR="00632DDF" w:rsidRDefault="00632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33A" w:rsidRDefault="00632DDF" w:rsidP="00E3433A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075"/>
    <w:multiLevelType w:val="multilevel"/>
    <w:tmpl w:val="B792D556"/>
    <w:lvl w:ilvl="0">
      <w:start w:val="1"/>
      <w:numFmt w:val="decimal"/>
      <w:lvlText w:val="%1."/>
      <w:lvlJc w:val="left"/>
      <w:pPr>
        <w:ind w:left="1140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5F"/>
    <w:rsid w:val="000E438B"/>
    <w:rsid w:val="002E63AD"/>
    <w:rsid w:val="0036235F"/>
    <w:rsid w:val="004F1FC4"/>
    <w:rsid w:val="00632DDF"/>
    <w:rsid w:val="006C7117"/>
    <w:rsid w:val="00F9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4F180"/>
  <w15:chartTrackingRefBased/>
  <w15:docId w15:val="{3BC9E322-A9F7-4D6D-980E-BDD53F757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F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F1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7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7117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E4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4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4E0CCD4ED7B50CC6780566108E29F87A8DA56FD4C39D4F8A4FBF545FE0CB70108820AD334C3C3Fl6m9F" TargetMode="External"/><Relationship Id="rId13" Type="http://schemas.openxmlformats.org/officeDocument/2006/relationships/hyperlink" Target="consultantplus://offline/ref=044E0CCD4ED7B50CC6780566108E29F87A8DA169D4C39D4F8A4FBF545FE0CB70108820AD334D3B3El6mC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44E0CCD4ED7B50CC6780566108E29F87A8DA169D4C39D4F8A4FBF545FE0CB70108820AD334D3C3Bl6mA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44E0CCD4ED7B50CC6780566108E29F87A8DA261D8C79D4F8A4FBF545FlEm0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44E0CCD4ED7B50CC6780566108E29F87A8DA56FD4C39D4F8A4FBF545FE0CB70108820AD334C3C3Bl6m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4E0CCD4ED7B50CC6780566108E29F87A8DA56FD4C39D4F8A4FBF545FE0CB70108820AD334C3C38l6mE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6</cp:revision>
  <cp:lastPrinted>2022-12-28T05:36:00Z</cp:lastPrinted>
  <dcterms:created xsi:type="dcterms:W3CDTF">2022-12-08T07:33:00Z</dcterms:created>
  <dcterms:modified xsi:type="dcterms:W3CDTF">2022-12-28T05:36:00Z</dcterms:modified>
</cp:coreProperties>
</file>